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CCE" w:rsidRPr="00C93D9E" w:rsidRDefault="006A5CCE" w:rsidP="006A5CCE">
      <w:pPr>
        <w:pStyle w:val="20"/>
        <w:rPr>
          <w:rFonts w:ascii="Times New Roman Tj" w:hAnsi="Times New Roman Tj"/>
          <w:b w:val="0"/>
          <w:bCs w:val="0"/>
          <w:color w:val="auto"/>
          <w:sz w:val="28"/>
          <w:szCs w:val="28"/>
        </w:rPr>
      </w:pPr>
      <w:bookmarkStart w:id="0" w:name="_GoBack"/>
      <w:r w:rsidRPr="00C93D9E"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>№1284</w:t>
      </w:r>
      <w:r>
        <w:rPr>
          <w:rFonts w:ascii="Times New Roman Tj" w:hAnsi="Times New Roman Tj"/>
          <w:i/>
          <w:iCs/>
          <w:color w:val="auto"/>
          <w:spacing w:val="-4"/>
          <w:sz w:val="28"/>
          <w:szCs w:val="28"/>
        </w:rPr>
        <w:t xml:space="preserve"> 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r>
        <w:rPr>
          <w:rFonts w:ascii="Times New Roman Tj" w:hAnsi="Times New Roman Tj"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ОИД БА ВОРИД НАМУДАНИ ИЛОВА БА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ОНУНИ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 «ДАР БОРАИ АГЕНТИИ НАЗОРАТИ ДАВЛАТИИ МОЛИЯВ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Ӣ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 ВА МУБОРИЗА БО КОРРУПСИЯИ 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b w:val="0"/>
          <w:bCs w:val="0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ИКИСТОН» </w:t>
      </w:r>
    </w:p>
    <w:bookmarkEnd w:id="0"/>
    <w:p w:rsidR="006A5CCE" w:rsidRPr="00C93D9E" w:rsidRDefault="006A5CCE" w:rsidP="006A5CCE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АРОРИ</w:t>
      </w:r>
    </w:p>
    <w:p w:rsidR="006A5CCE" w:rsidRPr="00C93D9E" w:rsidRDefault="006A5CCE" w:rsidP="006A5CCE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намояндагони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лиси 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икистон 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кардани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ба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»  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ба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абул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 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намояндагони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          Ш.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Зу</w:t>
      </w:r>
      <w:r>
        <w:rPr>
          <w:rFonts w:ascii="Cambria" w:hAnsi="Cambria" w:cs="Cambria"/>
          <w:b/>
          <w:bCs/>
          <w:cap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уров</w:t>
      </w:r>
    </w:p>
    <w:p w:rsidR="006A5CCE" w:rsidRPr="00C93D9E" w:rsidRDefault="006A5CCE" w:rsidP="006A5CCE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ш. Душанбе, 27 январи соли 2016 №320</w:t>
      </w:r>
    </w:p>
    <w:p w:rsidR="006A5CCE" w:rsidRPr="00C93D9E" w:rsidRDefault="006A5CCE" w:rsidP="006A5CCE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арори </w:t>
      </w:r>
    </w:p>
    <w:p w:rsidR="006A5CCE" w:rsidRPr="00C93D9E" w:rsidRDefault="006A5CCE" w:rsidP="006A5CCE">
      <w:pPr>
        <w:pStyle w:val="20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 миллии 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</w:p>
    <w:p w:rsidR="006A5CCE" w:rsidRPr="00C93D9E" w:rsidRDefault="006A5CCE" w:rsidP="006A5CCE">
      <w:pPr>
        <w:pStyle w:val="20"/>
        <w:rPr>
          <w:rFonts w:ascii="Times New Roman Tj" w:hAnsi="Times New Roman Tj" w:cs="Arial Tj"/>
          <w:b w:val="0"/>
          <w:bCs w:val="0"/>
          <w:caps w:val="0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Олии 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 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молияв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»</w:t>
      </w:r>
    </w:p>
    <w:p w:rsidR="006A5CCE" w:rsidRPr="00C93D9E" w:rsidRDefault="006A5CCE" w:rsidP="006A5CCE">
      <w:pPr>
        <w:pStyle w:val="a3"/>
        <w:ind w:left="283" w:right="283"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баррас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</w:t>
      </w:r>
      <w:proofErr w:type="spellEnd"/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мекунад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: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>
        <w:rPr>
          <w:rFonts w:ascii="Cambria" w:hAnsi="Cambria" w:cs="Cambria"/>
          <w:color w:val="auto"/>
          <w:sz w:val="28"/>
          <w:szCs w:val="28"/>
        </w:rPr>
        <w:lastRenderedPageBreak/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ворид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ба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«Дар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»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онибдор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Раиси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миллии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Ма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</w:r>
      <w:proofErr w:type="gram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ab/>
        <w:t xml:space="preserve">  М.</w:t>
      </w:r>
      <w:proofErr w:type="gram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z w:val="28"/>
          <w:szCs w:val="28"/>
        </w:rPr>
        <w:t>Убайдуллоев</w:t>
      </w:r>
    </w:p>
    <w:p w:rsidR="006A5CCE" w:rsidRPr="00C93D9E" w:rsidRDefault="006A5CCE" w:rsidP="006A5CCE">
      <w:pPr>
        <w:pStyle w:val="a3"/>
        <w:jc w:val="right"/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ш. Душанбе, 3 </w:t>
      </w:r>
      <w:proofErr w:type="spellStart"/>
      <w:proofErr w:type="gramStart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b/>
          <w:bCs/>
          <w:i/>
          <w:iCs/>
          <w:color w:val="auto"/>
          <w:sz w:val="28"/>
          <w:szCs w:val="28"/>
        </w:rPr>
        <w:t xml:space="preserve"> 2016 № 181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1. </w:t>
      </w:r>
      <w:r w:rsidRPr="00C93D9E">
        <w:rPr>
          <w:rFonts w:ascii="Times New Roman Tj" w:hAnsi="Times New Roman Tj"/>
          <w:color w:val="auto"/>
          <w:sz w:val="28"/>
          <w:szCs w:val="28"/>
        </w:rPr>
        <w:t xml:space="preserve">Ба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3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аз 20 </w:t>
      </w:r>
      <w:proofErr w:type="spellStart"/>
      <w:proofErr w:type="gramStart"/>
      <w:r w:rsidRPr="00C93D9E">
        <w:rPr>
          <w:rFonts w:ascii="Times New Roman Tj" w:hAnsi="Times New Roman Tj"/>
          <w:color w:val="auto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соли</w:t>
      </w:r>
      <w:proofErr w:type="gram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2008  «Дар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бораи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Агентии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»  (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Ахбори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лиси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Олии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ум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То</w:t>
      </w:r>
      <w:r>
        <w:rPr>
          <w:rFonts w:ascii="Cambria" w:hAnsi="Cambria" w:cs="Cambria"/>
          <w:color w:val="auto"/>
          <w:sz w:val="28"/>
          <w:szCs w:val="28"/>
        </w:rPr>
        <w:t>ҷ</w:t>
      </w:r>
      <w:r w:rsidRPr="00C93D9E">
        <w:rPr>
          <w:rFonts w:ascii="Times New Roman Tj" w:hAnsi="Times New Roman Tj"/>
          <w:color w:val="auto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,  с. 2008, №3, мод. 193; с. 2009, №5, мод. 323; с. 2010, №3, мод. 154; с. 2011, №6, мод. 459; с. 2013, №7, мод. 517; с. 2014, №11, мод. 645)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сархати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чорум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мазмуни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зерин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илова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карда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: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  <w:r w:rsidRPr="00C93D9E">
        <w:rPr>
          <w:rFonts w:ascii="Times New Roman Tj" w:hAnsi="Times New Roman Tj"/>
          <w:color w:val="auto"/>
          <w:sz w:val="28"/>
          <w:szCs w:val="28"/>
        </w:rPr>
        <w:t xml:space="preserve">«-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муайян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татби</w:t>
      </w:r>
      <w:r>
        <w:rPr>
          <w:rFonts w:ascii="Cambria" w:hAnsi="Cambria" w:cs="Cambria"/>
          <w:color w:val="auto"/>
          <w:sz w:val="28"/>
          <w:szCs w:val="28"/>
        </w:rPr>
        <w:t>қ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намудани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тартиб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тарзу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усул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гузаронидани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та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лили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хавф</w:t>
      </w:r>
      <w:r>
        <w:rPr>
          <w:rFonts w:ascii="Cambria" w:hAnsi="Cambria" w:cs="Cambria"/>
          <w:color w:val="auto"/>
          <w:sz w:val="28"/>
          <w:szCs w:val="28"/>
        </w:rPr>
        <w:t>ҳ</w:t>
      </w:r>
      <w:r w:rsidRPr="00C93D9E">
        <w:rPr>
          <w:rFonts w:ascii="Times New Roman Tj" w:hAnsi="Times New Roman Tj"/>
          <w:color w:val="auto"/>
          <w:sz w:val="28"/>
          <w:szCs w:val="28"/>
        </w:rPr>
        <w:t>ои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дар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</w:t>
      </w:r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омоти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назорати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давлатии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молияв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ва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мубориза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бо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коррупсия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;».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  <w:proofErr w:type="spellStart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>Моддаи</w:t>
      </w:r>
      <w:proofErr w:type="spellEnd"/>
      <w:r w:rsidRPr="00C93D9E">
        <w:rPr>
          <w:rFonts w:ascii="Times New Roman Tj" w:hAnsi="Times New Roman Tj"/>
          <w:b/>
          <w:bCs/>
          <w:color w:val="auto"/>
          <w:sz w:val="28"/>
          <w:szCs w:val="28"/>
        </w:rPr>
        <w:t xml:space="preserve"> 2.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онуни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мазкур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пас аз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интишори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расм</w:t>
      </w:r>
      <w:r>
        <w:rPr>
          <w:rFonts w:ascii="Cambria" w:hAnsi="Cambria" w:cs="Cambria"/>
          <w:color w:val="auto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мавриди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амал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>
        <w:rPr>
          <w:rFonts w:ascii="Cambria" w:hAnsi="Cambria" w:cs="Cambria"/>
          <w:color w:val="auto"/>
          <w:sz w:val="28"/>
          <w:szCs w:val="28"/>
        </w:rPr>
        <w:t>қ</w:t>
      </w:r>
      <w:r w:rsidRPr="00C93D9E">
        <w:rPr>
          <w:rFonts w:ascii="Times New Roman Tj" w:hAnsi="Times New Roman Tj"/>
          <w:color w:val="auto"/>
          <w:sz w:val="28"/>
          <w:szCs w:val="28"/>
        </w:rPr>
        <w:t>арор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дода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 xml:space="preserve"> </w:t>
      </w:r>
      <w:proofErr w:type="spellStart"/>
      <w:r w:rsidRPr="00C93D9E">
        <w:rPr>
          <w:rFonts w:ascii="Times New Roman Tj" w:hAnsi="Times New Roman Tj"/>
          <w:color w:val="auto"/>
          <w:sz w:val="28"/>
          <w:szCs w:val="28"/>
        </w:rPr>
        <w:t>шавад</w:t>
      </w:r>
      <w:proofErr w:type="spellEnd"/>
      <w:r w:rsidRPr="00C93D9E">
        <w:rPr>
          <w:rFonts w:ascii="Times New Roman Tj" w:hAnsi="Times New Roman Tj"/>
          <w:color w:val="auto"/>
          <w:sz w:val="28"/>
          <w:szCs w:val="28"/>
        </w:rPr>
        <w:t>.</w:t>
      </w:r>
    </w:p>
    <w:p w:rsidR="006A5CCE" w:rsidRPr="00C93D9E" w:rsidRDefault="006A5CCE" w:rsidP="006A5CCE">
      <w:pPr>
        <w:pStyle w:val="a3"/>
        <w:rPr>
          <w:rFonts w:ascii="Times New Roman Tj" w:hAnsi="Times New Roman Tj"/>
          <w:color w:val="auto"/>
          <w:sz w:val="28"/>
          <w:szCs w:val="28"/>
        </w:rPr>
      </w:pPr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    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Президенти</w:t>
      </w:r>
      <w:proofErr w:type="spellEnd"/>
    </w:p>
    <w:p w:rsidR="006A5CCE" w:rsidRPr="00C93D9E" w:rsidRDefault="006A5CCE" w:rsidP="006A5CCE">
      <w:pPr>
        <w:pStyle w:val="a3"/>
        <w:ind w:firstLine="0"/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</w:pPr>
      <w:proofErr w:type="spellStart"/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ум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урии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proofErr w:type="spellStart"/>
      <w:proofErr w:type="gram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То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ҷ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икистон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 </w:t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proofErr w:type="gram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</w:r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ab/>
        <w:t xml:space="preserve">   </w:t>
      </w:r>
      <w:proofErr w:type="spellStart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>Эмомал</w:t>
      </w:r>
      <w:r>
        <w:rPr>
          <w:rFonts w:ascii="Cambria" w:hAnsi="Cambria" w:cs="Cambria"/>
          <w:b/>
          <w:bCs/>
          <w:color w:val="auto"/>
          <w:spacing w:val="-4"/>
          <w:sz w:val="28"/>
          <w:szCs w:val="28"/>
        </w:rPr>
        <w:t>ӣ</w:t>
      </w:r>
      <w:proofErr w:type="spellEnd"/>
      <w:r w:rsidRPr="00C93D9E">
        <w:rPr>
          <w:rFonts w:ascii="Times New Roman Tj" w:hAnsi="Times New Roman Tj"/>
          <w:b/>
          <w:bCs/>
          <w:color w:val="auto"/>
          <w:spacing w:val="-4"/>
          <w:sz w:val="28"/>
          <w:szCs w:val="28"/>
        </w:rPr>
        <w:t xml:space="preserve"> 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Ра</w:t>
      </w:r>
      <w:r>
        <w:rPr>
          <w:rFonts w:ascii="Cambria" w:hAnsi="Cambria" w:cs="Cambria"/>
          <w:b/>
          <w:bCs/>
          <w:caps/>
          <w:color w:val="auto"/>
          <w:spacing w:val="-4"/>
          <w:sz w:val="28"/>
          <w:szCs w:val="28"/>
        </w:rPr>
        <w:t>ҳ</w:t>
      </w:r>
      <w:r w:rsidRPr="00C93D9E">
        <w:rPr>
          <w:rFonts w:ascii="Times New Roman Tj" w:hAnsi="Times New Roman Tj"/>
          <w:b/>
          <w:bCs/>
          <w:caps/>
          <w:color w:val="auto"/>
          <w:spacing w:val="-4"/>
          <w:sz w:val="28"/>
          <w:szCs w:val="28"/>
        </w:rPr>
        <w:t>мон</w:t>
      </w:r>
    </w:p>
    <w:p w:rsidR="006A5CCE" w:rsidRPr="00C93D9E" w:rsidRDefault="006A5CCE" w:rsidP="006A5CCE">
      <w:pPr>
        <w:pStyle w:val="a3"/>
        <w:ind w:firstLine="0"/>
        <w:jc w:val="right"/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</w:pPr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ш. Душанбе, 15 </w:t>
      </w:r>
      <w:proofErr w:type="spellStart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>марти</w:t>
      </w:r>
      <w:proofErr w:type="spellEnd"/>
      <w:r w:rsidRPr="00C93D9E">
        <w:rPr>
          <w:rFonts w:ascii="Times New Roman Tj" w:hAnsi="Times New Roman Tj"/>
          <w:b/>
          <w:bCs/>
          <w:i/>
          <w:iCs/>
          <w:color w:val="auto"/>
          <w:spacing w:val="-4"/>
          <w:sz w:val="28"/>
          <w:szCs w:val="28"/>
        </w:rPr>
        <w:t xml:space="preserve"> соли 2016 №1284</w:t>
      </w:r>
    </w:p>
    <w:p w:rsidR="00FA73B0" w:rsidRDefault="00FA73B0"/>
    <w:sectPr w:rsidR="00FA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CE"/>
    <w:rsid w:val="006A5CCE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7981A-3BC2-4A55-A792-C897E26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6A5CCE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6A5CC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Tatish</dc:creator>
  <cp:keywords/>
  <dc:description/>
  <cp:lastModifiedBy>Tatish</cp:lastModifiedBy>
  <cp:revision>1</cp:revision>
  <dcterms:created xsi:type="dcterms:W3CDTF">2016-03-19T05:38:00Z</dcterms:created>
  <dcterms:modified xsi:type="dcterms:W3CDTF">2016-03-19T05:38:00Z</dcterms:modified>
</cp:coreProperties>
</file>