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8D" w:rsidRDefault="00BB2F3A" w:rsidP="00BB2F3A">
      <w:pPr>
        <w:pStyle w:val="a5"/>
        <w:spacing w:line="240" w:lineRule="auto"/>
        <w:jc w:val="center"/>
        <w:rPr>
          <w:rFonts w:ascii="Times New Roman" w:hAnsi="Times New Roman" w:cs="Times New Roman"/>
          <w:w w:val="100"/>
          <w:sz w:val="28"/>
          <w:szCs w:val="28"/>
          <w:lang w:val="tg-Cyrl-TJ"/>
        </w:rPr>
      </w:pPr>
      <w:r w:rsidRPr="00CD7A43">
        <w:rPr>
          <w:rFonts w:ascii="Times New Roman" w:hAnsi="Times New Roman" w:cs="Times New Roman"/>
          <w:w w:val="100"/>
          <w:sz w:val="28"/>
          <w:szCs w:val="28"/>
        </w:rPr>
        <w:t>ҚОНУНИ КОНСТИТУТСИОНИИ ҶУМҲУРИИ ТОҶИКИСТОН</w:t>
      </w:r>
      <w:r>
        <w:rPr>
          <w:rFonts w:ascii="Times New Roman" w:hAnsi="Times New Roman" w:cs="Times New Roman"/>
          <w:w w:val="100"/>
          <w:sz w:val="28"/>
          <w:szCs w:val="28"/>
          <w:lang w:val="tg-Cyrl-TJ"/>
        </w:rPr>
        <w:t xml:space="preserve"> </w:t>
      </w:r>
    </w:p>
    <w:p w:rsidR="00BB2F3A" w:rsidRPr="00BA348D" w:rsidRDefault="00BB2F3A" w:rsidP="00BB2F3A">
      <w:pPr>
        <w:pStyle w:val="a5"/>
        <w:spacing w:line="240" w:lineRule="auto"/>
        <w:jc w:val="center"/>
        <w:rPr>
          <w:rFonts w:ascii="Times New Roman" w:hAnsi="Times New Roman" w:cs="Times New Roman"/>
          <w:caps w:val="0"/>
          <w:w w:val="100"/>
          <w:sz w:val="28"/>
          <w:szCs w:val="28"/>
          <w:lang w:val="tg-Cyrl-TJ"/>
        </w:rPr>
      </w:pPr>
      <w:r w:rsidRPr="00BA348D">
        <w:rPr>
          <w:rFonts w:ascii="Times New Roman" w:hAnsi="Times New Roman" w:cs="Times New Roman"/>
          <w:caps w:val="0"/>
          <w:w w:val="100"/>
          <w:sz w:val="28"/>
          <w:szCs w:val="28"/>
          <w:lang w:val="tg-Cyrl-TJ"/>
        </w:rPr>
        <w:t>ОИД БА ВОРИД НАМУДАНИ ТАҒЙИРУ ИЛОВАҲО БА ҚОНУНИ</w:t>
      </w:r>
      <w:r>
        <w:rPr>
          <w:rFonts w:ascii="Times New Roman" w:hAnsi="Times New Roman" w:cs="Times New Roman"/>
          <w:caps w:val="0"/>
          <w:w w:val="100"/>
          <w:sz w:val="28"/>
          <w:szCs w:val="28"/>
          <w:lang w:val="tg-Cyrl-TJ"/>
        </w:rPr>
        <w:t xml:space="preserve"> </w:t>
      </w:r>
      <w:r w:rsidRPr="00BA348D">
        <w:rPr>
          <w:rFonts w:ascii="Times New Roman" w:hAnsi="Times New Roman" w:cs="Times New Roman"/>
          <w:caps w:val="0"/>
          <w:w w:val="100"/>
          <w:sz w:val="28"/>
          <w:szCs w:val="28"/>
          <w:lang w:val="tg-Cyrl-TJ"/>
        </w:rPr>
        <w:t>КОНСТИТУТСИОНИИ ҶУМҲУРИИ ТОҶИКИСТОН «ДАР БОРАИ ВИЛОЯТИ МУХТОРИ КӮҲИСТОНИ БАДАХШОН»</w:t>
      </w:r>
      <w:bookmarkStart w:id="0" w:name="_GoBack"/>
      <w:bookmarkEnd w:id="0"/>
      <w:r w:rsidRPr="00BA348D">
        <w:rPr>
          <w:rFonts w:ascii="Times New Roman" w:hAnsi="Times New Roman" w:cs="Times New Roman"/>
          <w:w w:val="100"/>
          <w:sz w:val="28"/>
          <w:szCs w:val="28"/>
          <w:lang w:val="tg-Cyrl-TJ"/>
        </w:rPr>
        <w:t xml:space="preserve"> </w:t>
      </w:r>
    </w:p>
    <w:p w:rsidR="00BB2F3A" w:rsidRPr="00BA348D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</w:p>
    <w:p w:rsidR="00BB2F3A" w:rsidRPr="000018DC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  <w:r w:rsidRPr="000018DC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Моддаи 1</w:t>
      </w:r>
      <w:r w:rsidRPr="000018DC">
        <w:rPr>
          <w:rFonts w:ascii="Times New Roman" w:hAnsi="Times New Roman" w:cs="Times New Roman"/>
          <w:sz w:val="28"/>
          <w:szCs w:val="28"/>
          <w:lang w:val="tg-Cyrl-TJ"/>
        </w:rPr>
        <w:t xml:space="preserve">. Ба Қонуни конститутсионии Ҷумҳурии Тоҷикистон аз 30 июли соли 2007 «Дар бораи Вилояти Мухтори Кӯҳистони Бадахшон» (Ахбори Маҷлиси Олии Ҷумҳурии Тоҷикистон, с. 2007, № 7, мод. 653) тағйиру иловаҳои зерин ворид карда шаванд: </w:t>
      </w:r>
    </w:p>
    <w:p w:rsidR="00BB2F3A" w:rsidRPr="000018DC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  <w:r w:rsidRPr="000018DC">
        <w:rPr>
          <w:rFonts w:ascii="Times New Roman" w:hAnsi="Times New Roman" w:cs="Times New Roman"/>
          <w:sz w:val="28"/>
          <w:szCs w:val="28"/>
          <w:lang w:val="tg-Cyrl-TJ"/>
        </w:rPr>
        <w:t xml:space="preserve">1. Аз муқаддима, қисми 2 моддаи 1 ва матни моддаҳои 3 ва 4 калимаи «(Сарқонуни)» хориҷ карда шавад. </w:t>
      </w:r>
    </w:p>
    <w:p w:rsidR="00BB2F3A" w:rsidRPr="000018DC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tg-Cyrl-TJ"/>
        </w:rPr>
      </w:pPr>
      <w:r w:rsidRPr="000018DC">
        <w:rPr>
          <w:rFonts w:ascii="Times New Roman" w:hAnsi="Times New Roman" w:cs="Times New Roman"/>
          <w:sz w:val="28"/>
          <w:szCs w:val="28"/>
          <w:lang w:val="tg-Cyrl-TJ"/>
        </w:rPr>
        <w:t>2. Дар номи моддаи 2, ном ва матни моддаи 7, қисми 1 моддаи 8, қисми 1 моддаи 9 ва сархати дуюми қисми 1 моддаи 13 калимаҳои «марзиву маъмурии» ва «марзиву маъмурӣ» мувофиқан ба калимаҳои «маъмурию ҳудудии» ва «маъмурию ҳудудӣ» иваз карда шаванд.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>3. Дар сархати дуюми моддаи 3 калимаи «намяондагони» ба калимаи «намояндагони» иваз карда шавад.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 xml:space="preserve">4. Дар қисми 2 моддаи 5 калимаҳои «(ҷамоат)» ва «худидораи» мувофиқан ба калимаҳои «(Ҷамоат)» ва «худидоракунии» иваз карда шаванд. 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>5. Дар моддаи 7 калимаи «қаламрави» ба калимаи «ҳудуди» иваз карда шавад.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>6. Дар моддаи 9: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>- дар ном ва матни модда калимаҳои «мақомоти маҳаллии ҳокимияти давлатӣ» ва «Мақомоти маҳаллии ҳокимияти давлатӣ» ба калимаҳои «Вилояти Мухтори Кӯҳистони Бадахшон» иваз карда шаванд;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>- аз қисми 1 калимаҳои «ин мақомот» хориҷ карда шаванд;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 xml:space="preserve">- дар сархати дуюми қисми 2 калимаи «инвеститсияи» ба калимаи «сармоягузории» иваз карда шавад. 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 xml:space="preserve">7. Дар номи моддаи 10 калимаҳои «мақомоти маҳаллии ҳокимияти давлатӣ» ба калимаҳои «Вилояти Мухтори Кӯҳистони Бадахшон» иваз карда шаванд. 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 xml:space="preserve">8. Дар сархати якуми қисми 1 моддаи 11, сархати якуми қисми 3 моддаи 12, сархати дувоздаҳуми қисми 1 моддаи 13 ва сархати шашуми моддаи 18 калимаи «кӯмаки» ба калимаи «кумаки» иваз карда шавад. 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 xml:space="preserve">9. Дар моддаи 12: 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 xml:space="preserve">- дар сархатҳои дуюм ва сеюми қисми 2 калимаҳои «дар бораи Буҷети давлатӣ барои соли навбатии молиявӣ» ба калимаҳои «дар бораи Буҷети давлатии Ҷумҳурии Тоҷикистон барои соли молиявии навбатӣ» иваз карда шаванд; 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 xml:space="preserve">- аз сархати сеюми қисми 3 калимаҳои «, аз ҷумла ҷарима, пушаймона, ноустуворона, ҷубронпулӣ ва ғайра» хориҷ карда шаванд. 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 xml:space="preserve">10. Дар моддаи 13: 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>- дар қисми 3 калимаи «тағйироту» ба калимаи «тағйиру» иваз карда шавад;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>- дар қисми 4 калимаҳои «дар бораи Буҷети давлатӣ барои соли навбатии молиявӣ» ба калимаҳои «дар бораи Буҷети давлатии Ҷумҳурии Тоҷикистон барои соли молиявии навбатӣ» иваз карда шаванд.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lastRenderedPageBreak/>
        <w:t>11. Моддаи 19</w:t>
      </w:r>
      <w:r w:rsidRPr="00CD7A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7A43">
        <w:rPr>
          <w:rFonts w:ascii="Times New Roman" w:hAnsi="Times New Roman" w:cs="Times New Roman"/>
          <w:sz w:val="28"/>
          <w:szCs w:val="28"/>
        </w:rPr>
        <w:t xml:space="preserve"> бо мазмуни зерин илова карда шавад: 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>«</w:t>
      </w:r>
      <w:r w:rsidRPr="00CD7A43">
        <w:rPr>
          <w:rFonts w:ascii="Times New Roman" w:hAnsi="Times New Roman" w:cs="Times New Roman"/>
          <w:b/>
          <w:bCs/>
          <w:sz w:val="28"/>
          <w:szCs w:val="28"/>
        </w:rPr>
        <w:t>Моддаи 19</w:t>
      </w:r>
      <w:r w:rsidRPr="00CD7A4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CD7A43">
        <w:rPr>
          <w:rFonts w:ascii="Times New Roman" w:hAnsi="Times New Roman" w:cs="Times New Roman"/>
          <w:b/>
          <w:bCs/>
          <w:sz w:val="28"/>
          <w:szCs w:val="28"/>
        </w:rPr>
        <w:t>. Ҷавобгарӣ барои риоя накардани талаботи Қонуни конститутсионии мазкур</w:t>
      </w:r>
      <w:r w:rsidRPr="00CD7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>Шахсони воқеӣ ва ҳуқуқӣ барои риоя накардани талаботи Қонуни конститутсионии мазкур бо тартиби муқаррарнамудаи қонунгузории Ҷумҳурии Тоҷикистон ба ҷавобгарӣ кашида мешаванд.».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sz w:val="28"/>
          <w:szCs w:val="28"/>
        </w:rPr>
        <w:t>Моддаи 2</w:t>
      </w:r>
      <w:r w:rsidRPr="00CD7A43">
        <w:rPr>
          <w:rFonts w:ascii="Times New Roman" w:hAnsi="Times New Roman" w:cs="Times New Roman"/>
          <w:sz w:val="28"/>
          <w:szCs w:val="28"/>
        </w:rPr>
        <w:t xml:space="preserve">. Қонуни конститутсионии мазкур пас аз интишори расмӣ мавриди амал қарор дода шавад. 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Президенти 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sz w:val="28"/>
          <w:szCs w:val="28"/>
        </w:rPr>
        <w:t>Ҷумҳурии Тоҷикистон</w:t>
      </w:r>
      <w:r w:rsidRPr="00CD7A4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Эмомалӣ </w:t>
      </w:r>
      <w:r w:rsidRPr="00CD7A43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sz w:val="28"/>
          <w:szCs w:val="28"/>
        </w:rPr>
        <w:t>ш. Душанбе, 2 январи соли 2018, №1493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F3A" w:rsidRPr="00CD7A43" w:rsidRDefault="00BB2F3A" w:rsidP="00BB2F3A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sz w:val="28"/>
          <w:szCs w:val="28"/>
        </w:rPr>
        <w:t>Қарори</w:t>
      </w:r>
      <w:r w:rsidRPr="00CD7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F3A" w:rsidRPr="00CD7A43" w:rsidRDefault="00BB2F3A" w:rsidP="00BB2F3A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Маҷлиси намояндагони </w:t>
      </w:r>
    </w:p>
    <w:p w:rsidR="00BB2F3A" w:rsidRPr="00CD7A43" w:rsidRDefault="00BB2F3A" w:rsidP="00BB2F3A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sz w:val="28"/>
          <w:szCs w:val="28"/>
        </w:rPr>
        <w:t>Маҷлиси Олии Ҷумҳурии Тоҷикистон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2F3A" w:rsidRPr="00CD7A43" w:rsidRDefault="00BB2F3A" w:rsidP="00BB2F3A">
      <w:pPr>
        <w:pStyle w:val="a3"/>
        <w:suppressAutoHyphens/>
        <w:spacing w:line="240" w:lineRule="auto"/>
        <w:ind w:left="283" w:right="28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sz w:val="28"/>
          <w:szCs w:val="28"/>
        </w:rPr>
        <w:t>Дар бораи қабул кардани Қонуни конститутсионии Ҷумҳурии Тоҷикистон «Оид ба ворид намудани тағйиру иловаҳо ба Қонуни  конститутсионии Ҷумҳурии Тоҷикистон «Дар бораи Вилояти Мухтори Кӯҳистони Бадахшон»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CD7A43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 xml:space="preserve"> Қонуни конститутсионии Ҷумҳурии Тоҷикистон «Оид ба ворид намудани тағйиру иловаҳо ба Қонуни  конститутсионии Ҷумҳурии Тоҷикистон «Дар бораи Вилояти Мухтори Кӯҳистони Бадахшон» қабул карда шавад.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намояндагони 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Ҷумҳурии Тоҷикистон         Ш. </w:t>
      </w:r>
      <w:r w:rsidRPr="00CD7A43">
        <w:rPr>
          <w:rFonts w:ascii="Times New Roman" w:hAnsi="Times New Roman" w:cs="Times New Roman"/>
          <w:b/>
          <w:bCs/>
          <w:caps/>
          <w:sz w:val="28"/>
          <w:szCs w:val="28"/>
        </w:rPr>
        <w:t>Зуҳуров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sz w:val="28"/>
          <w:szCs w:val="28"/>
        </w:rPr>
        <w:t xml:space="preserve">ш. Душанбе, 11 октябри соли 2017, №897   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2F3A" w:rsidRPr="00CD7A43" w:rsidRDefault="00BB2F3A" w:rsidP="00BB2F3A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sz w:val="28"/>
          <w:szCs w:val="28"/>
        </w:rPr>
        <w:t>Қарори</w:t>
      </w:r>
      <w:r w:rsidRPr="00CD7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F3A" w:rsidRPr="00CD7A43" w:rsidRDefault="00BB2F3A" w:rsidP="00BB2F3A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Маҷлиси миллии </w:t>
      </w:r>
    </w:p>
    <w:p w:rsidR="00BB2F3A" w:rsidRPr="00CD7A43" w:rsidRDefault="00BB2F3A" w:rsidP="00BB2F3A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sz w:val="28"/>
          <w:szCs w:val="28"/>
        </w:rPr>
        <w:t>Маҷлиси Олии Ҷумҳурии Тоҷикистон</w:t>
      </w:r>
    </w:p>
    <w:p w:rsidR="00BB2F3A" w:rsidRPr="00CD7A43" w:rsidRDefault="00BB2F3A" w:rsidP="00BB2F3A">
      <w:pPr>
        <w:pStyle w:val="a3"/>
        <w:suppressAutoHyphens/>
        <w:spacing w:line="240" w:lineRule="auto"/>
        <w:ind w:left="283" w:right="28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sz w:val="28"/>
          <w:szCs w:val="28"/>
        </w:rPr>
        <w:t xml:space="preserve"> Дар бораи Қонуни конститутсионии Ҷумҳурии Тоҷикистон «Оид ба ворид намудани тағйиру иловаҳо ба Қонуни конститутсионии Ҷумҳурии Тоҷикистон «Дар бораи Вилояти Мухтори Кӯҳистони Бадахшон»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ab/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 xml:space="preserve">Маҷлиси миллии Маҷлиси Олии Ҷумҳурии Тоҷи­кис­­тон Қонуни конститутсионии Ҷумҳурии Тоҷикистон «Оид ба ворид намудани тағйиру иловаҳо ба Қонуни конститутсионии Ҷумҳурии Тоҷикис­тон «Дар бораи Вилояти Мухтори Кӯҳистони Бадахшон»-ро баррасӣ намуда, </w:t>
      </w:r>
      <w:r w:rsidRPr="00CD7A43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BB2F3A" w:rsidRPr="00CD7A43" w:rsidRDefault="00BB2F3A" w:rsidP="00BB2F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lastRenderedPageBreak/>
        <w:t>Қонуни конститутсионии Ҷумҳурии Тоҷикистон «Оид ба ворид намудани тағйиру иловаҳо ба Қонуни конститутсионии Ҷумҳурии Тоҷикистон «Дар бораи Вилояти Мухтори Кӯҳистони Бадахшон» ҷонибдорӣ карда шавад.</w:t>
      </w:r>
    </w:p>
    <w:p w:rsidR="00BB2F3A" w:rsidRPr="00CD7A43" w:rsidRDefault="00BB2F3A" w:rsidP="00BB2F3A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D7A43">
        <w:rPr>
          <w:rFonts w:ascii="Times New Roman" w:hAnsi="Times New Roman" w:cs="Times New Roman"/>
          <w:sz w:val="28"/>
          <w:szCs w:val="28"/>
        </w:rPr>
        <w:tab/>
      </w:r>
    </w:p>
    <w:p w:rsidR="00BB2F3A" w:rsidRPr="00CD7A43" w:rsidRDefault="00BB2F3A" w:rsidP="00BB2F3A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sz w:val="28"/>
          <w:szCs w:val="28"/>
        </w:rPr>
        <w:t xml:space="preserve">Раиси Маҷлиси миллии </w:t>
      </w:r>
    </w:p>
    <w:p w:rsidR="00BB2F3A" w:rsidRPr="00CD7A43" w:rsidRDefault="00BB2F3A" w:rsidP="00BB2F3A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sz w:val="28"/>
          <w:szCs w:val="28"/>
        </w:rPr>
        <w:t xml:space="preserve">Маҷлиси Олии </w:t>
      </w:r>
    </w:p>
    <w:p w:rsidR="00BB2F3A" w:rsidRPr="00CD7A43" w:rsidRDefault="00BB2F3A" w:rsidP="00BB2F3A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sz w:val="28"/>
          <w:szCs w:val="28"/>
        </w:rPr>
        <w:t xml:space="preserve">Ҷумҳурии Тоҷикистон </w:t>
      </w:r>
      <w:r w:rsidRPr="00CD7A4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D7A4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М. </w:t>
      </w:r>
      <w:r w:rsidRPr="00CD7A43">
        <w:rPr>
          <w:rFonts w:ascii="Times New Roman" w:hAnsi="Times New Roman" w:cs="Times New Roman"/>
          <w:b/>
          <w:bCs/>
          <w:caps/>
          <w:sz w:val="28"/>
          <w:szCs w:val="28"/>
        </w:rPr>
        <w:t>Убайдуллоев</w:t>
      </w:r>
    </w:p>
    <w:p w:rsidR="00BB2F3A" w:rsidRPr="00BB2F3A" w:rsidRDefault="00BB2F3A" w:rsidP="00BB2F3A">
      <w:pPr>
        <w:pStyle w:val="a4"/>
        <w:spacing w:line="240" w:lineRule="auto"/>
        <w:rPr>
          <w:rFonts w:ascii="Times New Roman" w:hAnsi="Times New Roman" w:cs="Times New Roman"/>
          <w:bCs w:val="0"/>
          <w:color w:val="292929"/>
          <w:w w:val="100"/>
          <w:sz w:val="28"/>
          <w:szCs w:val="28"/>
        </w:rPr>
      </w:pPr>
      <w:r w:rsidRPr="00BB2F3A">
        <w:rPr>
          <w:rFonts w:ascii="Times New Roman" w:hAnsi="Times New Roman" w:cs="Times New Roman"/>
          <w:bCs w:val="0"/>
          <w:caps w:val="0"/>
          <w:w w:val="100"/>
          <w:sz w:val="28"/>
          <w:szCs w:val="28"/>
        </w:rPr>
        <w:t xml:space="preserve">ш. Душанбе, 21 декабри соли 2017, </w:t>
      </w:r>
      <w:r w:rsidRPr="00BB2F3A">
        <w:rPr>
          <w:rFonts w:ascii="Times New Roman" w:hAnsi="Times New Roman" w:cs="Times New Roman"/>
          <w:bCs w:val="0"/>
          <w:caps w:val="0"/>
          <w:color w:val="292929"/>
          <w:w w:val="100"/>
          <w:sz w:val="28"/>
          <w:szCs w:val="28"/>
        </w:rPr>
        <w:t>№ 474</w:t>
      </w:r>
    </w:p>
    <w:p w:rsidR="001C456B" w:rsidRDefault="001C456B"/>
    <w:sectPr w:rsidR="001C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3A"/>
    <w:rsid w:val="000018DC"/>
    <w:rsid w:val="001C456B"/>
    <w:rsid w:val="004577D5"/>
    <w:rsid w:val="00BA348D"/>
    <w:rsid w:val="00BB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E75DD-0207-4644-BAE8-3746A93D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BB2F3A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BB2F3A"/>
    <w:pPr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Сарлавха нав"/>
    <w:basedOn w:val="a3"/>
    <w:uiPriority w:val="99"/>
    <w:rsid w:val="00BB2F3A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3</cp:revision>
  <dcterms:created xsi:type="dcterms:W3CDTF">2018-01-09T12:19:00Z</dcterms:created>
  <dcterms:modified xsi:type="dcterms:W3CDTF">2018-01-09T12:19:00Z</dcterms:modified>
</cp:coreProperties>
</file>