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76" w:rsidRPr="003C3A76" w:rsidRDefault="003C3A76" w:rsidP="003C3A76">
      <w:pPr>
        <w:pStyle w:val="a4"/>
        <w:jc w:val="center"/>
        <w:rPr>
          <w:caps w:val="0"/>
          <w:sz w:val="56"/>
          <w:szCs w:val="56"/>
        </w:rPr>
      </w:pPr>
      <w:r w:rsidRPr="003C3A76">
        <w:rPr>
          <w:rFonts w:ascii="Cambria" w:hAnsi="Cambria" w:cs="Cambria"/>
          <w:caps w:val="0"/>
          <w:sz w:val="56"/>
          <w:szCs w:val="56"/>
        </w:rPr>
        <w:t>Қ</w:t>
      </w:r>
      <w:r w:rsidRPr="003C3A76">
        <w:rPr>
          <w:caps w:val="0"/>
          <w:sz w:val="56"/>
          <w:szCs w:val="56"/>
        </w:rPr>
        <w:t xml:space="preserve">онуни </w:t>
      </w:r>
      <w:r w:rsidRPr="003C3A76">
        <w:rPr>
          <w:rFonts w:ascii="Cambria" w:hAnsi="Cambria" w:cs="Cambria"/>
          <w:caps w:val="0"/>
          <w:sz w:val="56"/>
          <w:szCs w:val="56"/>
        </w:rPr>
        <w:t>Ҷ</w:t>
      </w:r>
      <w:r w:rsidRPr="003C3A76">
        <w:rPr>
          <w:caps w:val="0"/>
          <w:sz w:val="56"/>
          <w:szCs w:val="56"/>
        </w:rPr>
        <w:t>ум</w:t>
      </w:r>
      <w:r w:rsidRPr="003C3A76">
        <w:rPr>
          <w:rFonts w:ascii="Cambria" w:hAnsi="Cambria" w:cs="Cambria"/>
          <w:caps w:val="0"/>
          <w:sz w:val="56"/>
          <w:szCs w:val="56"/>
        </w:rPr>
        <w:t>ҳ</w:t>
      </w:r>
      <w:r w:rsidRPr="003C3A76">
        <w:rPr>
          <w:caps w:val="0"/>
          <w:sz w:val="56"/>
          <w:szCs w:val="56"/>
        </w:rPr>
        <w:t>урии То</w:t>
      </w:r>
      <w:r w:rsidRPr="003C3A76">
        <w:rPr>
          <w:rFonts w:ascii="Cambria" w:hAnsi="Cambria" w:cs="Cambria"/>
          <w:caps w:val="0"/>
          <w:sz w:val="56"/>
          <w:szCs w:val="56"/>
        </w:rPr>
        <w:t>ҷ</w:t>
      </w:r>
      <w:r w:rsidRPr="003C3A76">
        <w:rPr>
          <w:caps w:val="0"/>
          <w:sz w:val="56"/>
          <w:szCs w:val="56"/>
        </w:rPr>
        <w:t xml:space="preserve">икистон </w:t>
      </w:r>
    </w:p>
    <w:p w:rsidR="003C3A76" w:rsidRDefault="003C3A76" w:rsidP="003C3A76">
      <w:pPr>
        <w:pStyle w:val="a4"/>
        <w:jc w:val="center"/>
        <w:rPr>
          <w:b w:val="0"/>
          <w:bCs w:val="0"/>
        </w:rPr>
      </w:pPr>
      <w:r>
        <w:rPr>
          <w:b w:val="0"/>
          <w:bCs w:val="0"/>
          <w:caps w:val="0"/>
        </w:rPr>
        <w:t>Дар бораи ворид намудани илова</w:t>
      </w:r>
      <w:r>
        <w:rPr>
          <w:rFonts w:ascii="Cambria" w:hAnsi="Cambria" w:cs="Cambria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 xml:space="preserve">о ба Кодекси мурофиавии граждании </w:t>
      </w:r>
      <w:r>
        <w:rPr>
          <w:rFonts w:ascii="Cambria" w:hAnsi="Cambria" w:cs="Cambria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ум</w:t>
      </w:r>
      <w:r>
        <w:rPr>
          <w:rFonts w:ascii="Cambria" w:hAnsi="Cambria" w:cs="Cambria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урии То</w:t>
      </w:r>
      <w:r>
        <w:rPr>
          <w:rFonts w:ascii="Cambria" w:hAnsi="Cambria" w:cs="Cambria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икистон</w:t>
      </w:r>
      <w:bookmarkStart w:id="0" w:name="_GoBack"/>
      <w:bookmarkEnd w:id="0"/>
    </w:p>
    <w:p w:rsidR="003C3A76" w:rsidRDefault="003C3A76" w:rsidP="003C3A76">
      <w:pPr>
        <w:pStyle w:val="a3"/>
        <w:rPr>
          <w:b/>
          <w:bCs/>
        </w:rPr>
      </w:pPr>
    </w:p>
    <w:p w:rsidR="003C3A76" w:rsidRDefault="003C3A76" w:rsidP="003C3A76">
      <w:pPr>
        <w:pStyle w:val="a3"/>
      </w:pPr>
      <w:r>
        <w:rPr>
          <w:b/>
          <w:bCs/>
        </w:rPr>
        <w:t>Моддаи 1.</w:t>
      </w:r>
      <w:r>
        <w:t xml:space="preserve"> Ба </w:t>
      </w:r>
      <w:hyperlink r:id="rId4" w:history="1">
        <w:r>
          <w:t>Кодекси мурофиавии граждании</w:t>
        </w:r>
      </w:hyperlink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5 январи соли 2008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№1, </w:t>
      </w:r>
      <w:r>
        <w:rPr>
          <w:rFonts w:ascii="Calibri" w:hAnsi="Calibri" w:cs="Calibri"/>
        </w:rPr>
        <w:t>қ</w:t>
      </w:r>
      <w:r>
        <w:t xml:space="preserve">. 1, мод. 6, мод. 7; с. 2010, №1, мод. 6; с. 2012, №7, мод. 721; с. 2014, №7, </w:t>
      </w:r>
      <w:r>
        <w:rPr>
          <w:rFonts w:ascii="Calibri" w:hAnsi="Calibri" w:cs="Calibri"/>
        </w:rPr>
        <w:t>қ</w:t>
      </w:r>
      <w:r>
        <w:t xml:space="preserve">. 1, мод. 388, №12, мод. 821; с. 2015, №11, мод. 953; с. 2016, №5, мод. 360; с. 2018, №1, мод. 6; с. 2019, №1, мод. 6, №6, мод. 314; с. 2020, №7-9, мод. 603;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№1817),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3C3A76" w:rsidRDefault="003C3A76" w:rsidP="003C3A76">
      <w:pPr>
        <w:pStyle w:val="a3"/>
      </w:pPr>
      <w:r>
        <w:t xml:space="preserve">1. Ба </w:t>
      </w:r>
      <w:r>
        <w:rPr>
          <w:rFonts w:ascii="Calibri" w:hAnsi="Calibri" w:cs="Calibri"/>
        </w:rPr>
        <w:t>қ</w:t>
      </w:r>
      <w:r>
        <w:t>исми 7 моддаи 11 пас аз калима</w:t>
      </w:r>
      <w:r>
        <w:rPr>
          <w:rFonts w:ascii="Calibri" w:hAnsi="Calibri" w:cs="Calibri"/>
        </w:rPr>
        <w:t>ҳ</w:t>
      </w:r>
      <w:r>
        <w:t>ои «шахсони иштирокчии мурофиа» калима</w:t>
      </w:r>
      <w:r>
        <w:rPr>
          <w:rFonts w:ascii="Calibri" w:hAnsi="Calibri" w:cs="Calibri"/>
        </w:rPr>
        <w:t>ҳ</w:t>
      </w:r>
      <w:r>
        <w:t>ои «, намояндаи ташкилот</w:t>
      </w:r>
      <w:r>
        <w:rPr>
          <w:rFonts w:ascii="Calibri" w:hAnsi="Calibri" w:cs="Calibri"/>
        </w:rPr>
        <w:t>ҳ</w:t>
      </w:r>
      <w:r>
        <w:t>о» илова карда шаванд.</w:t>
      </w:r>
    </w:p>
    <w:p w:rsidR="003C3A76" w:rsidRDefault="003C3A76" w:rsidP="003C3A76">
      <w:pPr>
        <w:pStyle w:val="a3"/>
        <w:rPr>
          <w:spacing w:val="-2"/>
        </w:rPr>
      </w:pPr>
      <w:r>
        <w:rPr>
          <w:spacing w:val="-2"/>
        </w:rPr>
        <w:t xml:space="preserve">2. Ба моддаи 199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3 бо мазмуни зерин илова карда шавад:</w:t>
      </w:r>
    </w:p>
    <w:p w:rsidR="003C3A76" w:rsidRDefault="003C3A76" w:rsidP="003C3A76">
      <w:pPr>
        <w:pStyle w:val="a3"/>
      </w:pPr>
      <w:r>
        <w:t xml:space="preserve">«3. Баъд аз эълон кардани </w:t>
      </w:r>
      <w:r>
        <w:rPr>
          <w:rFonts w:ascii="Calibri" w:hAnsi="Calibri" w:cs="Calibri"/>
        </w:rPr>
        <w:t>ҳ</w:t>
      </w:r>
      <w:r>
        <w:t>алнома раисикунанда бо розигии иштирокчиёни мурофиаи суд</w:t>
      </w:r>
      <w:r>
        <w:rPr>
          <w:rFonts w:ascii="Calibri" w:hAnsi="Calibri" w:cs="Calibri"/>
        </w:rPr>
        <w:t>ӣ</w:t>
      </w:r>
      <w:r>
        <w:t xml:space="preserve"> масъалаи дар сомонаи суди дахлдор </w:t>
      </w:r>
      <w:r>
        <w:rPr>
          <w:rFonts w:ascii="Calibri" w:hAnsi="Calibri" w:cs="Calibri"/>
        </w:rPr>
        <w:t>ҷ</w:t>
      </w:r>
      <w:r>
        <w:t xml:space="preserve">ойгир намудани </w:t>
      </w:r>
      <w:r>
        <w:rPr>
          <w:rFonts w:ascii="Calibri" w:hAnsi="Calibri" w:cs="Calibri"/>
        </w:rPr>
        <w:t>ҳ</w:t>
      </w:r>
      <w:r>
        <w:t xml:space="preserve">алномаро пас аз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кардани он </w:t>
      </w:r>
      <w:r>
        <w:rPr>
          <w:rFonts w:ascii="Calibri" w:hAnsi="Calibri" w:cs="Calibri"/>
        </w:rPr>
        <w:t>ҳ</w:t>
      </w:r>
      <w:r>
        <w:t>ал менамояд. Дар ин хусус дар протоколи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айд карда мешавад.».</w:t>
      </w:r>
    </w:p>
    <w:p w:rsidR="003C3A76" w:rsidRDefault="003C3A76" w:rsidP="003C3A76">
      <w:pPr>
        <w:pStyle w:val="a3"/>
      </w:pPr>
      <w:r>
        <w:t xml:space="preserve">3. Ба </w:t>
      </w:r>
      <w:r>
        <w:rPr>
          <w:rFonts w:ascii="Calibri" w:hAnsi="Calibri" w:cs="Calibri"/>
        </w:rPr>
        <w:t>қ</w:t>
      </w:r>
      <w:r>
        <w:t>исми 2 моддаи 234 сархати понзда</w:t>
      </w:r>
      <w:r>
        <w:rPr>
          <w:rFonts w:ascii="Calibri" w:hAnsi="Calibri" w:cs="Calibri"/>
        </w:rPr>
        <w:t>ҳ</w:t>
      </w:r>
      <w:r>
        <w:t>ум бо мазмуни зерин илова карда шавад:</w:t>
      </w:r>
    </w:p>
    <w:p w:rsidR="003C3A76" w:rsidRDefault="003C3A76" w:rsidP="003C3A76">
      <w:pPr>
        <w:pStyle w:val="a3"/>
      </w:pPr>
      <w:r>
        <w:t xml:space="preserve">«- дар бораи </w:t>
      </w:r>
      <w:r>
        <w:rPr>
          <w:rFonts w:ascii="Calibri" w:hAnsi="Calibri" w:cs="Calibri"/>
        </w:rPr>
        <w:t>ҷ</w:t>
      </w:r>
      <w:r>
        <w:t xml:space="preserve">ойгир намудани </w:t>
      </w:r>
      <w:r>
        <w:rPr>
          <w:rFonts w:ascii="Calibri" w:hAnsi="Calibri" w:cs="Calibri"/>
        </w:rPr>
        <w:t>ҳ</w:t>
      </w:r>
      <w:r>
        <w:t xml:space="preserve">алнома дар сомонаи суди дахлдор </w:t>
      </w:r>
      <w:r>
        <w:rPr>
          <w:rFonts w:ascii="Calibri" w:hAnsi="Calibri" w:cs="Calibri"/>
        </w:rPr>
        <w:t>ҳ</w:t>
      </w:r>
      <w:r>
        <w:t>ангоми мав</w:t>
      </w:r>
      <w:r>
        <w:rPr>
          <w:rFonts w:ascii="Calibri" w:hAnsi="Calibri" w:cs="Calibri"/>
        </w:rPr>
        <w:t>ҷ</w:t>
      </w:r>
      <w:r>
        <w:t>уд будани розигии иштирокчиёни мурофиаи суд</w:t>
      </w:r>
      <w:r>
        <w:rPr>
          <w:rFonts w:ascii="Calibri" w:hAnsi="Calibri" w:cs="Calibri"/>
        </w:rPr>
        <w:t>ӣ</w:t>
      </w:r>
      <w:r>
        <w:t>;».</w:t>
      </w:r>
    </w:p>
    <w:p w:rsidR="003C3A76" w:rsidRDefault="003C3A76" w:rsidP="003C3A76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3C3A76" w:rsidRDefault="003C3A76" w:rsidP="003C3A76">
      <w:pPr>
        <w:pStyle w:val="a3"/>
      </w:pPr>
    </w:p>
    <w:p w:rsidR="003C3A76" w:rsidRDefault="003C3A76" w:rsidP="003C3A76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3C3A76" w:rsidRDefault="003C3A76" w:rsidP="003C3A76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1856</w:t>
      </w:r>
    </w:p>
    <w:p w:rsidR="003C3A76" w:rsidRDefault="003C3A76" w:rsidP="003C3A76">
      <w:pPr>
        <w:pStyle w:val="a3"/>
        <w:ind w:firstLine="0"/>
        <w:rPr>
          <w:b/>
          <w:bCs/>
        </w:rPr>
      </w:pPr>
    </w:p>
    <w:p w:rsidR="003C3A76" w:rsidRDefault="003C3A76" w:rsidP="003C3A76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3C3A76" w:rsidRDefault="003C3A76" w:rsidP="003C3A76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3C3A76" w:rsidRDefault="003C3A76" w:rsidP="003C3A76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C3A76" w:rsidRDefault="003C3A76" w:rsidP="003C3A76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 </w:t>
      </w:r>
    </w:p>
    <w:p w:rsidR="003C3A76" w:rsidRDefault="003C3A76" w:rsidP="003C3A76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3C3A76" w:rsidRDefault="003C3A76" w:rsidP="003C3A76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3C3A76" w:rsidRDefault="003C3A76" w:rsidP="003C3A76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3C3A76" w:rsidRDefault="003C3A76" w:rsidP="003C3A76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239</w:t>
      </w:r>
    </w:p>
    <w:p w:rsidR="003C3A76" w:rsidRDefault="003C3A76" w:rsidP="003C3A76">
      <w:pPr>
        <w:pStyle w:val="a3"/>
        <w:ind w:firstLine="0"/>
        <w:rPr>
          <w:b/>
          <w:bCs/>
        </w:rPr>
      </w:pPr>
    </w:p>
    <w:p w:rsidR="003C3A76" w:rsidRDefault="003C3A76" w:rsidP="003C3A76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3C3A76" w:rsidRDefault="003C3A76" w:rsidP="003C3A76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3C3A76" w:rsidRDefault="003C3A76" w:rsidP="003C3A76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C3A76" w:rsidRDefault="003C3A76" w:rsidP="003C3A76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C3A76" w:rsidRDefault="003C3A76" w:rsidP="003C3A76">
      <w:pPr>
        <w:pStyle w:val="a3"/>
      </w:pPr>
    </w:p>
    <w:p w:rsidR="003C3A76" w:rsidRDefault="003C3A76" w:rsidP="003C3A76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3C3A76" w:rsidRDefault="003C3A76" w:rsidP="003C3A76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31B79" w:rsidRDefault="003C3A76" w:rsidP="003C3A76">
      <w:pPr>
        <w:pStyle w:val="a3"/>
        <w:ind w:firstLine="0"/>
      </w:pPr>
      <w:r>
        <w:rPr>
          <w:b/>
          <w:bCs/>
        </w:rPr>
        <w:lastRenderedPageBreak/>
        <w:t>ш. Душанбе, 2 феврали соли 2022, № 622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76"/>
    <w:rsid w:val="001105B2"/>
    <w:rsid w:val="003238D4"/>
    <w:rsid w:val="003C3A76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8C6"/>
  <w15:chartTrackingRefBased/>
  <w15:docId w15:val="{AC8FDC0B-C7E2-4A78-8FE3-51647CB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C3A7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3C3A7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32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2022-03-28T12:52:00Z</dcterms:created>
  <dcterms:modified xsi:type="dcterms:W3CDTF">2022-03-28T12:53:00Z</dcterms:modified>
</cp:coreProperties>
</file>