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82" w:rsidRDefault="00AF6482" w:rsidP="00AF6482">
      <w:pPr>
        <w:pStyle w:val="a4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AF6482" w:rsidRPr="00AF6482" w:rsidRDefault="00AF6482" w:rsidP="00AF6482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bookmarkStart w:id="0" w:name="_GoBack"/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та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 xml:space="preserve">йирот ба Кодекси мурофиаи 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у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у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 xml:space="preserve">вайронкунии маъмурии 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AF648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AF6482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</w:p>
    <w:bookmarkEnd w:id="0"/>
    <w:p w:rsidR="00AF6482" w:rsidRDefault="00AF6482" w:rsidP="00AF6482">
      <w:pPr>
        <w:pStyle w:val="a3"/>
      </w:pPr>
      <w:r>
        <w:rPr>
          <w:b/>
          <w:bCs/>
        </w:rPr>
        <w:t xml:space="preserve">Моддаи 1. </w:t>
      </w:r>
      <w:r>
        <w:t xml:space="preserve">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22 июли соли 2013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2013, №7, мод. 502; с. 2014, №3, мод. 145, №7, </w:t>
      </w:r>
      <w:r>
        <w:rPr>
          <w:rFonts w:ascii="Calibri" w:hAnsi="Calibri" w:cs="Calibri"/>
        </w:rPr>
        <w:t>қ</w:t>
      </w:r>
      <w:r>
        <w:t xml:space="preserve">. 1, мод. 391, №11, мод. 644; с. 2015, №3, мод. 202, №7-9, мод. 709, мод. 710, мод. 711, №11, мод. 956, №12, </w:t>
      </w:r>
      <w:r>
        <w:rPr>
          <w:rFonts w:ascii="Calibri" w:hAnsi="Calibri" w:cs="Calibri"/>
        </w:rPr>
        <w:t>қ</w:t>
      </w:r>
      <w:r>
        <w:t xml:space="preserve">. 1, мод. 1109; с. 2016, №3, мод. 133, №7, мод. 615; с. 2017, №5, </w:t>
      </w:r>
      <w:r>
        <w:rPr>
          <w:rFonts w:ascii="Calibri" w:hAnsi="Calibri" w:cs="Calibri"/>
        </w:rPr>
        <w:t>қ</w:t>
      </w:r>
      <w:r>
        <w:t xml:space="preserve">. 1, мод. 276; с. 2018, №1, мод. 8, №5, мод. 270, мод. 271; с. 2020, №1, мод. 7, №7-9, мод. 601, мод. 605, мод. 622, №12, мод. 902, мод. 903; с. 2021, №1-2, мод. 4, №4, мод. 194, мод. 195, №6, мод. 386;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№1816)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AF6482" w:rsidRDefault="00AF6482" w:rsidP="00AF6482">
      <w:pPr>
        <w:pStyle w:val="a3"/>
      </w:pPr>
      <w:r>
        <w:t xml:space="preserve">1. Дар </w:t>
      </w:r>
      <w:r>
        <w:rPr>
          <w:rFonts w:ascii="Calibri" w:hAnsi="Calibri" w:cs="Calibri"/>
        </w:rPr>
        <w:t>қ</w:t>
      </w:r>
      <w:r>
        <w:t>исми 1 моддаи 93 ра</w:t>
      </w:r>
      <w:r>
        <w:rPr>
          <w:rFonts w:ascii="Calibri" w:hAnsi="Calibri" w:cs="Calibri"/>
        </w:rPr>
        <w:t>қ</w:t>
      </w:r>
      <w:r>
        <w:t>ами «527</w:t>
      </w:r>
      <w:r>
        <w:rPr>
          <w:vertAlign w:val="superscript"/>
        </w:rPr>
        <w:t>4</w:t>
      </w:r>
      <w:r>
        <w:t>» ба ра</w:t>
      </w:r>
      <w:r>
        <w:rPr>
          <w:rFonts w:ascii="Calibri" w:hAnsi="Calibri" w:cs="Calibri"/>
        </w:rPr>
        <w:t>қ</w:t>
      </w:r>
      <w:r>
        <w:t>ами «527</w:t>
      </w:r>
      <w:r>
        <w:rPr>
          <w:vertAlign w:val="superscript"/>
        </w:rPr>
        <w:t>5</w:t>
      </w:r>
      <w:r>
        <w:t>» иваз карда шавад.</w:t>
      </w:r>
    </w:p>
    <w:p w:rsidR="00AF6482" w:rsidRDefault="00AF6482" w:rsidP="00AF6482">
      <w:pPr>
        <w:pStyle w:val="a3"/>
      </w:pPr>
      <w:r>
        <w:t>2. Моддаи 238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AF6482" w:rsidRDefault="00AF6482" w:rsidP="00AF6482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238.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</w:rPr>
        <w:t>қ</w:t>
      </w:r>
      <w:r>
        <w:rPr>
          <w:b/>
          <w:bCs/>
        </w:rPr>
        <w:t xml:space="preserve">арори мусодираи ашёе, ки олоти содир кардани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 маъмур</w:t>
      </w:r>
      <w:r>
        <w:rPr>
          <w:rFonts w:ascii="Calibri" w:hAnsi="Calibri" w:cs="Calibri"/>
        </w:rPr>
        <w:t>ӣ</w:t>
      </w:r>
      <w:r>
        <w:rPr>
          <w:b/>
          <w:bCs/>
        </w:rPr>
        <w:t xml:space="preserve"> ё объекти бевоситаи он мебошад</w:t>
      </w:r>
    </w:p>
    <w:p w:rsidR="00AF6482" w:rsidRDefault="00AF6482" w:rsidP="00AF6482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арори мусодираи ашёе, ки олоти содир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объекти бевоситаи он мебошад, аз </w:t>
      </w:r>
      <w:r>
        <w:rPr>
          <w:rFonts w:ascii="Calibri" w:hAnsi="Calibri" w:cs="Calibri"/>
        </w:rPr>
        <w:t>ҷ</w:t>
      </w:r>
      <w:r>
        <w:t>ониби субъект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маъмуриро ошкор намудаанд, мувофи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ҳ</w:t>
      </w:r>
      <w:r>
        <w:t>амин модда и</w:t>
      </w:r>
      <w:r>
        <w:rPr>
          <w:rFonts w:ascii="Calibri" w:hAnsi="Calibri" w:cs="Calibri"/>
        </w:rPr>
        <w:t>ҷ</w:t>
      </w:r>
      <w:r>
        <w:t>ро карда мешавад.</w:t>
      </w:r>
    </w:p>
    <w:p w:rsidR="00AF6482" w:rsidRDefault="00AF6482" w:rsidP="00AF6482">
      <w:pPr>
        <w:pStyle w:val="a3"/>
      </w:pPr>
      <w:r>
        <w:t>2.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>, ко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иматнок, металл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>о, санг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 xml:space="preserve">о ва дигар молу мулки мусодирашудаи </w:t>
      </w:r>
      <w:r>
        <w:rPr>
          <w:rFonts w:ascii="Calibri" w:hAnsi="Calibri" w:cs="Calibri"/>
        </w:rPr>
        <w:t>ҳ</w:t>
      </w:r>
      <w:r>
        <w:t xml:space="preserve">аммонанд, ки олоти содир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объекти бевоситаи он мебошанд, ба истиснои молу мулке, ки дар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шудаанд, ба ма</w:t>
      </w:r>
      <w:r>
        <w:rPr>
          <w:rFonts w:ascii="Calibri" w:hAnsi="Calibri" w:cs="Calibri"/>
        </w:rPr>
        <w:t>қ</w:t>
      </w:r>
      <w:r>
        <w:t>омоти молия супорида мешаванд.</w:t>
      </w:r>
    </w:p>
    <w:p w:rsidR="00AF6482" w:rsidRDefault="00AF6482" w:rsidP="00AF6482">
      <w:pPr>
        <w:pStyle w:val="a3"/>
      </w:pPr>
      <w:r>
        <w:t xml:space="preserve">3.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ул,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лиёт, восита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>, саноат</w:t>
      </w:r>
      <w:r>
        <w:rPr>
          <w:rFonts w:ascii="Calibri" w:hAnsi="Calibri" w:cs="Calibri"/>
        </w:rPr>
        <w:t>ӣ</w:t>
      </w:r>
      <w:r>
        <w:t>, масоле</w:t>
      </w:r>
      <w:r>
        <w:rPr>
          <w:rFonts w:ascii="Calibri" w:hAnsi="Calibri" w:cs="Calibri"/>
        </w:rPr>
        <w:t>ҳ</w:t>
      </w:r>
      <w:r>
        <w:t>и сохтмон</w:t>
      </w:r>
      <w:r>
        <w:rPr>
          <w:rFonts w:ascii="Calibri" w:hAnsi="Calibri" w:cs="Calibri"/>
        </w:rPr>
        <w:t>ӣ</w:t>
      </w:r>
      <w:r>
        <w:t>, маводи с</w:t>
      </w:r>
      <w:r>
        <w:rPr>
          <w:rFonts w:ascii="Calibri" w:hAnsi="Calibri" w:cs="Calibri"/>
        </w:rPr>
        <w:t>ӯ</w:t>
      </w:r>
      <w:r>
        <w:t>зишвор</w:t>
      </w:r>
      <w:r>
        <w:rPr>
          <w:rFonts w:ascii="Calibri" w:hAnsi="Calibri" w:cs="Calibri"/>
        </w:rPr>
        <w:t>ӣ</w:t>
      </w:r>
      <w:r>
        <w:t xml:space="preserve"> ва рав</w:t>
      </w:r>
      <w:r>
        <w:rPr>
          <w:rFonts w:ascii="Calibri" w:hAnsi="Calibri" w:cs="Calibri"/>
        </w:rPr>
        <w:t>ғ</w:t>
      </w:r>
      <w:r>
        <w:t>ан</w:t>
      </w:r>
      <w:r>
        <w:rPr>
          <w:rFonts w:ascii="Calibri" w:hAnsi="Calibri" w:cs="Calibri"/>
        </w:rPr>
        <w:t>ҳ</w:t>
      </w:r>
      <w:r>
        <w:t>ои молидан</w:t>
      </w:r>
      <w:r>
        <w:rPr>
          <w:rFonts w:ascii="Calibri" w:hAnsi="Calibri" w:cs="Calibri"/>
        </w:rPr>
        <w:t>ӣ</w:t>
      </w:r>
      <w:r>
        <w:t xml:space="preserve">, молу мулки мусодирашудаи </w:t>
      </w:r>
      <w:r>
        <w:rPr>
          <w:rFonts w:ascii="Calibri" w:hAnsi="Calibri" w:cs="Calibri"/>
        </w:rPr>
        <w:t>ҳ</w:t>
      </w:r>
      <w:r>
        <w:t xml:space="preserve">аммонанд, ки олоти содир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объекти бевоситаи он мебошанд, ба ма</w:t>
      </w:r>
      <w:r>
        <w:rPr>
          <w:rFonts w:ascii="Calibri" w:hAnsi="Calibri" w:cs="Calibri"/>
        </w:rPr>
        <w:t>қ</w:t>
      </w:r>
      <w:r>
        <w:t>омоти идораи амволи давлат</w:t>
      </w:r>
      <w:r>
        <w:rPr>
          <w:rFonts w:ascii="Calibri" w:hAnsi="Calibri" w:cs="Calibri"/>
        </w:rPr>
        <w:t>ӣ</w:t>
      </w:r>
      <w:r>
        <w:t xml:space="preserve"> супорида мешаванд.</w:t>
      </w:r>
    </w:p>
    <w:p w:rsidR="00AF6482" w:rsidRDefault="00AF6482" w:rsidP="00AF6482">
      <w:pPr>
        <w:pStyle w:val="a3"/>
      </w:pPr>
      <w:r>
        <w:t xml:space="preserve">4. </w:t>
      </w:r>
      <w:r>
        <w:rPr>
          <w:rFonts w:ascii="Calibri" w:hAnsi="Calibri" w:cs="Calibri"/>
        </w:rPr>
        <w:t>Қ</w:t>
      </w:r>
      <w:r>
        <w:t>арори судя дар бораи мусодираи cило</w:t>
      </w:r>
      <w:r>
        <w:rPr>
          <w:rFonts w:ascii="Calibri" w:hAnsi="Calibri" w:cs="Calibri"/>
        </w:rPr>
        <w:t>ҳ</w:t>
      </w:r>
      <w:r>
        <w:t xml:space="preserve">, тир, лавозимоти </w:t>
      </w:r>
      <w:r>
        <w:rPr>
          <w:rFonts w:ascii="Calibri" w:hAnsi="Calibri" w:cs="Calibri"/>
        </w:rPr>
        <w:t>ҷ</w:t>
      </w:r>
      <w:r>
        <w:t>анг</w:t>
      </w:r>
      <w:r>
        <w:rPr>
          <w:rFonts w:ascii="Calibri" w:hAnsi="Calibri" w:cs="Calibri"/>
        </w:rPr>
        <w:t>ӣ</w:t>
      </w:r>
      <w:r>
        <w:t>, восита</w:t>
      </w:r>
      <w:r>
        <w:rPr>
          <w:rFonts w:ascii="Calibri" w:hAnsi="Calibri" w:cs="Calibri"/>
        </w:rPr>
        <w:t>ҳ</w:t>
      </w:r>
      <w:r>
        <w:t>ои нашъадор ва модда</w:t>
      </w:r>
      <w:r>
        <w:rPr>
          <w:rFonts w:ascii="Calibri" w:hAnsi="Calibri" w:cs="Calibri"/>
        </w:rPr>
        <w:t>ҳ</w:t>
      </w:r>
      <w:r>
        <w:t>ои психотроп</w:t>
      </w:r>
      <w:r>
        <w:rPr>
          <w:rFonts w:ascii="Calibri" w:hAnsi="Calibri" w:cs="Calibri"/>
        </w:rPr>
        <w:t>ӣ</w:t>
      </w:r>
      <w:r>
        <w:t xml:space="preserve"> аз тарафи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карда мешавад.</w:t>
      </w:r>
    </w:p>
    <w:p w:rsidR="00AF6482" w:rsidRDefault="00AF6482" w:rsidP="00AF6482">
      <w:pPr>
        <w:pStyle w:val="a3"/>
      </w:pPr>
      <w:r>
        <w:t xml:space="preserve">5. </w:t>
      </w:r>
      <w:r>
        <w:rPr>
          <w:rFonts w:ascii="Calibri" w:hAnsi="Calibri" w:cs="Calibri"/>
        </w:rPr>
        <w:t>Қ</w:t>
      </w:r>
      <w:r>
        <w:t>арори судя дар бораи мусодираи маводи дорувор</w:t>
      </w:r>
      <w:r>
        <w:rPr>
          <w:rFonts w:ascii="Calibri" w:hAnsi="Calibri" w:cs="Calibri"/>
        </w:rPr>
        <w:t>ӣ</w:t>
      </w:r>
      <w:r>
        <w:t xml:space="preserve"> ва мол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аз тарафи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и</w:t>
      </w:r>
      <w:r>
        <w:rPr>
          <w:rFonts w:ascii="Calibri" w:hAnsi="Calibri" w:cs="Calibri"/>
        </w:rPr>
        <w:t>ҷ</w:t>
      </w:r>
      <w:r>
        <w:t>тимоии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карда мешавад.</w:t>
      </w:r>
    </w:p>
    <w:p w:rsidR="00AF6482" w:rsidRDefault="00AF6482" w:rsidP="00AF6482">
      <w:pPr>
        <w:pStyle w:val="a3"/>
      </w:pPr>
      <w:r>
        <w:t xml:space="preserve">6. </w:t>
      </w:r>
      <w:r>
        <w:rPr>
          <w:rFonts w:ascii="Calibri" w:hAnsi="Calibri" w:cs="Calibri"/>
        </w:rPr>
        <w:t>Қ</w:t>
      </w:r>
      <w:r>
        <w:t>арори судя дар бораи мусодираи партов</w:t>
      </w:r>
      <w:r>
        <w:rPr>
          <w:rFonts w:ascii="Calibri" w:hAnsi="Calibri" w:cs="Calibri"/>
        </w:rPr>
        <w:t>ҳ</w:t>
      </w:r>
      <w:r>
        <w:t>ои радиоактив</w:t>
      </w:r>
      <w:r>
        <w:rPr>
          <w:rFonts w:ascii="Calibri" w:hAnsi="Calibri" w:cs="Calibri"/>
        </w:rPr>
        <w:t>ӣ</w:t>
      </w:r>
      <w:r>
        <w:t xml:space="preserve"> ва модда</w:t>
      </w:r>
      <w:r>
        <w:rPr>
          <w:rFonts w:ascii="Calibri" w:hAnsi="Calibri" w:cs="Calibri"/>
        </w:rPr>
        <w:t>ҳ</w:t>
      </w:r>
      <w:r>
        <w:t>ои кимиёв</w:t>
      </w:r>
      <w:r>
        <w:rPr>
          <w:rFonts w:ascii="Calibri" w:hAnsi="Calibri" w:cs="Calibri"/>
        </w:rPr>
        <w:t>ӣ</w:t>
      </w:r>
      <w:r>
        <w:t xml:space="preserve"> аз тарафи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бехатарии радиатсион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карда мешавад.</w:t>
      </w:r>
    </w:p>
    <w:p w:rsidR="00AF6482" w:rsidRDefault="00AF6482" w:rsidP="00AF6482">
      <w:pPr>
        <w:pStyle w:val="a3"/>
      </w:pPr>
      <w:r>
        <w:t>7. Нусха</w:t>
      </w:r>
      <w:r>
        <w:rPr>
          <w:rFonts w:ascii="Calibri" w:hAnsi="Calibri" w:cs="Calibri"/>
        </w:rPr>
        <w:t>ҳ</w:t>
      </w:r>
      <w:r>
        <w:t>ои мусодирагардидаи асар</w:t>
      </w:r>
      <w:r>
        <w:rPr>
          <w:rFonts w:ascii="Calibri" w:hAnsi="Calibri" w:cs="Calibri"/>
        </w:rPr>
        <w:t>ҳ</w:t>
      </w:r>
      <w:r>
        <w:t>о ва фонограмма</w:t>
      </w:r>
      <w:r>
        <w:rPr>
          <w:rFonts w:ascii="Calibri" w:hAnsi="Calibri" w:cs="Calibri"/>
        </w:rPr>
        <w:t>ҳ</w:t>
      </w:r>
      <w:r>
        <w:t>о, маводу та</w:t>
      </w:r>
      <w:r>
        <w:rPr>
          <w:rFonts w:ascii="Calibri" w:hAnsi="Calibri" w:cs="Calibri"/>
        </w:rPr>
        <w:t>ҷҳ</w:t>
      </w:r>
      <w:r>
        <w:t>изоти барои и</w:t>
      </w:r>
      <w:r>
        <w:rPr>
          <w:rFonts w:ascii="Calibri" w:hAnsi="Calibri" w:cs="Calibri"/>
        </w:rPr>
        <w:t>ҷ</w:t>
      </w:r>
      <w:r>
        <w:t>рои он</w:t>
      </w:r>
      <w:r>
        <w:rPr>
          <w:rFonts w:ascii="Calibri" w:hAnsi="Calibri" w:cs="Calibri"/>
        </w:rPr>
        <w:t>ҳ</w:t>
      </w:r>
      <w:r>
        <w:t xml:space="preserve">о истифодашаванда ва дигар олоти содиркунии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тартиби пешбининамудаи Кодекси мазкур бояд нобуд карда шаванд,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супоридани нусха</w:t>
      </w:r>
      <w:r>
        <w:rPr>
          <w:rFonts w:ascii="Calibri" w:hAnsi="Calibri" w:cs="Calibri"/>
        </w:rPr>
        <w:t>ҳ</w:t>
      </w:r>
      <w:r>
        <w:t>ои мусодирагардидаи асар</w:t>
      </w:r>
      <w:r>
        <w:rPr>
          <w:rFonts w:ascii="Calibri" w:hAnsi="Calibri" w:cs="Calibri"/>
        </w:rPr>
        <w:t>ҳ</w:t>
      </w:r>
      <w:r>
        <w:t>о ё фонограмма</w:t>
      </w:r>
      <w:r>
        <w:rPr>
          <w:rFonts w:ascii="Calibri" w:hAnsi="Calibri" w:cs="Calibri"/>
        </w:rPr>
        <w:t>ҳ</w:t>
      </w:r>
      <w:r>
        <w:t xml:space="preserve">о ба дорандаи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муаллиф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вобаста ба он дар асоси хо</w:t>
      </w:r>
      <w:r>
        <w:rPr>
          <w:rFonts w:ascii="Calibri" w:hAnsi="Calibri" w:cs="Calibri"/>
        </w:rPr>
        <w:t>ҳ</w:t>
      </w:r>
      <w:r>
        <w:t xml:space="preserve">иши </w:t>
      </w:r>
      <w:r>
        <w:rPr>
          <w:rFonts w:ascii="Calibri" w:hAnsi="Calibri" w:cs="Calibri"/>
        </w:rPr>
        <w:t>ӯ</w:t>
      </w:r>
      <w:r>
        <w:t>.</w:t>
      </w:r>
    </w:p>
    <w:p w:rsidR="00AF6482" w:rsidRDefault="00AF6482" w:rsidP="00AF6482">
      <w:pPr>
        <w:pStyle w:val="a3"/>
      </w:pPr>
      <w:r>
        <w:t xml:space="preserve">8. </w:t>
      </w:r>
      <w:r>
        <w:rPr>
          <w:rFonts w:ascii="Calibri" w:hAnsi="Calibri" w:cs="Calibri"/>
        </w:rPr>
        <w:t>Ҳ</w:t>
      </w:r>
      <w:r>
        <w:t xml:space="preserve">ангоми супоридани ашёе, ки олоти содир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ё объекти бевоситаи он мебошад, санад тартиб дода шуда, номг</w:t>
      </w:r>
      <w:r>
        <w:rPr>
          <w:rFonts w:ascii="Calibri" w:hAnsi="Calibri" w:cs="Calibri"/>
        </w:rPr>
        <w:t>ӯ</w:t>
      </w:r>
      <w:r>
        <w:t>и пурра ва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ар як ашё, аломати фар</w:t>
      </w:r>
      <w:r>
        <w:rPr>
          <w:rFonts w:ascii="Calibri" w:hAnsi="Calibri" w:cs="Calibri"/>
        </w:rPr>
        <w:t>қ</w:t>
      </w:r>
      <w:r>
        <w:t xml:space="preserve">кунандаи он, аз </w:t>
      </w:r>
      <w:r>
        <w:rPr>
          <w:rFonts w:ascii="Calibri" w:hAnsi="Calibri" w:cs="Calibri"/>
        </w:rPr>
        <w:t>ҷ</w:t>
      </w:r>
      <w:r>
        <w:t xml:space="preserve">умла вазн,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м, ранг, намуд, андоза, дара</w:t>
      </w:r>
      <w:r>
        <w:rPr>
          <w:rFonts w:ascii="Calibri" w:hAnsi="Calibri" w:cs="Calibri"/>
        </w:rPr>
        <w:t>ҷ</w:t>
      </w:r>
      <w:r>
        <w:t>аи фарсудашав</w:t>
      </w:r>
      <w:r>
        <w:rPr>
          <w:rFonts w:ascii="Calibri" w:hAnsi="Calibri" w:cs="Calibri"/>
        </w:rPr>
        <w:t>ӣ</w:t>
      </w:r>
      <w:r>
        <w:t xml:space="preserve"> ва хусусият</w:t>
      </w:r>
      <w:r>
        <w:rPr>
          <w:rFonts w:ascii="Calibri" w:hAnsi="Calibri" w:cs="Calibri"/>
        </w:rPr>
        <w:t>ҳ</w:t>
      </w:r>
      <w:r>
        <w:t>ои хоси молу мулк зикр карда мешаванд.».</w:t>
      </w:r>
    </w:p>
    <w:p w:rsidR="00AF6482" w:rsidRDefault="00AF6482" w:rsidP="00AF6482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AF6482" w:rsidRDefault="00AF6482" w:rsidP="00AF6482">
      <w:pPr>
        <w:pStyle w:val="a3"/>
      </w:pPr>
    </w:p>
    <w:p w:rsidR="00AF6482" w:rsidRDefault="00AF6482" w:rsidP="00AF6482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F6482" w:rsidRDefault="00AF6482" w:rsidP="00AF648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1860</w:t>
      </w:r>
    </w:p>
    <w:p w:rsidR="00AF6482" w:rsidRDefault="00AF6482" w:rsidP="00AF6482">
      <w:pPr>
        <w:pStyle w:val="a3"/>
        <w:ind w:firstLine="0"/>
        <w:rPr>
          <w:b/>
          <w:bCs/>
        </w:rPr>
      </w:pPr>
    </w:p>
    <w:p w:rsidR="00AF6482" w:rsidRDefault="00AF6482" w:rsidP="00AF6482">
      <w:pPr>
        <w:pStyle w:val="a3"/>
        <w:ind w:firstLine="0"/>
        <w:rPr>
          <w:b/>
          <w:bCs/>
        </w:rPr>
      </w:pPr>
    </w:p>
    <w:p w:rsidR="00AF6482" w:rsidRDefault="00AF6482" w:rsidP="00AF6482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икистон </w:t>
      </w:r>
    </w:p>
    <w:p w:rsidR="00AF6482" w:rsidRDefault="00AF6482" w:rsidP="00AF6482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F6482" w:rsidRDefault="00AF6482" w:rsidP="00AF6482">
      <w:pPr>
        <w:pStyle w:val="a3"/>
        <w:rPr>
          <w:b/>
          <w:bCs/>
        </w:rPr>
      </w:pPr>
    </w:p>
    <w:p w:rsidR="00AF6482" w:rsidRDefault="00AF6482" w:rsidP="00AF6482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r>
        <w:lastRenderedPageBreak/>
        <w:t>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F6482" w:rsidRDefault="00AF6482" w:rsidP="00AF6482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F6482" w:rsidRDefault="00AF6482" w:rsidP="00AF6482">
      <w:pPr>
        <w:pStyle w:val="a3"/>
        <w:ind w:firstLine="0"/>
        <w:rPr>
          <w:b/>
          <w:bCs/>
        </w:rPr>
      </w:pPr>
    </w:p>
    <w:p w:rsidR="00AF6482" w:rsidRDefault="00AF6482" w:rsidP="00AF648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AF6482" w:rsidRDefault="00AF6482" w:rsidP="00AF6482">
      <w:pPr>
        <w:pStyle w:val="a3"/>
        <w:ind w:firstLine="0"/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AF6482" w:rsidRDefault="00AF6482" w:rsidP="00AF648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244</w:t>
      </w:r>
    </w:p>
    <w:p w:rsidR="00AF6482" w:rsidRDefault="00AF6482" w:rsidP="00AF6482">
      <w:pPr>
        <w:pStyle w:val="a3"/>
      </w:pPr>
    </w:p>
    <w:p w:rsidR="00AF6482" w:rsidRDefault="00AF6482" w:rsidP="00AF6482">
      <w:pPr>
        <w:pStyle w:val="a4"/>
        <w:jc w:val="center"/>
        <w:rPr>
          <w:b w:val="0"/>
          <w:bCs w:val="0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F6482" w:rsidRDefault="00AF6482" w:rsidP="00AF64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Кодекси муро­фиаи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F6482" w:rsidRDefault="00AF6482" w:rsidP="00AF6482">
      <w:pPr>
        <w:pStyle w:val="a3"/>
      </w:pPr>
    </w:p>
    <w:p w:rsidR="00AF6482" w:rsidRDefault="00AF6482" w:rsidP="00AF6482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F6482" w:rsidRDefault="00AF6482" w:rsidP="00AF6482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AF6482" w:rsidRDefault="00AF6482" w:rsidP="00AF6482">
      <w:pPr>
        <w:pStyle w:val="a3"/>
      </w:pPr>
    </w:p>
    <w:p w:rsidR="00AF6482" w:rsidRDefault="00AF6482" w:rsidP="00AF648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AF6482" w:rsidRDefault="00AF6482" w:rsidP="00AF6482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AF6482" w:rsidP="00AF6482">
      <w:pPr>
        <w:pStyle w:val="a3"/>
        <w:ind w:firstLine="0"/>
      </w:pPr>
      <w:r>
        <w:rPr>
          <w:b/>
          <w:bCs/>
        </w:rPr>
        <w:t>ш. Душанбе, 16 феврали соли 2022, № 645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82"/>
    <w:rsid w:val="001105B2"/>
    <w:rsid w:val="003238D4"/>
    <w:rsid w:val="004512A9"/>
    <w:rsid w:val="00584209"/>
    <w:rsid w:val="00AF6482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065B"/>
  <w15:chartTrackingRefBased/>
  <w15:docId w15:val="{D7BD78EB-ACC5-4FCF-AC92-DEF191A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F648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F648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2022-03-28T12:51:00Z</dcterms:created>
  <dcterms:modified xsi:type="dcterms:W3CDTF">2022-03-28T12:51:00Z</dcterms:modified>
</cp:coreProperties>
</file>