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1C" w:rsidRDefault="00AA2262" w:rsidP="00AA2262">
      <w:pPr>
        <w:pStyle w:val="a6"/>
        <w:jc w:val="center"/>
        <w:rPr>
          <w:caps w:val="0"/>
          <w:sz w:val="94"/>
          <w:szCs w:val="94"/>
          <w:lang w:val="tg-Cyrl-TJ"/>
        </w:rPr>
      </w:pPr>
      <w:r>
        <w:rPr>
          <w:rFonts w:ascii="Cambria" w:hAnsi="Cambria" w:cs="Cambria"/>
          <w:caps w:val="0"/>
          <w:sz w:val="94"/>
          <w:szCs w:val="94"/>
        </w:rPr>
        <w:t>Қ</w:t>
      </w:r>
      <w:r>
        <w:rPr>
          <w:caps w:val="0"/>
          <w:sz w:val="94"/>
          <w:szCs w:val="94"/>
        </w:rPr>
        <w:t xml:space="preserve">онуни </w:t>
      </w:r>
      <w:r>
        <w:rPr>
          <w:rFonts w:ascii="Cambria" w:hAnsi="Cambria" w:cs="Cambria"/>
          <w:caps w:val="0"/>
          <w:sz w:val="94"/>
          <w:szCs w:val="94"/>
        </w:rPr>
        <w:t>Ҷ</w:t>
      </w:r>
      <w:r>
        <w:rPr>
          <w:caps w:val="0"/>
          <w:sz w:val="94"/>
          <w:szCs w:val="94"/>
        </w:rPr>
        <w:t>ум</w:t>
      </w:r>
      <w:r>
        <w:rPr>
          <w:rFonts w:ascii="Cambria" w:hAnsi="Cambria" w:cs="Cambria"/>
          <w:caps w:val="0"/>
          <w:sz w:val="94"/>
          <w:szCs w:val="94"/>
        </w:rPr>
        <w:t>ҳ</w:t>
      </w:r>
      <w:r>
        <w:rPr>
          <w:caps w:val="0"/>
          <w:sz w:val="94"/>
          <w:szCs w:val="94"/>
        </w:rPr>
        <w:t>урии То</w:t>
      </w:r>
      <w:r>
        <w:rPr>
          <w:rFonts w:ascii="Cambria" w:hAnsi="Cambria" w:cs="Cambria"/>
          <w:caps w:val="0"/>
          <w:sz w:val="94"/>
          <w:szCs w:val="94"/>
        </w:rPr>
        <w:t>ҷ</w:t>
      </w:r>
      <w:r>
        <w:rPr>
          <w:caps w:val="0"/>
          <w:sz w:val="94"/>
          <w:szCs w:val="94"/>
        </w:rPr>
        <w:t>икистон</w:t>
      </w:r>
      <w:r>
        <w:rPr>
          <w:caps w:val="0"/>
          <w:sz w:val="94"/>
          <w:szCs w:val="94"/>
          <w:lang w:val="tg-Cyrl-TJ"/>
        </w:rPr>
        <w:t xml:space="preserve"> </w:t>
      </w:r>
    </w:p>
    <w:p w:rsidR="00AA2262" w:rsidRPr="00AA2262" w:rsidRDefault="00AA2262" w:rsidP="00AA2262">
      <w:pPr>
        <w:pStyle w:val="a6"/>
        <w:jc w:val="center"/>
        <w:rPr>
          <w:sz w:val="94"/>
          <w:szCs w:val="94"/>
        </w:rPr>
      </w:pPr>
      <w:r>
        <w:rPr>
          <w:caps w:val="0"/>
          <w:position w:val="-6"/>
          <w:sz w:val="42"/>
          <w:szCs w:val="42"/>
        </w:rPr>
        <w:t>Дар бораи ворид намудани та</w:t>
      </w:r>
      <w:r>
        <w:rPr>
          <w:rFonts w:ascii="Cambria" w:hAnsi="Cambria" w:cs="Cambria"/>
          <w:caps w:val="0"/>
          <w:position w:val="-6"/>
          <w:sz w:val="42"/>
          <w:szCs w:val="42"/>
        </w:rPr>
        <w:t>ғ</w:t>
      </w:r>
      <w:r>
        <w:rPr>
          <w:caps w:val="0"/>
          <w:position w:val="-6"/>
          <w:sz w:val="42"/>
          <w:szCs w:val="42"/>
        </w:rPr>
        <w:t>йиру илова</w:t>
      </w:r>
      <w:r>
        <w:rPr>
          <w:rFonts w:ascii="Cambria" w:hAnsi="Cambria" w:cs="Cambria"/>
          <w:caps w:val="0"/>
          <w:position w:val="-6"/>
          <w:sz w:val="42"/>
          <w:szCs w:val="42"/>
        </w:rPr>
        <w:t>ҳ</w:t>
      </w:r>
      <w:r>
        <w:rPr>
          <w:caps w:val="0"/>
          <w:position w:val="-6"/>
          <w:sz w:val="42"/>
          <w:szCs w:val="42"/>
        </w:rPr>
        <w:t xml:space="preserve">о ба Кодекси андози </w:t>
      </w:r>
      <w:r>
        <w:rPr>
          <w:rFonts w:ascii="Cambria" w:hAnsi="Cambria" w:cs="Cambria"/>
          <w:caps w:val="0"/>
          <w:position w:val="-6"/>
          <w:sz w:val="42"/>
          <w:szCs w:val="42"/>
        </w:rPr>
        <w:t>Ҷ</w:t>
      </w:r>
      <w:r>
        <w:rPr>
          <w:caps w:val="0"/>
          <w:position w:val="-6"/>
          <w:sz w:val="42"/>
          <w:szCs w:val="42"/>
        </w:rPr>
        <w:t>ум</w:t>
      </w:r>
      <w:r>
        <w:rPr>
          <w:rFonts w:ascii="Cambria" w:hAnsi="Cambria" w:cs="Cambria"/>
          <w:caps w:val="0"/>
          <w:position w:val="-6"/>
          <w:sz w:val="42"/>
          <w:szCs w:val="42"/>
        </w:rPr>
        <w:t>ҳ</w:t>
      </w:r>
      <w:r>
        <w:rPr>
          <w:caps w:val="0"/>
          <w:position w:val="-6"/>
          <w:sz w:val="42"/>
          <w:szCs w:val="42"/>
        </w:rPr>
        <w:t>урии То</w:t>
      </w:r>
      <w:r>
        <w:rPr>
          <w:rFonts w:ascii="Cambria" w:hAnsi="Cambria" w:cs="Cambria"/>
          <w:caps w:val="0"/>
          <w:position w:val="-6"/>
          <w:sz w:val="42"/>
          <w:szCs w:val="42"/>
        </w:rPr>
        <w:t>ҷ</w:t>
      </w:r>
      <w:r>
        <w:rPr>
          <w:caps w:val="0"/>
          <w:position w:val="-6"/>
          <w:sz w:val="42"/>
          <w:szCs w:val="42"/>
        </w:rPr>
        <w:t>икистон</w:t>
      </w:r>
      <w:bookmarkStart w:id="0" w:name="_GoBack"/>
      <w:bookmarkEnd w:id="0"/>
    </w:p>
    <w:p w:rsidR="00AA2262" w:rsidRDefault="00AA2262" w:rsidP="00AA2262">
      <w:pPr>
        <w:pStyle w:val="a3"/>
        <w:rPr>
          <w:spacing w:val="4"/>
        </w:rPr>
      </w:pPr>
      <w:r>
        <w:rPr>
          <w:b/>
          <w:bCs/>
          <w:spacing w:val="4"/>
        </w:rPr>
        <w:t>Моддаи 1.</w:t>
      </w:r>
      <w:r>
        <w:rPr>
          <w:spacing w:val="4"/>
        </w:rPr>
        <w:t xml:space="preserve"> Ба Кодекси андози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икистон, ки бо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аз 17 сентябри соли 2012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 шудааст (Ахбори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икистон, с.2012, №9, мод.838; с.2013, №12, мод.889, 890; с.2015, №3, мод.210, №11, мод.965, мод.966; с.2016, №3, мод.150, №11, мод. 883; с.2017, №1-2, мод.21, №5,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.1, мод.280),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йиру илова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зерин ворид карда шаванд: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Моддаи 2</w:t>
      </w:r>
      <w:r>
        <w:rPr>
          <w:spacing w:val="4"/>
          <w:vertAlign w:val="superscript"/>
        </w:rPr>
        <w:t xml:space="preserve">1 </w:t>
      </w:r>
      <w:r>
        <w:rPr>
          <w:spacing w:val="4"/>
        </w:rPr>
        <w:t>бо мазмуни зерин илова карда шавад:</w:t>
      </w:r>
    </w:p>
    <w:p w:rsidR="00AA2262" w:rsidRDefault="00AA2262" w:rsidP="00AA2262">
      <w:pPr>
        <w:pStyle w:val="a3"/>
        <w:rPr>
          <w:b/>
          <w:bCs/>
          <w:spacing w:val="-2"/>
        </w:rPr>
      </w:pPr>
      <w:r>
        <w:rPr>
          <w:spacing w:val="-2"/>
        </w:rPr>
        <w:t>«</w:t>
      </w:r>
      <w:r>
        <w:rPr>
          <w:b/>
          <w:bCs/>
          <w:spacing w:val="-2"/>
        </w:rPr>
        <w:t>Моддаи 2</w:t>
      </w:r>
      <w:r>
        <w:rPr>
          <w:b/>
          <w:bCs/>
          <w:spacing w:val="-2"/>
          <w:vertAlign w:val="superscript"/>
        </w:rPr>
        <w:t>1</w:t>
      </w:r>
      <w:r>
        <w:rPr>
          <w:b/>
          <w:bCs/>
          <w:spacing w:val="-2"/>
        </w:rPr>
        <w:t xml:space="preserve">. Тартиби мавриди амал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арор додани санад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меъёрии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дар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аи андоз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1.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ое, ки андози навро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 мекунанд, шароити андозсупорандагонро вазнин менамоянд ва (ё) барои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вайронкунии андоз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авобгариро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 мекунанд, 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дадории нави андозсупорандагон ва иштирокчиёни дигари муносибат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оеро, ки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андоз танзим менамояд, муайян мекунанд,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увваи бозгашт надоранд.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2. Ба санад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андоз, ки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авобгар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(ё) 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дадориро оид ба вайрон кардани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андоз бартараф ё сабуктар мегардонанд, ё барои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имояи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қҳ</w:t>
      </w:r>
      <w:r>
        <w:rPr>
          <w:spacing w:val="4"/>
        </w:rPr>
        <w:t>ои андозсупорандагон, агентони андоз ва намояндагони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кафолати иловагиро пешбин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менамоянд, 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мумкин аст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увваи бозгашт дода шавад.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3. Санади меъёрии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ие, ки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 ё пурз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 xml:space="preserve">р намудани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авобгарии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иро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андоз пешбин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менамояд, андоз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навро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 мекунад ва (ё) шароити андозсупорандагонро вазнин менамояд, баъд аз як мо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 интишори расм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мавриди амал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арор мегирад, агар дар санади меъёрии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қӣ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олати дигар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 нашуда бошад.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4. Дар сурати ву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 доштани дух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раг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(ё) ихтилофот байни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аррароти Кодекси мазкур ва (ё) мав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 набудани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аррароти зарур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(норасо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)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ати танзими муносибат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андоз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омоти андоз ва (ё) суд ба фоидаи андозсупоранда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арор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 менамоянд.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Эзо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: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ти маф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уми дух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раг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(ё) ихтилофот байни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аррароти Кодекси мазкур гуногунфа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мии меъёр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ва (ё) ву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 доштани ду ё якчанд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аррарот фа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мида мешавад, ки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ати мазмун ва мундари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а ба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 мухолиф мебошанд.».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2.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6 моддаи 6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«сармоягузор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алби сармоя ва дастгирии» иваз карда шаванд.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3.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11 ва минбаъд дар тамоми матни Кодекси мазкур калимаи «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аламрави» ба калимаи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удуди» иваз карда шавад.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4.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16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рири зерин ифода карда шавад: 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«1. Лои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сармоягузории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икис­тон –лои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ое, ки дар заминаи созишнома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(грант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) оид ба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гузории (амалисозии)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 байни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(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икистон) ва давлат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хори</w:t>
      </w:r>
      <w:r>
        <w:rPr>
          <w:rFonts w:ascii="Calibri" w:hAnsi="Calibri" w:cs="Calibri"/>
          <w:spacing w:val="4"/>
        </w:rPr>
        <w:t>ҷӣ</w:t>
      </w:r>
      <w:r>
        <w:rPr>
          <w:spacing w:val="4"/>
        </w:rPr>
        <w:t xml:space="preserve"> (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укумат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давлат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хори</w:t>
      </w:r>
      <w:r>
        <w:rPr>
          <w:rFonts w:ascii="Calibri" w:hAnsi="Calibri" w:cs="Calibri"/>
          <w:spacing w:val="4"/>
        </w:rPr>
        <w:t>ҷӣ</w:t>
      </w:r>
      <w:r>
        <w:rPr>
          <w:spacing w:val="4"/>
        </w:rPr>
        <w:t>), ташкилот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ватан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хори</w:t>
      </w:r>
      <w:r>
        <w:rPr>
          <w:rFonts w:ascii="Calibri" w:hAnsi="Calibri" w:cs="Calibri"/>
          <w:spacing w:val="4"/>
        </w:rPr>
        <w:t>ҷӣ</w:t>
      </w:r>
      <w:r>
        <w:rPr>
          <w:spacing w:val="4"/>
        </w:rPr>
        <w:t xml:space="preserve"> ва байналмилалии молияв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пешбин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гардида,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сармоягузор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фе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ристи лои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сармоягузор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(имтиёзнок) ворид карда шудаанд. Ба фе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ристи мазкур инчунин лои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оид ба сохтмони иншоот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тимо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ки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шахсони во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е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қӣ</w:t>
      </w:r>
      <w:r>
        <w:rPr>
          <w:spacing w:val="4"/>
        </w:rPr>
        <w:t xml:space="preserve"> ба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дахлдори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ройгон дода мешаванд, ворид мегарданд. Тартиби пешбурди фе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ристи лои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сармоягузор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 пешни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сармоягузор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молия ва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ониби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карда мешавад.».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5. Дар моддаи 17: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lastRenderedPageBreak/>
        <w:t>- дар банди 15)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«татби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сиёсати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Кодекси мазкур додани афзалият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алби сармоя ва дастгирии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афзалиятноки 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тисодиёт додани имтиёз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андозии» иваз карда шаванд;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ба зербанди г) банди 24) пас аз калимаи «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арзди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андагон»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«(ба истиснои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дар модда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64 ва 78 Кодекси мазкур пешбинишуда)» илова карда шаванд;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ба банди 39) пас аз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 менамоянд»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 «, инчунин Бонки миллии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икистон, ки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сад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андозбанд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асоси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ама ё баъзе аз амалиёти бонкии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пешбинишударо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 менамояд» илова карда шаванд.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6.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5 моддаи 23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«иттилоот», «иттилооти»,  «25 фоиз» ва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 намоянд»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ан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«маълумот», «маълумоти», «10 фоиз» ва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 менамоянд» иваз карда шуда,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доранд»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шаванд.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7. Дар моддаи 24: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10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шавад;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11 ва 12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ан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10 ва 11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исобида шаванд.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8.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19 моддаи 25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доранд»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карда,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«иттилооти» ва «намоянд»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ан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«маълумоти» ва «менамоянд» иваз карда шаванд. 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9. Дар моддаи 29: 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2 ва 3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«15» ба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«25» иваз карда шавад;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4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«24» ба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«36» иваз карда шавад;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ба сархати пан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9 пас аз калимаи «фаъолияткунанда»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авсайн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«(ба истиснои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солкунандагони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)» илова карда шаванд.</w:t>
      </w:r>
    </w:p>
    <w:p w:rsidR="00AA2262" w:rsidRPr="00541C19" w:rsidRDefault="00AA2262" w:rsidP="00AA2262">
      <w:pPr>
        <w:pStyle w:val="a3"/>
        <w:rPr>
          <w:spacing w:val="4"/>
        </w:rPr>
      </w:pPr>
      <w:r w:rsidRPr="00541C19">
        <w:rPr>
          <w:spacing w:val="4"/>
        </w:rPr>
        <w:t xml:space="preserve">10. Ба моддаи 34 </w:t>
      </w:r>
      <w:r>
        <w:rPr>
          <w:rFonts w:ascii="Calibri" w:hAnsi="Calibri" w:cs="Calibri"/>
          <w:spacing w:val="4"/>
        </w:rPr>
        <w:t>қ</w:t>
      </w:r>
      <w:r w:rsidRPr="00541C19">
        <w:rPr>
          <w:spacing w:val="4"/>
        </w:rPr>
        <w:t>исми 6 бо мазмуни зерин илова карда шавад:</w:t>
      </w:r>
    </w:p>
    <w:p w:rsidR="00AA2262" w:rsidRDefault="00AA2262" w:rsidP="00AA2262">
      <w:pPr>
        <w:pStyle w:val="a3"/>
        <w:rPr>
          <w:spacing w:val="4"/>
        </w:rPr>
      </w:pPr>
      <w:r w:rsidRPr="00541C19">
        <w:rPr>
          <w:spacing w:val="4"/>
        </w:rPr>
        <w:t>«</w:t>
      </w:r>
      <w:r>
        <w:rPr>
          <w:spacing w:val="4"/>
        </w:rPr>
        <w:t>6. Гузаронидани сан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иши андоз тан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дар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алли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ойгиршавии (суро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аи) шахси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қӣ</w:t>
      </w:r>
      <w:r>
        <w:rPr>
          <w:spacing w:val="4"/>
        </w:rPr>
        <w:t xml:space="preserve"> ва (ё)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алли фаъолияти андозсупоранда амал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карда мешавад, ба истиснои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ое, ки субъекти сан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идашаванда барои сан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ишгар уто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кориро таъмин карда натавонад.».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11. Дар моддаи 37: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-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2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умлаи дуюм бо мазмуни зерин илова карда шавад: «Гузаронидани назорати камерал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барои давра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иш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м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ию мавз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ии гузаронидашуда, такроран гузаронидани назорати камерал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инчунин зиёда аз як маротиба дар шаш мо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 та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вим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гузаронидани назорати камерал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манъ аст, ба истиснои назорати камералие, ки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супориши хаттии ро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бари аввали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таъин мегардад.»;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3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«5» ба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«10» иваз карда шавад;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4 пас аз калимаи «шаванд»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«ва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он эъломия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иловаг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пешни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 нашавад» илова карда шаванд.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12. Ба моддаи 40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7 бо мазмуни зерин илова карда шавад: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«7. Татби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намудани нати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аи муоинаи хронометраж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барои давра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гузаштаи андоз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манъ аст, ба истиснои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6 моддаи 23 Кодекси мазкур пешбинишуда.».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13. Дар моддаи 73: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-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5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шашум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афтум бо мазмуни зерин илова карда шаванд: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«- аз 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мушкилситон – аз санаи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абули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арор оид ба шомил намудан ба чунин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аз 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арзи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лати пардохташ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Кодекси мазкур батаъхиргузошташуда – аз санаи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абули санади дахлдор;»;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9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«0,08» ба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«0,05» иваз карда шавад.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14.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75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«8» ба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«9» иваз карда шавад.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15. Дар сархати якуми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78 калимаи «дуюм» ба калимаи «сеюм» иваз карда шавад.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16.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1 моддаи 81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умлаи дуюм бо мазмуни зерин илова карда шавад: «Санад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омоти андоз, ки бар хилофи талаботи Кодекси мазкур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исоб,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ия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абул гардида,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ва манфиат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онунии андозсупорандагонро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дуд ё манъ менамоянд, эътибори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надоранд.».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17. Дар сархати бисту дуюми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90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ами «10» ба ра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ами «30» иваз карда шавад. 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18. Дар банди 1)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1 моддаи 110, банди 4)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2 моддаи 169, сархати дуюми моддаи 250, сархати шашуми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274 ва сархати чоруми моддаи 278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«ташкилот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», «ташкилоти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ва «итти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ва ташкилот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ан </w:t>
      </w:r>
      <w:r>
        <w:rPr>
          <w:spacing w:val="4"/>
        </w:rPr>
        <w:br/>
        <w:t>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ва «итти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иваз карда шаванд.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19.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5 моддаи 125 пас аз калимаи «марказонидашуда»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«то санаи 15 мо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е, ки пас аз семо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фаро мерасад,» илова карда шаванд.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20. Дар моддаи 169: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lastRenderedPageBreak/>
        <w:t xml:space="preserve">-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2. банд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10) ва 11) бо мазмуни зерин илова карда шаванд: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«10)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вили (фур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ши) либос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шакли ягонаи мактаб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томактабии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соли ватан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номг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йи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бо пешни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саноат дар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молия ва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ониби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икис­тон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карда шудааст.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11)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вили (фур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ши) маводи дорувории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соли ватан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номг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бо пешни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тандуруст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молия ва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ониби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карда шудааст.»; 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4: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сархати чорум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рири зерин ифода карда шавад: 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«- воридоти та</w:t>
      </w:r>
      <w:r>
        <w:rPr>
          <w:rFonts w:ascii="Calibri" w:hAnsi="Calibri" w:cs="Calibri"/>
          <w:spacing w:val="4"/>
        </w:rPr>
        <w:t>ҷҳ</w:t>
      </w:r>
      <w:r>
        <w:rPr>
          <w:spacing w:val="4"/>
        </w:rPr>
        <w:t>изоти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солию технолог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сулоти такмилии (комплектии)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ки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м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ягонаро ташкил меди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анд,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умла дар асоси шарт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ораи молияв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(лизинг) барои ташаккул ё пурра кардани фонди (сармояи) оинномавии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ё азнавта</w:t>
      </w:r>
      <w:r>
        <w:rPr>
          <w:rFonts w:ascii="Calibri" w:hAnsi="Calibri" w:cs="Calibri"/>
          <w:spacing w:val="4"/>
        </w:rPr>
        <w:t>ҷҳ</w:t>
      </w:r>
      <w:r>
        <w:rPr>
          <w:spacing w:val="4"/>
        </w:rPr>
        <w:t>изонии техникии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солоти амалкунанда, ба шарте ки ин молу мулк муста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иман дар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соли мол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рои 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ва хизматрасон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ҷҷ</w:t>
      </w:r>
      <w:r>
        <w:rPr>
          <w:spacing w:val="4"/>
        </w:rPr>
        <w:t>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таъсисии корхона истифода шуда, ба категорияи мол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зераксиз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мансуб набошад. Дар сурати бар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ии чунин корхона ё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ин корхона дар давоми ду сол аз ла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заи воридот ба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истифода нашудан, ё ба шахси дигар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вил намудани та</w:t>
      </w:r>
      <w:r>
        <w:rPr>
          <w:rFonts w:ascii="Calibri" w:hAnsi="Calibri" w:cs="Calibri"/>
          <w:spacing w:val="4"/>
        </w:rPr>
        <w:t>ҷҳ</w:t>
      </w:r>
      <w:r>
        <w:rPr>
          <w:spacing w:val="4"/>
        </w:rPr>
        <w:t>изоти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солии технолог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сулоти такмилие, ки ба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ворид карда шудаанд, андоз аз арзиши иловашуда, ки 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амин сархат пардохта нашудааст, ба бу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ет бе амалисозии ба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исобгир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моддаи 183 Кодекси мазкур ситонида мешавад, ба истиснои воридоти чунин та</w:t>
      </w:r>
      <w:r>
        <w:rPr>
          <w:rFonts w:ascii="Calibri" w:hAnsi="Calibri" w:cs="Calibri"/>
          <w:spacing w:val="4"/>
        </w:rPr>
        <w:t>ҷҳ</w:t>
      </w:r>
      <w:r>
        <w:rPr>
          <w:spacing w:val="4"/>
        </w:rPr>
        <w:t>изот дар асоси шарт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ораи молияв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(лизинг);».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дар сархати дувозда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 аломати ну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та ба аломати ну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тавергул «;» иваз карда,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сезда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ум, чорда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ум, понзда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ум, шонзда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ум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абда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 бо мазмуни зерин илова карда шаванд: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«- воридоти ашё (фурнитура) барои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соли либоси мактаб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зандагие, ки номг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оро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менамояд;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воридоти техникаи таъиноти кишоварз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номг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оро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менамояд;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воридоти маводу лавозимот барои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соли дорувор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номг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оро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менамояд;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воридоти технология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навтарин барои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дорусоз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та</w:t>
      </w:r>
      <w:r>
        <w:rPr>
          <w:rFonts w:ascii="Calibri" w:hAnsi="Calibri" w:cs="Calibri"/>
          <w:spacing w:val="4"/>
        </w:rPr>
        <w:t>ҷҳ</w:t>
      </w:r>
      <w:r>
        <w:rPr>
          <w:spacing w:val="4"/>
        </w:rPr>
        <w:t xml:space="preserve">изоти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озиразамони ташхису табобат;</w:t>
      </w:r>
    </w:p>
    <w:p w:rsidR="00AA2262" w:rsidRDefault="00AA2262" w:rsidP="00AA2262">
      <w:pPr>
        <w:pStyle w:val="a3"/>
        <w:rPr>
          <w:spacing w:val="-2"/>
        </w:rPr>
      </w:pPr>
      <w:r>
        <w:rPr>
          <w:spacing w:val="-2"/>
        </w:rPr>
        <w:t>- воридоти технологияву та</w:t>
      </w:r>
      <w:r>
        <w:rPr>
          <w:rFonts w:ascii="Calibri" w:hAnsi="Calibri" w:cs="Calibri"/>
          <w:spacing w:val="-2"/>
        </w:rPr>
        <w:t>ҷҳ</w:t>
      </w:r>
      <w:r>
        <w:rPr>
          <w:spacing w:val="-2"/>
        </w:rPr>
        <w:t>изот ва мавод барои таъминоти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парандапарвар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(ё)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ворид намудани мол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бевосита барои э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тиё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оти худи корхона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парандапарвар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корхона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исте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солкунандаи х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роки омехтаи паранда ва чорво.»;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5 бо мазмуни зерин илова карда шавад: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«5. Воридот ва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вили минбаъдаи автомашина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 (аз санаи барориш 1 (як) сол нагузашта, масофаи тайнамудаашон то 10 (да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)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азор километр бошад) бо мав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еи молии 8702, 8703, 8704 ва 8705 аз пардохти 50 фоизи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и андоз аз арзиши иловашуда озод карда мешаванд.».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21. Дар сархати шашуми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201 аломати ну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та ба аломати ну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тавергул «;» иваз карда, сархати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афтум бо мазмуни зерин илова карда шавад: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«- воридоти автомашина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 (аз санаи барориш 1 (як) сол нагузашта, масофаи тайнамудаашон то 10 (да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)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азор километр бошад) бо мав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еи молии 8702, 8703, 8704 ва 8705 аз пардохти 50 фоизи меъёри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аррарнамудаи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икистон.».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 xml:space="preserve">22.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2 моддаи 224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моддаи 229 калимаи «баландтари</w:t>
      </w:r>
      <w:r w:rsidRPr="00541C19">
        <w:rPr>
          <w:spacing w:val="4"/>
        </w:rPr>
        <w:t xml:space="preserve">» </w:t>
      </w:r>
      <w:r>
        <w:rPr>
          <w:spacing w:val="4"/>
        </w:rPr>
        <w:t>ба калимаи «дигари</w:t>
      </w:r>
      <w:r w:rsidRPr="00541C19">
        <w:rPr>
          <w:spacing w:val="4"/>
        </w:rPr>
        <w:t>»</w:t>
      </w:r>
      <w:r>
        <w:rPr>
          <w:spacing w:val="4"/>
        </w:rPr>
        <w:t xml:space="preserve"> иваз карда шавад.</w:t>
      </w:r>
    </w:p>
    <w:p w:rsidR="00AA2262" w:rsidRPr="00541C19" w:rsidRDefault="00AA2262" w:rsidP="00AA2262">
      <w:pPr>
        <w:pStyle w:val="a3"/>
        <w:rPr>
          <w:spacing w:val="4"/>
        </w:rPr>
      </w:pPr>
      <w:r w:rsidRPr="00541C19">
        <w:rPr>
          <w:spacing w:val="4"/>
        </w:rPr>
        <w:t xml:space="preserve">23. Аз </w:t>
      </w:r>
      <w:r>
        <w:rPr>
          <w:rFonts w:ascii="Calibri" w:hAnsi="Calibri" w:cs="Calibri"/>
          <w:spacing w:val="4"/>
        </w:rPr>
        <w:t>қ</w:t>
      </w:r>
      <w:r w:rsidRPr="00541C19">
        <w:rPr>
          <w:spacing w:val="4"/>
        </w:rPr>
        <w:t>исми 2 моддаи 276 калима</w:t>
      </w:r>
      <w:r>
        <w:rPr>
          <w:rFonts w:ascii="Calibri" w:hAnsi="Calibri" w:cs="Calibri"/>
          <w:spacing w:val="4"/>
        </w:rPr>
        <w:t>ҳ</w:t>
      </w:r>
      <w:r w:rsidRPr="00541C19">
        <w:rPr>
          <w:spacing w:val="4"/>
        </w:rPr>
        <w:t>ои «ва дигар объект</w:t>
      </w:r>
      <w:r>
        <w:rPr>
          <w:rFonts w:ascii="Calibri" w:hAnsi="Calibri" w:cs="Calibri"/>
          <w:spacing w:val="4"/>
        </w:rPr>
        <w:t>ҳ</w:t>
      </w:r>
      <w:r w:rsidRPr="00541C19">
        <w:rPr>
          <w:spacing w:val="4"/>
        </w:rPr>
        <w:t>ое» хори</w:t>
      </w:r>
      <w:r>
        <w:rPr>
          <w:rFonts w:ascii="Calibri" w:hAnsi="Calibri" w:cs="Calibri"/>
          <w:spacing w:val="4"/>
        </w:rPr>
        <w:t>ҷ</w:t>
      </w:r>
      <w:r w:rsidRPr="00541C19">
        <w:rPr>
          <w:spacing w:val="4"/>
        </w:rPr>
        <w:t xml:space="preserve"> карда шаванд.</w:t>
      </w:r>
    </w:p>
    <w:p w:rsidR="00AA2262" w:rsidRDefault="00AA2262" w:rsidP="00AA2262">
      <w:pPr>
        <w:pStyle w:val="a3"/>
        <w:rPr>
          <w:spacing w:val="4"/>
        </w:rPr>
      </w:pPr>
      <w:r w:rsidRPr="00541C19">
        <w:rPr>
          <w:spacing w:val="4"/>
        </w:rPr>
        <w:t>24.</w:t>
      </w:r>
      <w:r>
        <w:rPr>
          <w:spacing w:val="4"/>
        </w:rPr>
        <w:t xml:space="preserve"> Дар номи боби 47 пас аз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НАВТАЪСИС»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«ВА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АМАЛКУНАНДА» илова карда шаванд.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25. Дар моддаи 313: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дар ном ва матни модда пас аз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навтаъсис» ва «корхонаи навтаъсис»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«ва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амалкунанда» илова карда шаванд;</w:t>
      </w:r>
    </w:p>
    <w:p w:rsidR="00AA2262" w:rsidRDefault="00AA2262" w:rsidP="00AA2262">
      <w:pPr>
        <w:pStyle w:val="a3"/>
        <w:rPr>
          <w:spacing w:val="-2"/>
        </w:rPr>
      </w:pPr>
      <w:r>
        <w:rPr>
          <w:spacing w:val="-2"/>
        </w:rPr>
        <w:t xml:space="preserve">- сархати якуми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исми 5 дар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рири зерин ифода карда шавад: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«- номг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навтаъсис ва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амалкунанда, инчунин имтиёз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андозии пешбининамудаи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1, 2 ва 3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амин модда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лати то 12 сол аз 1-уми январи соли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айди </w:t>
      </w:r>
      <w:r>
        <w:rPr>
          <w:spacing w:val="4"/>
        </w:rPr>
        <w:lastRenderedPageBreak/>
        <w:t>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гирифтани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навтаъсис ва барои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амалкунанда аз 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 xml:space="preserve">зи мавриди амал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арор гирифтани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муайян карда мешавад;».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26. Дар номи боби 47</w:t>
      </w:r>
      <w:r>
        <w:rPr>
          <w:spacing w:val="4"/>
          <w:vertAlign w:val="superscript"/>
        </w:rPr>
        <w:t>1</w:t>
      </w:r>
      <w:r>
        <w:rPr>
          <w:spacing w:val="4"/>
        </w:rPr>
        <w:t xml:space="preserve"> калимаи «ХО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АГИ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ОИ» ба калимаи «КОРХОНА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ОИ» иваз карда шавад.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27. Дар моддаи 313</w:t>
      </w:r>
      <w:r>
        <w:rPr>
          <w:spacing w:val="4"/>
          <w:vertAlign w:val="superscript"/>
        </w:rPr>
        <w:t>1</w:t>
      </w:r>
      <w:r>
        <w:rPr>
          <w:spacing w:val="4"/>
        </w:rPr>
        <w:t>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дар номи модда калимаи «хо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аги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ои» ба калимаи «корхона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ои» иваз карда шавад;</w:t>
      </w:r>
    </w:p>
    <w:p w:rsidR="00AA2262" w:rsidRDefault="00AA2262" w:rsidP="00AA2262">
      <w:pPr>
        <w:pStyle w:val="a3"/>
        <w:rPr>
          <w:spacing w:val="4"/>
        </w:rPr>
      </w:pPr>
      <w:r w:rsidRPr="00541C19"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«1.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парандапарвар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солкунандаи х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 xml:space="preserve">роки омехтаи паранда ва чорво </w:t>
      </w:r>
      <w:r w:rsidRPr="00541C19">
        <w:rPr>
          <w:spacing w:val="4"/>
        </w:rPr>
        <w:t>(</w:t>
      </w:r>
      <w:r>
        <w:rPr>
          <w:spacing w:val="4"/>
        </w:rPr>
        <w:t>минбаъд –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о)</w:t>
      </w:r>
      <w:r w:rsidRPr="00541C19">
        <w:rPr>
          <w:spacing w:val="4"/>
        </w:rPr>
        <w:t xml:space="preserve"> </w:t>
      </w:r>
      <w:r>
        <w:rPr>
          <w:spacing w:val="4"/>
        </w:rPr>
        <w:t>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лати 6 сол аз супоридани андоз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зерин озод карда мешаванд: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андоз аз фоида;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андоз аз арзиши иловашуда;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андоз аз истифодабарандагони ро</w:t>
      </w:r>
      <w:r>
        <w:rPr>
          <w:rFonts w:ascii="Calibri" w:hAnsi="Calibri" w:cs="Calibri"/>
          <w:spacing w:val="4"/>
        </w:rPr>
        <w:t>ҳҳ</w:t>
      </w:r>
      <w:r>
        <w:rPr>
          <w:spacing w:val="4"/>
        </w:rPr>
        <w:t>ои автомобилгард;</w:t>
      </w:r>
    </w:p>
    <w:p w:rsidR="00AA2262" w:rsidRDefault="00AA2262" w:rsidP="00AA2262">
      <w:pPr>
        <w:pStyle w:val="a3"/>
        <w:rPr>
          <w:spacing w:val="4"/>
        </w:rPr>
      </w:pPr>
      <w:r>
        <w:rPr>
          <w:spacing w:val="4"/>
        </w:rPr>
        <w:t>- андоз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 аз молу мулки 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айриман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ул.»;</w:t>
      </w:r>
    </w:p>
    <w:p w:rsidR="00AA2262" w:rsidRPr="00541C19" w:rsidRDefault="00AA2262" w:rsidP="00AA2262">
      <w:pPr>
        <w:pStyle w:val="a3"/>
        <w:rPr>
          <w:spacing w:val="4"/>
        </w:rPr>
      </w:pPr>
      <w:r w:rsidRPr="00541C19"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 w:rsidRPr="00541C19"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 w:rsidRPr="00541C19">
        <w:rPr>
          <w:spacing w:val="4"/>
        </w:rPr>
        <w:t>ои 2 ва 4 хори</w:t>
      </w:r>
      <w:r>
        <w:rPr>
          <w:rFonts w:ascii="Calibri" w:hAnsi="Calibri" w:cs="Calibri"/>
          <w:spacing w:val="4"/>
        </w:rPr>
        <w:t>ҷ</w:t>
      </w:r>
      <w:r w:rsidRPr="00541C19">
        <w:rPr>
          <w:spacing w:val="4"/>
        </w:rPr>
        <w:t xml:space="preserve"> карда шаванд;</w:t>
      </w:r>
    </w:p>
    <w:p w:rsidR="00AA2262" w:rsidRPr="00541C19" w:rsidRDefault="00AA2262" w:rsidP="00AA2262">
      <w:pPr>
        <w:pStyle w:val="a3"/>
        <w:rPr>
          <w:spacing w:val="4"/>
        </w:rPr>
      </w:pPr>
      <w:r w:rsidRPr="00541C19"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 w:rsidRPr="00541C19">
        <w:rPr>
          <w:spacing w:val="4"/>
        </w:rPr>
        <w:t>исми 5 калима ва ра</w:t>
      </w:r>
      <w:r>
        <w:rPr>
          <w:rFonts w:ascii="Calibri" w:hAnsi="Calibri" w:cs="Calibri"/>
          <w:spacing w:val="4"/>
        </w:rPr>
        <w:t>қ</w:t>
      </w:r>
      <w:r w:rsidRPr="00541C19">
        <w:rPr>
          <w:spacing w:val="4"/>
        </w:rPr>
        <w:t>ам</w:t>
      </w:r>
      <w:r w:rsidRPr="00541C19">
        <w:rPr>
          <w:rFonts w:ascii="Calibri" w:hAnsi="Calibri" w:cs="Calibri"/>
          <w:spacing w:val="4"/>
        </w:rPr>
        <w:t>ҳ</w:t>
      </w:r>
      <w:r w:rsidRPr="00541C19">
        <w:rPr>
          <w:spacing w:val="4"/>
        </w:rPr>
        <w:t>ои «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r w:rsidRPr="00541C19">
        <w:rPr>
          <w:spacing w:val="4"/>
        </w:rPr>
        <w:t xml:space="preserve"> 2 </w:t>
      </w:r>
      <w:r>
        <w:rPr>
          <w:spacing w:val="4"/>
        </w:rPr>
        <w:t>ва</w:t>
      </w:r>
      <w:r w:rsidRPr="00541C19">
        <w:rPr>
          <w:spacing w:val="4"/>
        </w:rPr>
        <w:t xml:space="preserve"> 4» ба калима ва ра</w:t>
      </w:r>
      <w:r>
        <w:rPr>
          <w:rFonts w:ascii="Calibri" w:hAnsi="Calibri" w:cs="Calibri"/>
          <w:spacing w:val="4"/>
        </w:rPr>
        <w:t>қ</w:t>
      </w:r>
      <w:r w:rsidRPr="00541C19">
        <w:rPr>
          <w:spacing w:val="4"/>
        </w:rPr>
        <w:t>ами «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</w:t>
      </w:r>
      <w:r w:rsidRPr="00541C19">
        <w:rPr>
          <w:spacing w:val="4"/>
        </w:rPr>
        <w:t xml:space="preserve"> 1» иваз карда шаванд;</w:t>
      </w:r>
    </w:p>
    <w:p w:rsidR="00AA2262" w:rsidRPr="00541C19" w:rsidRDefault="00AA2262" w:rsidP="00AA2262">
      <w:pPr>
        <w:pStyle w:val="a3"/>
        <w:rPr>
          <w:spacing w:val="4"/>
        </w:rPr>
      </w:pPr>
      <w:r w:rsidRPr="00541C19"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r w:rsidRPr="00541C19">
        <w:rPr>
          <w:spacing w:val="4"/>
        </w:rPr>
        <w:t xml:space="preserve"> 3, 5 </w:t>
      </w:r>
      <w:r>
        <w:rPr>
          <w:spacing w:val="4"/>
        </w:rPr>
        <w:t>ва</w:t>
      </w:r>
      <w:r w:rsidRPr="00541C19">
        <w:rPr>
          <w:spacing w:val="4"/>
        </w:rPr>
        <w:t xml:space="preserve"> 6 </w:t>
      </w:r>
      <w:r>
        <w:rPr>
          <w:spacing w:val="4"/>
        </w:rPr>
        <w:t>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ан</w:t>
      </w:r>
      <w:r w:rsidRPr="00541C19"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</w:t>
      </w:r>
      <w:r w:rsidRPr="00541C19">
        <w:rPr>
          <w:spacing w:val="4"/>
        </w:rPr>
        <w:t xml:space="preserve"> 2, 3 </w:t>
      </w:r>
      <w:r>
        <w:rPr>
          <w:spacing w:val="4"/>
        </w:rPr>
        <w:t>ва</w:t>
      </w:r>
      <w:r w:rsidRPr="00541C19">
        <w:rPr>
          <w:spacing w:val="4"/>
        </w:rPr>
        <w:t xml:space="preserve"> 4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исобида</w:t>
      </w:r>
      <w:r w:rsidRPr="00541C19">
        <w:rPr>
          <w:spacing w:val="4"/>
        </w:rPr>
        <w:t xml:space="preserve"> </w:t>
      </w:r>
      <w:r>
        <w:rPr>
          <w:spacing w:val="4"/>
        </w:rPr>
        <w:t>шаванд</w:t>
      </w:r>
      <w:r w:rsidRPr="00541C19">
        <w:rPr>
          <w:spacing w:val="4"/>
        </w:rPr>
        <w:t>.</w:t>
      </w:r>
    </w:p>
    <w:p w:rsidR="00AA2262" w:rsidRPr="00541C19" w:rsidRDefault="00AA2262" w:rsidP="00AA2262">
      <w:pPr>
        <w:pStyle w:val="a3"/>
        <w:rPr>
          <w:spacing w:val="4"/>
        </w:rPr>
      </w:pPr>
      <w:r w:rsidRPr="00541C19">
        <w:rPr>
          <w:spacing w:val="4"/>
        </w:rPr>
        <w:t xml:space="preserve">28. </w:t>
      </w:r>
      <w:r>
        <w:rPr>
          <w:spacing w:val="4"/>
        </w:rPr>
        <w:t>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аррароти</w:t>
      </w:r>
      <w:r w:rsidRPr="00541C19">
        <w:rPr>
          <w:spacing w:val="4"/>
        </w:rPr>
        <w:t xml:space="preserve"> </w:t>
      </w:r>
      <w:r>
        <w:rPr>
          <w:spacing w:val="4"/>
        </w:rPr>
        <w:t>моддаи</w:t>
      </w:r>
      <w:r w:rsidRPr="00541C19">
        <w:rPr>
          <w:spacing w:val="4"/>
        </w:rPr>
        <w:t xml:space="preserve"> 2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</w:t>
      </w:r>
      <w:r w:rsidRPr="00541C19"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</w:t>
      </w:r>
      <w:r w:rsidRPr="00541C19">
        <w:rPr>
          <w:spacing w:val="4"/>
        </w:rPr>
        <w:t xml:space="preserve"> </w:t>
      </w:r>
      <w:r>
        <w:rPr>
          <w:spacing w:val="4"/>
        </w:rPr>
        <w:t>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</w:t>
      </w:r>
      <w:r w:rsidRPr="00541C19">
        <w:rPr>
          <w:spacing w:val="4"/>
        </w:rPr>
        <w:t xml:space="preserve"> </w:t>
      </w:r>
      <w:r>
        <w:rPr>
          <w:spacing w:val="4"/>
        </w:rPr>
        <w:t>аз</w:t>
      </w:r>
      <w:r w:rsidRPr="00541C19">
        <w:rPr>
          <w:spacing w:val="4"/>
        </w:rPr>
        <w:t xml:space="preserve">  28 </w:t>
      </w:r>
      <w:r>
        <w:rPr>
          <w:spacing w:val="4"/>
        </w:rPr>
        <w:t>декабри</w:t>
      </w:r>
      <w:r w:rsidRPr="00541C19">
        <w:rPr>
          <w:spacing w:val="4"/>
        </w:rPr>
        <w:t xml:space="preserve"> </w:t>
      </w:r>
      <w:r>
        <w:rPr>
          <w:spacing w:val="4"/>
        </w:rPr>
        <w:t>соли</w:t>
      </w:r>
      <w:r w:rsidRPr="00541C19">
        <w:rPr>
          <w:spacing w:val="4"/>
        </w:rPr>
        <w:t xml:space="preserve"> 2013 «</w:t>
      </w:r>
      <w:r>
        <w:rPr>
          <w:spacing w:val="4"/>
        </w:rPr>
        <w:t>Дар</w:t>
      </w:r>
      <w:r w:rsidRPr="00541C19">
        <w:rPr>
          <w:spacing w:val="4"/>
        </w:rPr>
        <w:t xml:space="preserve"> </w:t>
      </w:r>
      <w:r>
        <w:rPr>
          <w:spacing w:val="4"/>
        </w:rPr>
        <w:t>бораи</w:t>
      </w:r>
      <w:r w:rsidRPr="00541C19">
        <w:rPr>
          <w:spacing w:val="4"/>
        </w:rPr>
        <w:t xml:space="preserve"> </w:t>
      </w:r>
      <w:r>
        <w:rPr>
          <w:spacing w:val="4"/>
        </w:rPr>
        <w:t>ворид</w:t>
      </w:r>
      <w:r w:rsidRPr="00541C19">
        <w:rPr>
          <w:spacing w:val="4"/>
        </w:rPr>
        <w:t xml:space="preserve"> </w:t>
      </w:r>
      <w:r>
        <w:rPr>
          <w:spacing w:val="4"/>
        </w:rPr>
        <w:t>намудани</w:t>
      </w:r>
      <w:r w:rsidRPr="00541C19">
        <w:rPr>
          <w:spacing w:val="4"/>
        </w:rPr>
        <w:t xml:space="preserve"> </w:t>
      </w:r>
      <w:r>
        <w:rPr>
          <w:spacing w:val="4"/>
        </w:rPr>
        <w:t>илова</w:t>
      </w:r>
      <w:r w:rsidRPr="00541C19">
        <w:rPr>
          <w:spacing w:val="4"/>
        </w:rPr>
        <w:t xml:space="preserve"> </w:t>
      </w:r>
      <w:r>
        <w:rPr>
          <w:spacing w:val="4"/>
        </w:rPr>
        <w:t>ба</w:t>
      </w:r>
      <w:r w:rsidRPr="00541C19">
        <w:rPr>
          <w:spacing w:val="4"/>
        </w:rPr>
        <w:t xml:space="preserve"> </w:t>
      </w:r>
      <w:r>
        <w:rPr>
          <w:spacing w:val="4"/>
        </w:rPr>
        <w:t>Кодекси</w:t>
      </w:r>
      <w:r w:rsidRPr="00541C19">
        <w:rPr>
          <w:spacing w:val="4"/>
        </w:rPr>
        <w:t xml:space="preserve"> </w:t>
      </w:r>
      <w:r>
        <w:rPr>
          <w:spacing w:val="4"/>
        </w:rPr>
        <w:t>андози</w:t>
      </w:r>
      <w:r w:rsidRPr="00541C19"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</w:t>
      </w:r>
      <w:r w:rsidRPr="00541C19">
        <w:rPr>
          <w:spacing w:val="4"/>
        </w:rPr>
        <w:t xml:space="preserve"> </w:t>
      </w:r>
      <w:r>
        <w:rPr>
          <w:spacing w:val="4"/>
        </w:rPr>
        <w:t>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</w:t>
      </w:r>
      <w:r w:rsidRPr="00541C19">
        <w:rPr>
          <w:spacing w:val="4"/>
        </w:rPr>
        <w:t>» (</w:t>
      </w:r>
      <w:r>
        <w:rPr>
          <w:spacing w:val="4"/>
        </w:rPr>
        <w:t>Ахбори</w:t>
      </w:r>
      <w:r w:rsidRPr="00541C19">
        <w:rPr>
          <w:spacing w:val="4"/>
        </w:rPr>
        <w:t xml:space="preserve"> </w:t>
      </w:r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лиси</w:t>
      </w:r>
      <w:r w:rsidRPr="00541C19">
        <w:rPr>
          <w:spacing w:val="4"/>
        </w:rPr>
        <w:t xml:space="preserve"> </w:t>
      </w:r>
      <w:r>
        <w:rPr>
          <w:spacing w:val="4"/>
        </w:rPr>
        <w:t>Олии</w:t>
      </w:r>
      <w:r w:rsidRPr="00541C19"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</w:t>
      </w:r>
      <w:r w:rsidRPr="00541C19">
        <w:rPr>
          <w:spacing w:val="4"/>
        </w:rPr>
        <w:t xml:space="preserve"> </w:t>
      </w:r>
      <w:r>
        <w:rPr>
          <w:spacing w:val="4"/>
        </w:rPr>
        <w:t>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</w:t>
      </w:r>
      <w:r w:rsidRPr="00541C19">
        <w:rPr>
          <w:spacing w:val="4"/>
        </w:rPr>
        <w:t xml:space="preserve">, </w:t>
      </w:r>
      <w:r>
        <w:rPr>
          <w:spacing w:val="4"/>
        </w:rPr>
        <w:t>с</w:t>
      </w:r>
      <w:r w:rsidRPr="00541C19">
        <w:rPr>
          <w:spacing w:val="4"/>
        </w:rPr>
        <w:t xml:space="preserve">.2013, №12, </w:t>
      </w:r>
      <w:r>
        <w:rPr>
          <w:spacing w:val="4"/>
        </w:rPr>
        <w:t>мод</w:t>
      </w:r>
      <w:r w:rsidRPr="00541C19">
        <w:rPr>
          <w:spacing w:val="4"/>
        </w:rPr>
        <w:t xml:space="preserve">.889) </w:t>
      </w:r>
      <w:r>
        <w:rPr>
          <w:spacing w:val="4"/>
        </w:rPr>
        <w:t>дар</w:t>
      </w:r>
      <w:r w:rsidRPr="00541C19">
        <w:rPr>
          <w:spacing w:val="4"/>
        </w:rPr>
        <w:t xml:space="preserve"> </w:t>
      </w:r>
      <w:r>
        <w:rPr>
          <w:spacing w:val="4"/>
        </w:rPr>
        <w:t>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</w:t>
      </w:r>
      <w:r w:rsidRPr="00541C19">
        <w:rPr>
          <w:spacing w:val="4"/>
        </w:rPr>
        <w:t xml:space="preserve"> </w:t>
      </w:r>
      <w:r>
        <w:rPr>
          <w:spacing w:val="4"/>
        </w:rPr>
        <w:t>зерин</w:t>
      </w:r>
      <w:r w:rsidRPr="00541C19">
        <w:rPr>
          <w:spacing w:val="4"/>
        </w:rPr>
        <w:t xml:space="preserve"> </w:t>
      </w:r>
      <w:r>
        <w:rPr>
          <w:spacing w:val="4"/>
        </w:rPr>
        <w:t>ифода</w:t>
      </w:r>
      <w:r w:rsidRPr="00541C19">
        <w:rPr>
          <w:spacing w:val="4"/>
        </w:rPr>
        <w:t xml:space="preserve"> </w:t>
      </w:r>
      <w:r>
        <w:rPr>
          <w:spacing w:val="4"/>
        </w:rPr>
        <w:t>карда</w:t>
      </w:r>
      <w:r w:rsidRPr="00541C19">
        <w:rPr>
          <w:spacing w:val="4"/>
        </w:rPr>
        <w:t xml:space="preserve"> </w:t>
      </w:r>
      <w:r>
        <w:rPr>
          <w:spacing w:val="4"/>
        </w:rPr>
        <w:t>шавад</w:t>
      </w:r>
      <w:r w:rsidRPr="00541C19">
        <w:rPr>
          <w:spacing w:val="4"/>
        </w:rPr>
        <w:t>:</w:t>
      </w:r>
    </w:p>
    <w:p w:rsidR="00AA2262" w:rsidRPr="00541C19" w:rsidRDefault="00AA2262" w:rsidP="00AA2262">
      <w:pPr>
        <w:pStyle w:val="a3"/>
        <w:rPr>
          <w:b/>
          <w:bCs/>
          <w:spacing w:val="4"/>
        </w:rPr>
      </w:pPr>
      <w:r w:rsidRPr="00541C19">
        <w:rPr>
          <w:spacing w:val="4"/>
        </w:rPr>
        <w:t>«</w:t>
      </w:r>
      <w:r>
        <w:rPr>
          <w:b/>
          <w:bCs/>
          <w:spacing w:val="4"/>
        </w:rPr>
        <w:t>Моддаи</w:t>
      </w:r>
      <w:r w:rsidRPr="00541C19">
        <w:rPr>
          <w:b/>
          <w:bCs/>
          <w:spacing w:val="4"/>
        </w:rPr>
        <w:t xml:space="preserve"> 2.</w:t>
      </w:r>
      <w:r w:rsidRPr="00541C19"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</w:t>
      </w:r>
      <w:r w:rsidRPr="00541C19">
        <w:rPr>
          <w:spacing w:val="4"/>
        </w:rPr>
        <w:t xml:space="preserve"> </w:t>
      </w:r>
      <w:r>
        <w:rPr>
          <w:spacing w:val="4"/>
        </w:rPr>
        <w:t>мазкур</w:t>
      </w:r>
      <w:r w:rsidRPr="00541C19">
        <w:rPr>
          <w:spacing w:val="4"/>
        </w:rPr>
        <w:t xml:space="preserve"> </w:t>
      </w:r>
      <w:r>
        <w:rPr>
          <w:spacing w:val="4"/>
        </w:rPr>
        <w:t>пас</w:t>
      </w:r>
      <w:r w:rsidRPr="00541C19">
        <w:rPr>
          <w:spacing w:val="4"/>
        </w:rPr>
        <w:t xml:space="preserve"> </w:t>
      </w:r>
      <w:r>
        <w:rPr>
          <w:spacing w:val="4"/>
        </w:rPr>
        <w:t>аз</w:t>
      </w:r>
      <w:r w:rsidRPr="00541C19">
        <w:rPr>
          <w:spacing w:val="4"/>
        </w:rPr>
        <w:t xml:space="preserve"> </w:t>
      </w:r>
      <w:r>
        <w:rPr>
          <w:spacing w:val="4"/>
        </w:rPr>
        <w:t>интишори</w:t>
      </w:r>
      <w:r w:rsidRPr="00541C19">
        <w:rPr>
          <w:spacing w:val="4"/>
        </w:rPr>
        <w:t xml:space="preserve"> </w:t>
      </w:r>
      <w:r>
        <w:rPr>
          <w:spacing w:val="4"/>
        </w:rPr>
        <w:t>расм</w:t>
      </w:r>
      <w:r>
        <w:rPr>
          <w:rFonts w:ascii="Calibri" w:hAnsi="Calibri" w:cs="Calibri"/>
          <w:spacing w:val="4"/>
        </w:rPr>
        <w:t>ӣ</w:t>
      </w:r>
      <w:r w:rsidRPr="00541C19">
        <w:rPr>
          <w:spacing w:val="4"/>
        </w:rPr>
        <w:t xml:space="preserve"> </w:t>
      </w:r>
      <w:r>
        <w:rPr>
          <w:spacing w:val="4"/>
        </w:rPr>
        <w:t>мавриди</w:t>
      </w:r>
      <w:r w:rsidRPr="00541C19">
        <w:rPr>
          <w:spacing w:val="4"/>
        </w:rPr>
        <w:t xml:space="preserve"> </w:t>
      </w:r>
      <w:r>
        <w:rPr>
          <w:spacing w:val="4"/>
        </w:rPr>
        <w:t>амал</w:t>
      </w:r>
      <w:r w:rsidRPr="00541C19"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</w:t>
      </w:r>
      <w:r w:rsidRPr="00541C19">
        <w:rPr>
          <w:spacing w:val="4"/>
        </w:rPr>
        <w:t xml:space="preserve"> </w:t>
      </w:r>
      <w:r>
        <w:rPr>
          <w:spacing w:val="4"/>
        </w:rPr>
        <w:t>дода</w:t>
      </w:r>
      <w:r w:rsidRPr="00541C19">
        <w:rPr>
          <w:spacing w:val="4"/>
        </w:rPr>
        <w:t xml:space="preserve"> </w:t>
      </w:r>
      <w:r>
        <w:rPr>
          <w:spacing w:val="4"/>
        </w:rPr>
        <w:t>шавад</w:t>
      </w:r>
      <w:r w:rsidRPr="00541C19">
        <w:rPr>
          <w:spacing w:val="4"/>
        </w:rPr>
        <w:t>.».</w:t>
      </w:r>
    </w:p>
    <w:p w:rsidR="00AA2262" w:rsidRDefault="00AA2262" w:rsidP="00AA2262">
      <w:pPr>
        <w:pStyle w:val="a3"/>
        <w:rPr>
          <w:spacing w:val="4"/>
        </w:rPr>
      </w:pPr>
      <w:r>
        <w:rPr>
          <w:b/>
          <w:bCs/>
          <w:spacing w:val="4"/>
        </w:rPr>
        <w:t xml:space="preserve">Моддаи 2.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мазкур аз 1 январи соли 2018 мавриди амал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арор дода шавад. </w:t>
      </w:r>
    </w:p>
    <w:p w:rsidR="00AA2262" w:rsidRDefault="00AA2262" w:rsidP="00AA2262">
      <w:pPr>
        <w:pStyle w:val="ab"/>
        <w:tabs>
          <w:tab w:val="left" w:pos="709"/>
        </w:tabs>
        <w:spacing w:before="12" w:after="12"/>
        <w:rPr>
          <w:rFonts w:ascii="Arial Tj" w:hAnsi="Arial Tj" w:cs="Arial Tj"/>
          <w:sz w:val="18"/>
          <w:szCs w:val="18"/>
        </w:rPr>
      </w:pPr>
    </w:p>
    <w:p w:rsidR="00AA2262" w:rsidRDefault="00AA2262" w:rsidP="00AA2262">
      <w:pPr>
        <w:pStyle w:val="ab"/>
        <w:tabs>
          <w:tab w:val="left" w:pos="709"/>
        </w:tabs>
        <w:spacing w:before="12" w:after="12"/>
        <w:rPr>
          <w:rFonts w:ascii="Arial Tj" w:hAnsi="Arial Tj" w:cs="Arial Tj"/>
          <w:b/>
          <w:bCs/>
          <w:sz w:val="18"/>
          <w:szCs w:val="18"/>
        </w:rPr>
      </w:pPr>
      <w:r>
        <w:rPr>
          <w:rFonts w:ascii="Arial Tj" w:hAnsi="Arial Tj" w:cs="Arial Tj"/>
          <w:b/>
          <w:bCs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sz w:val="18"/>
          <w:szCs w:val="18"/>
        </w:rPr>
        <w:t>Ҷ</w:t>
      </w:r>
      <w:r>
        <w:rPr>
          <w:rFonts w:ascii="Arial Tj" w:hAnsi="Arial Tj" w:cs="Arial Tj"/>
          <w:b/>
          <w:bCs/>
          <w:sz w:val="18"/>
          <w:szCs w:val="18"/>
        </w:rPr>
        <w:t>ум</w:t>
      </w:r>
      <w:r>
        <w:rPr>
          <w:rFonts w:ascii="Calibri" w:hAnsi="Calibri" w:cs="Calibri"/>
          <w:b/>
          <w:bCs/>
          <w:sz w:val="18"/>
          <w:szCs w:val="18"/>
        </w:rPr>
        <w:t>ҳ</w:t>
      </w:r>
      <w:r>
        <w:rPr>
          <w:rFonts w:ascii="Arial Tj" w:hAnsi="Arial Tj" w:cs="Arial Tj"/>
          <w:b/>
          <w:bCs/>
          <w:sz w:val="18"/>
          <w:szCs w:val="18"/>
        </w:rPr>
        <w:t>урии То</w:t>
      </w:r>
      <w:r>
        <w:rPr>
          <w:rFonts w:ascii="Calibri" w:hAnsi="Calibri" w:cs="Calibri"/>
          <w:b/>
          <w:bCs/>
          <w:sz w:val="18"/>
          <w:szCs w:val="18"/>
        </w:rPr>
        <w:t>ҷ</w:t>
      </w:r>
      <w:r>
        <w:rPr>
          <w:rFonts w:ascii="Arial Tj" w:hAnsi="Arial Tj" w:cs="Arial Tj"/>
          <w:b/>
          <w:bCs/>
          <w:sz w:val="18"/>
          <w:szCs w:val="18"/>
        </w:rPr>
        <w:t>икистон           Эмомал</w:t>
      </w:r>
      <w:r>
        <w:rPr>
          <w:rFonts w:ascii="Calibri" w:hAnsi="Calibri" w:cs="Calibri"/>
          <w:b/>
          <w:bCs/>
          <w:sz w:val="18"/>
          <w:szCs w:val="18"/>
        </w:rPr>
        <w:t>ӣ</w:t>
      </w:r>
      <w:r>
        <w:rPr>
          <w:rFonts w:ascii="Arial Tj" w:hAnsi="Arial Tj" w:cs="Arial Tj"/>
          <w:b/>
          <w:bCs/>
          <w:sz w:val="18"/>
          <w:szCs w:val="18"/>
        </w:rPr>
        <w:t xml:space="preserve"> </w:t>
      </w:r>
      <w:r>
        <w:rPr>
          <w:rFonts w:ascii="Arial Tj" w:hAnsi="Arial Tj" w:cs="Arial Tj"/>
          <w:b/>
          <w:bCs/>
          <w:caps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sz w:val="18"/>
          <w:szCs w:val="18"/>
        </w:rPr>
        <w:t>ҳ</w:t>
      </w:r>
      <w:r>
        <w:rPr>
          <w:rFonts w:ascii="Arial Tj" w:hAnsi="Arial Tj" w:cs="Arial Tj"/>
          <w:b/>
          <w:bCs/>
          <w:caps/>
          <w:sz w:val="18"/>
          <w:szCs w:val="18"/>
        </w:rPr>
        <w:t>мон</w:t>
      </w:r>
    </w:p>
    <w:p w:rsidR="00AA2262" w:rsidRDefault="00AA2262" w:rsidP="00AA2262">
      <w:pPr>
        <w:pStyle w:val="a3"/>
        <w:ind w:firstLine="0"/>
        <w:jc w:val="right"/>
        <w:rPr>
          <w:b/>
          <w:bCs/>
          <w:spacing w:val="4"/>
        </w:rPr>
      </w:pPr>
      <w:r>
        <w:rPr>
          <w:b/>
          <w:bCs/>
          <w:spacing w:val="4"/>
        </w:rPr>
        <w:t>ш. Душанбе, 21 феврали соли 2018, №1511</w:t>
      </w:r>
    </w:p>
    <w:p w:rsidR="00AA2262" w:rsidRDefault="00AA2262" w:rsidP="00AA2262">
      <w:pPr>
        <w:pStyle w:val="a3"/>
        <w:ind w:firstLine="0"/>
        <w:jc w:val="right"/>
        <w:rPr>
          <w:b/>
          <w:bCs/>
          <w:spacing w:val="4"/>
        </w:rPr>
      </w:pPr>
    </w:p>
    <w:p w:rsidR="00AA2262" w:rsidRDefault="00AA2262" w:rsidP="00AA2262">
      <w:pPr>
        <w:pStyle w:val="ab"/>
        <w:tabs>
          <w:tab w:val="left" w:pos="709"/>
        </w:tabs>
        <w:spacing w:before="12" w:after="12"/>
        <w:rPr>
          <w:rFonts w:ascii="Arial Tj" w:hAnsi="Arial Tj" w:cs="Arial Tj"/>
          <w:b/>
          <w:bCs/>
          <w:sz w:val="18"/>
          <w:szCs w:val="18"/>
        </w:rPr>
      </w:pPr>
    </w:p>
    <w:p w:rsidR="00AA2262" w:rsidRDefault="00AA2262" w:rsidP="00AA2262">
      <w:pPr>
        <w:pStyle w:val="a6"/>
        <w:jc w:val="center"/>
      </w:pPr>
      <w:r>
        <w:rPr>
          <w:rFonts w:ascii="Cambria" w:hAnsi="Cambria" w:cs="Cambria"/>
          <w:caps w:val="0"/>
          <w:position w:val="4"/>
        </w:rPr>
        <w:t>Қ</w:t>
      </w:r>
      <w:r>
        <w:rPr>
          <w:caps w:val="0"/>
          <w:position w:val="4"/>
        </w:rPr>
        <w:t>арори</w:t>
      </w:r>
      <w:r>
        <w:rPr>
          <w:caps w:val="0"/>
        </w:rPr>
        <w:t xml:space="preserve"> </w:t>
      </w:r>
    </w:p>
    <w:p w:rsidR="00AA2262" w:rsidRDefault="00AA2262" w:rsidP="00AA2262">
      <w:pPr>
        <w:pStyle w:val="a6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AA2262" w:rsidRDefault="00AA2262" w:rsidP="00AA2262">
      <w:pPr>
        <w:pStyle w:val="a6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икистон </w:t>
      </w:r>
    </w:p>
    <w:p w:rsidR="00AA2262" w:rsidRDefault="00AA2262" w:rsidP="00AA2262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андози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AA2262" w:rsidRDefault="00AA2262" w:rsidP="00AA2262">
      <w:pPr>
        <w:pStyle w:val="a3"/>
      </w:pPr>
    </w:p>
    <w:p w:rsidR="00AA2262" w:rsidRDefault="00AA2262" w:rsidP="00AA2262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AA2262" w:rsidRDefault="00AA2262" w:rsidP="00AA2262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AA2262" w:rsidRDefault="00AA2262" w:rsidP="00AA2262">
      <w:pPr>
        <w:pStyle w:val="a3"/>
      </w:pPr>
    </w:p>
    <w:p w:rsidR="00AA2262" w:rsidRDefault="00AA2262" w:rsidP="00AA2262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AA2262" w:rsidRDefault="00AA2262" w:rsidP="00AA2262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AA2262" w:rsidRDefault="00AA2262" w:rsidP="00AA2262">
      <w:pPr>
        <w:pStyle w:val="a3"/>
        <w:jc w:val="right"/>
        <w:rPr>
          <w:b/>
          <w:bCs/>
        </w:rPr>
      </w:pPr>
      <w:r>
        <w:rPr>
          <w:b/>
          <w:bCs/>
        </w:rPr>
        <w:t>ш. Душанбе, 7 феврали соли 2018, № 996</w:t>
      </w:r>
    </w:p>
    <w:p w:rsidR="00AA2262" w:rsidRDefault="00AA2262" w:rsidP="00AA2262">
      <w:pPr>
        <w:pStyle w:val="a3"/>
      </w:pPr>
    </w:p>
    <w:p w:rsidR="00AA2262" w:rsidRDefault="00AA2262" w:rsidP="00AA2262">
      <w:pPr>
        <w:pStyle w:val="a6"/>
        <w:suppressAutoHyphens/>
        <w:jc w:val="center"/>
      </w:pPr>
      <w:r>
        <w:rPr>
          <w:rFonts w:ascii="Cambria" w:hAnsi="Cambria" w:cs="Cambria"/>
          <w:caps w:val="0"/>
          <w:position w:val="4"/>
        </w:rPr>
        <w:t>Қ</w:t>
      </w:r>
      <w:r>
        <w:rPr>
          <w:caps w:val="0"/>
          <w:position w:val="4"/>
        </w:rPr>
        <w:t>арори</w:t>
      </w:r>
      <w:r>
        <w:rPr>
          <w:caps w:val="0"/>
        </w:rPr>
        <w:t xml:space="preserve"> </w:t>
      </w:r>
    </w:p>
    <w:p w:rsidR="00AA2262" w:rsidRDefault="00AA2262" w:rsidP="00AA2262">
      <w:pPr>
        <w:pStyle w:val="a6"/>
        <w:suppressAutoHyphens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AA2262" w:rsidRDefault="00AA2262" w:rsidP="00AA2262">
      <w:pPr>
        <w:pStyle w:val="a6"/>
        <w:suppressAutoHyphens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 Олии</w:t>
      </w:r>
      <w:r>
        <w:rPr>
          <w:caps w:val="0"/>
          <w:sz w:val="28"/>
          <w:szCs w:val="28"/>
          <w:lang w:val="tg-Cyrl-TJ"/>
        </w:rPr>
        <w:t xml:space="preserve">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икистон </w:t>
      </w:r>
    </w:p>
    <w:p w:rsidR="00AA2262" w:rsidRDefault="00AA2262" w:rsidP="00AA2262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андози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AA2262" w:rsidRDefault="00AA2262" w:rsidP="00AA2262">
      <w:pPr>
        <w:pStyle w:val="a3"/>
      </w:pPr>
    </w:p>
    <w:p w:rsidR="00AA2262" w:rsidRDefault="00AA2262" w:rsidP="00AA2262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AA2262" w:rsidRDefault="00AA2262" w:rsidP="00AA2262">
      <w:pPr>
        <w:pStyle w:val="a3"/>
      </w:pPr>
      <w:r>
        <w:rPr>
          <w:rFonts w:ascii="Calibri" w:hAnsi="Calibri" w:cs="Calibri"/>
        </w:rPr>
        <w:lastRenderedPageBreak/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андози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AA2262" w:rsidRDefault="00AA2262" w:rsidP="00AA2262">
      <w:pPr>
        <w:pStyle w:val="a3"/>
      </w:pPr>
    </w:p>
    <w:p w:rsidR="00AA2262" w:rsidRDefault="00AA2262" w:rsidP="00AA2262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Раиси </w:t>
      </w:r>
    </w:p>
    <w:p w:rsidR="00AA2262" w:rsidRDefault="00AA2262" w:rsidP="00AA2262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AA2262" w:rsidRDefault="00AA2262" w:rsidP="00AA2262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      М. УБАЙДУЛЛОЕВ</w:t>
      </w:r>
    </w:p>
    <w:p w:rsidR="00AA2262" w:rsidRDefault="00AA2262" w:rsidP="00AA2262">
      <w:pPr>
        <w:pStyle w:val="a3"/>
        <w:jc w:val="right"/>
        <w:rPr>
          <w:b/>
          <w:bCs/>
        </w:rPr>
      </w:pPr>
      <w:r>
        <w:rPr>
          <w:b/>
          <w:bCs/>
        </w:rPr>
        <w:t>ш. Душанбе, 16 феврали соли 2018, № 509</w:t>
      </w:r>
    </w:p>
    <w:p w:rsidR="005076D2" w:rsidRDefault="005076D2"/>
    <w:sectPr w:rsidR="005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62"/>
    <w:rsid w:val="005076D2"/>
    <w:rsid w:val="00905A1C"/>
    <w:rsid w:val="00A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A960"/>
  <w15:chartTrackingRefBased/>
  <w15:docId w15:val="{C9100158-313D-4F57-AA31-FA9E2B5D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AA226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AA226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Лид"/>
    <w:basedOn w:val="a3"/>
    <w:uiPriority w:val="99"/>
    <w:rsid w:val="00AA2262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3"/>
    <w:uiPriority w:val="99"/>
    <w:rsid w:val="00AA2262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Сарлавха нав"/>
    <w:basedOn w:val="a3"/>
    <w:uiPriority w:val="99"/>
    <w:rsid w:val="00AA2262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7">
    <w:name w:val="НОМ"/>
    <w:basedOn w:val="a"/>
    <w:uiPriority w:val="99"/>
    <w:rsid w:val="00AA2262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8">
    <w:name w:val="Ном таг"/>
    <w:basedOn w:val="a7"/>
    <w:uiPriority w:val="99"/>
    <w:rsid w:val="00AA2262"/>
    <w:pPr>
      <w:pBdr>
        <w:top w:val="none" w:sz="0" w:space="0" w:color="auto"/>
      </w:pBdr>
    </w:pPr>
  </w:style>
  <w:style w:type="paragraph" w:customStyle="1" w:styleId="a9">
    <w:name w:val="ÍÓÐÈß"/>
    <w:basedOn w:val="a"/>
    <w:uiPriority w:val="99"/>
    <w:rsid w:val="00AA2262"/>
    <w:pPr>
      <w:suppressAutoHyphens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styleId="aa">
    <w:name w:val="List Paragraph"/>
    <w:basedOn w:val="a"/>
    <w:uiPriority w:val="99"/>
    <w:qFormat/>
    <w:rsid w:val="00AA2262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</w:rPr>
  </w:style>
  <w:style w:type="paragraph" w:styleId="ab">
    <w:name w:val="Normal (Web)"/>
    <w:basedOn w:val="a"/>
    <w:uiPriority w:val="99"/>
    <w:rsid w:val="00AA2262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2072</Words>
  <Characters>11816</Characters>
  <Application>Microsoft Office Word</Application>
  <DocSecurity>0</DocSecurity>
  <Lines>98</Lines>
  <Paragraphs>27</Paragraphs>
  <ScaleCrop>false</ScaleCrop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2018-02-28T13:11:00Z</dcterms:created>
  <dcterms:modified xsi:type="dcterms:W3CDTF">2018-02-28T13:13:00Z</dcterms:modified>
</cp:coreProperties>
</file>