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2E" w:rsidRPr="001E282E" w:rsidRDefault="001E282E" w:rsidP="001E282E">
      <w:pPr>
        <w:pStyle w:val="a3"/>
        <w:rPr>
          <w:rFonts w:ascii="Arial Tj" w:hAnsi="Arial Tj"/>
          <w:b/>
        </w:rPr>
      </w:pPr>
      <w:r>
        <w:rPr>
          <w:rFonts w:ascii="Arial" w:hAnsi="Arial" w:cs="Arial"/>
          <w:b/>
        </w:rPr>
        <w:t>Қ</w:t>
      </w:r>
      <w:r w:rsidRPr="001E282E">
        <w:rPr>
          <w:rFonts w:ascii="Arial Tj" w:hAnsi="Arial Tj"/>
          <w:b/>
        </w:rPr>
        <w:t xml:space="preserve">онуни </w:t>
      </w:r>
      <w:r>
        <w:rPr>
          <w:rFonts w:ascii="MS Mincho" w:eastAsia="MS Mincho" w:hAnsi="MS Mincho" w:cs="MS Mincho" w:hint="eastAsia"/>
          <w:b/>
          <w:caps/>
        </w:rPr>
        <w:t>ҷ</w:t>
      </w:r>
      <w:r w:rsidRPr="001E282E">
        <w:rPr>
          <w:rFonts w:ascii="Arial Tj" w:hAnsi="Arial Tj"/>
          <w:b/>
        </w:rPr>
        <w:t>ум</w:t>
      </w:r>
      <w:r>
        <w:rPr>
          <w:rFonts w:ascii="Arial" w:hAnsi="Arial" w:cs="Arial"/>
          <w:b/>
        </w:rPr>
        <w:t>ҳ</w:t>
      </w:r>
      <w:r w:rsidRPr="001E282E">
        <w:rPr>
          <w:rFonts w:ascii="Arial Tj" w:hAnsi="Arial Tj"/>
          <w:b/>
        </w:rPr>
        <w:t>урии</w:t>
      </w:r>
      <w:proofErr w:type="gramStart"/>
      <w:r w:rsidRPr="001E282E">
        <w:rPr>
          <w:rFonts w:ascii="Arial Tj" w:hAnsi="Arial Tj"/>
          <w:b/>
        </w:rPr>
        <w:t xml:space="preserve"> </w:t>
      </w:r>
      <w:r w:rsidRPr="001E282E">
        <w:rPr>
          <w:rFonts w:ascii="Arial Tj" w:hAnsi="Arial Tj"/>
          <w:b/>
          <w:caps/>
        </w:rPr>
        <w:t>т</w:t>
      </w:r>
      <w:proofErr w:type="gramEnd"/>
      <w:r w:rsidRPr="001E282E">
        <w:rPr>
          <w:rFonts w:ascii="Arial Tj" w:hAnsi="Arial Tj"/>
          <w:b/>
        </w:rPr>
        <w:t>о</w:t>
      </w:r>
      <w:r>
        <w:rPr>
          <w:rFonts w:ascii="MS Mincho" w:eastAsia="MS Mincho" w:hAnsi="MS Mincho" w:cs="MS Mincho" w:hint="eastAsia"/>
          <w:b/>
        </w:rPr>
        <w:t>ҷ</w:t>
      </w:r>
      <w:r w:rsidRPr="001E282E">
        <w:rPr>
          <w:rFonts w:ascii="Arial Tj" w:hAnsi="Arial Tj"/>
          <w:b/>
        </w:rPr>
        <w:t>икистон «</w:t>
      </w:r>
      <w:proofErr w:type="spellStart"/>
      <w:r w:rsidRPr="001E282E">
        <w:rPr>
          <w:rFonts w:ascii="Arial Tj" w:hAnsi="Arial Tj"/>
          <w:b/>
        </w:rPr>
        <w:t>Оид</w:t>
      </w:r>
      <w:proofErr w:type="spellEnd"/>
      <w:r w:rsidRPr="001E282E">
        <w:rPr>
          <w:rFonts w:ascii="Arial Tj" w:hAnsi="Arial Tj"/>
          <w:b/>
        </w:rPr>
        <w:t xml:space="preserve"> ба </w:t>
      </w:r>
      <w:proofErr w:type="spellStart"/>
      <w:r w:rsidRPr="001E282E">
        <w:rPr>
          <w:rFonts w:ascii="Arial Tj" w:hAnsi="Arial Tj"/>
          <w:b/>
        </w:rPr>
        <w:t>ворид</w:t>
      </w:r>
      <w:proofErr w:type="spellEnd"/>
      <w:r w:rsidRPr="001E282E">
        <w:rPr>
          <w:rFonts w:ascii="Arial Tj" w:hAnsi="Arial Tj"/>
          <w:b/>
        </w:rPr>
        <w:t xml:space="preserve"> </w:t>
      </w:r>
      <w:proofErr w:type="spellStart"/>
      <w:r w:rsidRPr="001E282E">
        <w:rPr>
          <w:rFonts w:ascii="Arial Tj" w:hAnsi="Arial Tj"/>
          <w:b/>
        </w:rPr>
        <w:t>намудани</w:t>
      </w:r>
      <w:proofErr w:type="spellEnd"/>
      <w:r w:rsidRPr="001E282E">
        <w:rPr>
          <w:rFonts w:ascii="Arial Tj" w:hAnsi="Arial Tj"/>
          <w:b/>
        </w:rPr>
        <w:t xml:space="preserve"> та</w:t>
      </w:r>
      <w:r>
        <w:rPr>
          <w:rFonts w:ascii="Arial" w:hAnsi="Arial" w:cs="Arial"/>
          <w:b/>
        </w:rPr>
        <w:t>ғ</w:t>
      </w:r>
      <w:r w:rsidRPr="001E282E">
        <w:rPr>
          <w:rFonts w:ascii="Arial Tj" w:hAnsi="Arial Tj"/>
          <w:b/>
        </w:rPr>
        <w:t xml:space="preserve">йирот ба </w:t>
      </w:r>
      <w:r>
        <w:rPr>
          <w:rFonts w:ascii="Arial" w:hAnsi="Arial" w:cs="Arial"/>
          <w:b/>
        </w:rPr>
        <w:t>Қ</w:t>
      </w:r>
      <w:r w:rsidRPr="001E282E">
        <w:rPr>
          <w:rFonts w:ascii="Arial Tj" w:hAnsi="Arial Tj"/>
          <w:b/>
        </w:rPr>
        <w:t xml:space="preserve">онуни </w:t>
      </w:r>
      <w:r>
        <w:rPr>
          <w:rFonts w:ascii="MS Mincho" w:eastAsia="MS Mincho" w:hAnsi="MS Mincho" w:cs="MS Mincho" w:hint="eastAsia"/>
          <w:b/>
        </w:rPr>
        <w:t>Ҷ</w:t>
      </w:r>
      <w:r w:rsidRPr="001E282E">
        <w:rPr>
          <w:rFonts w:ascii="Arial Tj" w:hAnsi="Arial Tj"/>
          <w:b/>
        </w:rPr>
        <w:t>ум</w:t>
      </w:r>
      <w:r>
        <w:rPr>
          <w:rFonts w:ascii="Arial" w:hAnsi="Arial" w:cs="Arial"/>
          <w:b/>
        </w:rPr>
        <w:t>ҳ</w:t>
      </w:r>
      <w:r w:rsidRPr="001E282E">
        <w:rPr>
          <w:rFonts w:ascii="Arial Tj" w:hAnsi="Arial Tj"/>
          <w:b/>
        </w:rPr>
        <w:t>урии То</w:t>
      </w:r>
      <w:r>
        <w:rPr>
          <w:rFonts w:ascii="MS Mincho" w:eastAsia="MS Mincho" w:hAnsi="MS Mincho" w:cs="MS Mincho" w:hint="eastAsia"/>
          <w:b/>
        </w:rPr>
        <w:t>ҷ</w:t>
      </w:r>
      <w:r w:rsidRPr="001E282E">
        <w:rPr>
          <w:rFonts w:ascii="Arial Tj" w:hAnsi="Arial Tj"/>
          <w:b/>
        </w:rPr>
        <w:t xml:space="preserve">икистон «Дар </w:t>
      </w:r>
      <w:proofErr w:type="spellStart"/>
      <w:r w:rsidRPr="001E282E">
        <w:rPr>
          <w:rFonts w:ascii="Arial Tj" w:hAnsi="Arial Tj"/>
          <w:b/>
        </w:rPr>
        <w:t>бораи</w:t>
      </w:r>
      <w:proofErr w:type="spellEnd"/>
      <w:r w:rsidRPr="001E282E">
        <w:rPr>
          <w:rFonts w:ascii="Arial Tj" w:hAnsi="Arial Tj"/>
          <w:b/>
        </w:rPr>
        <w:t xml:space="preserve"> ро</w:t>
      </w:r>
      <w:r>
        <w:rPr>
          <w:rFonts w:ascii="Arial" w:hAnsi="Arial" w:cs="Arial"/>
          <w:b/>
        </w:rPr>
        <w:t>ҳҳ</w:t>
      </w:r>
      <w:r w:rsidRPr="001E282E">
        <w:rPr>
          <w:rFonts w:ascii="Arial Tj" w:hAnsi="Arial Tj"/>
          <w:b/>
        </w:rPr>
        <w:t xml:space="preserve">ои </w:t>
      </w:r>
      <w:proofErr w:type="spellStart"/>
      <w:r w:rsidRPr="001E282E">
        <w:rPr>
          <w:rFonts w:ascii="Arial Tj" w:hAnsi="Arial Tj"/>
          <w:b/>
        </w:rPr>
        <w:t>автомобилгард</w:t>
      </w:r>
      <w:proofErr w:type="spellEnd"/>
      <w:r w:rsidRPr="001E282E">
        <w:rPr>
          <w:rFonts w:ascii="Arial Tj" w:hAnsi="Arial Tj"/>
          <w:b/>
        </w:rPr>
        <w:t xml:space="preserve"> </w:t>
      </w:r>
      <w:proofErr w:type="spellStart"/>
      <w:r w:rsidRPr="001E282E">
        <w:rPr>
          <w:rFonts w:ascii="Arial Tj" w:hAnsi="Arial Tj"/>
          <w:b/>
        </w:rPr>
        <w:t>ва</w:t>
      </w:r>
      <w:proofErr w:type="spellEnd"/>
      <w:r w:rsidRPr="001E282E">
        <w:rPr>
          <w:rFonts w:ascii="Arial Tj" w:hAnsi="Arial Tj"/>
          <w:b/>
        </w:rPr>
        <w:t xml:space="preserve"> </w:t>
      </w:r>
      <w:proofErr w:type="spellStart"/>
      <w:r w:rsidRPr="001E282E">
        <w:rPr>
          <w:rFonts w:ascii="Arial Tj" w:hAnsi="Arial Tj"/>
          <w:b/>
        </w:rPr>
        <w:t>фаъолияти</w:t>
      </w:r>
      <w:proofErr w:type="spellEnd"/>
      <w:r w:rsidRPr="001E282E">
        <w:rPr>
          <w:rFonts w:ascii="Arial Tj" w:hAnsi="Arial Tj"/>
          <w:b/>
        </w:rPr>
        <w:t xml:space="preserve"> ро</w:t>
      </w:r>
      <w:r>
        <w:rPr>
          <w:rFonts w:ascii="Arial" w:hAnsi="Arial" w:cs="Arial"/>
          <w:b/>
        </w:rPr>
        <w:t>ҳ</w:t>
      </w:r>
      <w:r w:rsidRPr="001E282E">
        <w:rPr>
          <w:rFonts w:ascii="Arial Tj" w:hAnsi="Arial Tj"/>
          <w:b/>
        </w:rPr>
        <w:t>дор</w:t>
      </w:r>
      <w:r>
        <w:rPr>
          <w:rFonts w:ascii="MS Mincho" w:eastAsia="MS Mincho" w:hAnsi="MS Mincho" w:cs="MS Mincho" w:hint="eastAsia"/>
          <w:b/>
        </w:rPr>
        <w:t>ӣ</w:t>
      </w:r>
      <w:r w:rsidRPr="001E282E">
        <w:rPr>
          <w:rFonts w:ascii="Arial Tj" w:hAnsi="Arial Tj"/>
          <w:b/>
        </w:rPr>
        <w:t>»</w:t>
      </w:r>
    </w:p>
    <w:p w:rsidR="001E282E" w:rsidRPr="00E9348D" w:rsidRDefault="001E282E" w:rsidP="001E282E">
      <w:pPr>
        <w:rPr>
          <w:rFonts w:ascii="Arial Tj" w:hAnsi="Arial Tj"/>
          <w:sz w:val="28"/>
          <w:szCs w:val="28"/>
        </w:rPr>
      </w:pPr>
    </w:p>
    <w:p w:rsidR="001E282E" w:rsidRPr="00E9348D" w:rsidRDefault="001E282E" w:rsidP="001E282E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1E282E" w:rsidRPr="00E9348D" w:rsidRDefault="001E282E" w:rsidP="001E282E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1E282E" w:rsidRPr="00E9348D" w:rsidRDefault="001E282E" w:rsidP="001E282E">
      <w:pPr>
        <w:pStyle w:val="a4"/>
        <w:spacing w:line="186" w:lineRule="atLeast"/>
        <w:rPr>
          <w:color w:val="auto"/>
          <w:sz w:val="28"/>
          <w:szCs w:val="28"/>
        </w:rPr>
      </w:pPr>
    </w:p>
    <w:p w:rsidR="001E282E" w:rsidRPr="00E9348D" w:rsidRDefault="001E282E" w:rsidP="001E282E">
      <w:pPr>
        <w:pStyle w:val="3"/>
        <w:spacing w:line="19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ро</w:t>
      </w:r>
      <w:r>
        <w:rPr>
          <w:rFonts w:ascii="Arial" w:hAnsi="Arial" w:cs="Arial"/>
          <w:sz w:val="28"/>
          <w:szCs w:val="28"/>
        </w:rPr>
        <w:t>ҳҳ</w:t>
      </w:r>
      <w:r w:rsidRPr="00E9348D">
        <w:rPr>
          <w:rFonts w:ascii="Arial Tj" w:hAnsi="Arial Tj"/>
          <w:sz w:val="28"/>
          <w:szCs w:val="28"/>
        </w:rPr>
        <w:t xml:space="preserve">ои </w:t>
      </w:r>
      <w:proofErr w:type="spellStart"/>
      <w:r w:rsidRPr="00E9348D">
        <w:rPr>
          <w:rFonts w:ascii="Arial Tj" w:hAnsi="Arial Tj"/>
          <w:sz w:val="28"/>
          <w:szCs w:val="28"/>
        </w:rPr>
        <w:t>автомобилгард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фаъолияти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ро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дор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1E282E" w:rsidRPr="00E9348D" w:rsidRDefault="001E282E" w:rsidP="001E282E">
      <w:pPr>
        <w:pStyle w:val="a4"/>
        <w:spacing w:line="190" w:lineRule="atLeast"/>
        <w:rPr>
          <w:color w:val="auto"/>
          <w:sz w:val="28"/>
          <w:szCs w:val="28"/>
        </w:rPr>
      </w:pPr>
    </w:p>
    <w:p w:rsidR="001E282E" w:rsidRPr="00E9348D" w:rsidRDefault="001E282E" w:rsidP="001E282E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1E282E" w:rsidRPr="00E9348D" w:rsidRDefault="001E282E" w:rsidP="001E282E">
      <w:pPr>
        <w:pStyle w:val="a4"/>
        <w:spacing w:line="19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автомобилгард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E282E" w:rsidRPr="00E9348D" w:rsidRDefault="001E282E" w:rsidP="001E282E">
      <w:pPr>
        <w:pStyle w:val="a4"/>
        <w:spacing w:line="190" w:lineRule="atLeast"/>
        <w:rPr>
          <w:color w:val="auto"/>
          <w:sz w:val="28"/>
          <w:szCs w:val="28"/>
        </w:rPr>
      </w:pPr>
    </w:p>
    <w:p w:rsidR="001E282E" w:rsidRPr="00E9348D" w:rsidRDefault="001E282E" w:rsidP="001E282E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1E282E" w:rsidRPr="00E9348D" w:rsidRDefault="001E282E" w:rsidP="001E282E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1E282E" w:rsidRPr="00E9348D" w:rsidRDefault="001E282E" w:rsidP="001E282E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gramStart"/>
      <w:r w:rsidRPr="00E9348D">
        <w:rPr>
          <w:rFonts w:ascii="Arial Tj" w:hAnsi="Arial Tj"/>
          <w:b/>
          <w:bCs/>
          <w:sz w:val="28"/>
          <w:szCs w:val="28"/>
        </w:rPr>
        <w:t>.Д</w:t>
      </w:r>
      <w:proofErr w:type="gramEnd"/>
      <w:r w:rsidRPr="00E9348D">
        <w:rPr>
          <w:rFonts w:ascii="Arial Tj" w:hAnsi="Arial Tj"/>
          <w:b/>
          <w:bCs/>
          <w:sz w:val="28"/>
          <w:szCs w:val="28"/>
        </w:rPr>
        <w:t>ушанбе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, 29 майи соли 2013 №1210</w:t>
      </w:r>
    </w:p>
    <w:p w:rsidR="001E282E" w:rsidRPr="00E9348D" w:rsidRDefault="001E282E" w:rsidP="001E282E">
      <w:pPr>
        <w:rPr>
          <w:rFonts w:ascii="Arial Tj" w:hAnsi="Arial Tj"/>
          <w:b/>
          <w:bCs/>
          <w:sz w:val="28"/>
          <w:szCs w:val="28"/>
        </w:rPr>
      </w:pPr>
    </w:p>
    <w:p w:rsidR="001E282E" w:rsidRPr="00E9348D" w:rsidRDefault="001E282E" w:rsidP="001E282E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1E282E" w:rsidRPr="00E9348D" w:rsidRDefault="001E282E" w:rsidP="001E282E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1E282E" w:rsidRPr="00E9348D" w:rsidRDefault="001E282E" w:rsidP="001E282E">
      <w:pPr>
        <w:pStyle w:val="a4"/>
        <w:spacing w:line="180" w:lineRule="atLeast"/>
        <w:rPr>
          <w:color w:val="auto"/>
          <w:sz w:val="28"/>
          <w:szCs w:val="28"/>
        </w:rPr>
      </w:pPr>
    </w:p>
    <w:p w:rsidR="001E282E" w:rsidRPr="00E9348D" w:rsidRDefault="001E282E" w:rsidP="001E282E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ро</w:t>
      </w:r>
      <w:r>
        <w:rPr>
          <w:rFonts w:ascii="Arial" w:hAnsi="Arial" w:cs="Arial"/>
          <w:sz w:val="28"/>
          <w:szCs w:val="28"/>
        </w:rPr>
        <w:t>ҳҳ</w:t>
      </w:r>
      <w:r w:rsidRPr="00E9348D">
        <w:rPr>
          <w:rFonts w:ascii="Arial Tj" w:hAnsi="Arial Tj"/>
          <w:sz w:val="28"/>
          <w:szCs w:val="28"/>
        </w:rPr>
        <w:t xml:space="preserve">ои </w:t>
      </w:r>
      <w:proofErr w:type="spellStart"/>
      <w:r w:rsidRPr="00E9348D">
        <w:rPr>
          <w:rFonts w:ascii="Arial Tj" w:hAnsi="Arial Tj"/>
          <w:sz w:val="28"/>
          <w:szCs w:val="28"/>
        </w:rPr>
        <w:t>автомобилгард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фаъолияти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ро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дор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>»</w:t>
      </w:r>
    </w:p>
    <w:p w:rsidR="001E282E" w:rsidRPr="00E9348D" w:rsidRDefault="001E282E" w:rsidP="001E282E">
      <w:pPr>
        <w:pStyle w:val="a4"/>
        <w:spacing w:line="180" w:lineRule="atLeast"/>
        <w:rPr>
          <w:color w:val="auto"/>
          <w:sz w:val="28"/>
          <w:szCs w:val="28"/>
        </w:rPr>
      </w:pPr>
    </w:p>
    <w:p w:rsidR="001E282E" w:rsidRPr="00E9348D" w:rsidRDefault="001E282E" w:rsidP="001E282E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 w:rsidRPr="00E9348D">
        <w:rPr>
          <w:color w:val="auto"/>
          <w:sz w:val="28"/>
          <w:szCs w:val="28"/>
        </w:rPr>
        <w:softHyphen/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 w:rsidRPr="00E9348D">
        <w:rPr>
          <w:color w:val="auto"/>
          <w:sz w:val="28"/>
          <w:szCs w:val="28"/>
        </w:rPr>
        <w:softHyphen/>
        <w:t>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автомобилгард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</w:t>
      </w:r>
      <w:r w:rsidRPr="00E9348D">
        <w:rPr>
          <w:color w:val="auto"/>
          <w:sz w:val="28"/>
          <w:szCs w:val="28"/>
        </w:rPr>
        <w:softHyphen/>
        <w:t>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1E282E" w:rsidRPr="00E9348D" w:rsidRDefault="001E282E" w:rsidP="001E282E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автомобилгард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E282E" w:rsidRPr="00E9348D" w:rsidRDefault="001E282E" w:rsidP="001E282E">
      <w:pPr>
        <w:pStyle w:val="a4"/>
        <w:spacing w:line="180" w:lineRule="atLeast"/>
        <w:rPr>
          <w:color w:val="auto"/>
          <w:sz w:val="28"/>
          <w:szCs w:val="28"/>
        </w:rPr>
      </w:pPr>
    </w:p>
    <w:p w:rsidR="001E282E" w:rsidRPr="00E9348D" w:rsidRDefault="001E282E" w:rsidP="001E282E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1E282E" w:rsidRPr="00E9348D" w:rsidRDefault="001E282E" w:rsidP="001E282E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532 </w:t>
      </w:r>
    </w:p>
    <w:p w:rsidR="001E282E" w:rsidRPr="00E9348D" w:rsidRDefault="001E282E" w:rsidP="001E282E">
      <w:pPr>
        <w:rPr>
          <w:rFonts w:ascii="Arial Tj" w:hAnsi="Arial Tj"/>
          <w:sz w:val="28"/>
          <w:szCs w:val="28"/>
        </w:rPr>
      </w:pPr>
    </w:p>
    <w:p w:rsidR="001E282E" w:rsidRPr="00E9348D" w:rsidRDefault="001E282E" w:rsidP="001E282E">
      <w:pPr>
        <w:rPr>
          <w:rFonts w:ascii="Arial Tj" w:hAnsi="Arial Tj"/>
          <w:sz w:val="28"/>
          <w:szCs w:val="28"/>
        </w:rPr>
      </w:pPr>
    </w:p>
    <w:p w:rsidR="001E282E" w:rsidRDefault="001E282E" w:rsidP="001E282E">
      <w:pPr>
        <w:pStyle w:val="a4"/>
        <w:spacing w:line="212" w:lineRule="atLeast"/>
        <w:rPr>
          <w:b/>
          <w:bCs/>
          <w:color w:val="auto"/>
          <w:sz w:val="28"/>
          <w:szCs w:val="28"/>
        </w:rPr>
      </w:pPr>
    </w:p>
    <w:p w:rsidR="001E282E" w:rsidRDefault="001E282E" w:rsidP="001E282E">
      <w:pPr>
        <w:pStyle w:val="a4"/>
        <w:spacing w:line="212" w:lineRule="atLeast"/>
        <w:rPr>
          <w:b/>
          <w:bCs/>
          <w:color w:val="auto"/>
          <w:sz w:val="28"/>
          <w:szCs w:val="28"/>
        </w:rPr>
      </w:pPr>
    </w:p>
    <w:p w:rsidR="001E282E" w:rsidRDefault="001E282E" w:rsidP="001E282E">
      <w:pPr>
        <w:pStyle w:val="a4"/>
        <w:spacing w:line="212" w:lineRule="atLeast"/>
        <w:rPr>
          <w:b/>
          <w:bCs/>
          <w:color w:val="auto"/>
          <w:sz w:val="28"/>
          <w:szCs w:val="28"/>
        </w:rPr>
      </w:pPr>
    </w:p>
    <w:p w:rsidR="001E282E" w:rsidRPr="00E9348D" w:rsidRDefault="001E282E" w:rsidP="001E282E">
      <w:pPr>
        <w:pStyle w:val="a4"/>
        <w:spacing w:line="212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умлаи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18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10 майи соли 2002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автомобилгард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ро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с.2002, №4,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.1, мод.296; с.2009, №7-8, мод.498)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E282E" w:rsidRPr="00E9348D" w:rsidRDefault="001E282E" w:rsidP="001E282E">
      <w:pPr>
        <w:pStyle w:val="a4"/>
        <w:spacing w:line="18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1E282E" w:rsidRPr="00E9348D" w:rsidRDefault="001E282E" w:rsidP="001E282E">
      <w:pPr>
        <w:pStyle w:val="a4"/>
        <w:spacing w:line="180" w:lineRule="atLeast"/>
        <w:rPr>
          <w:color w:val="auto"/>
          <w:sz w:val="28"/>
          <w:szCs w:val="28"/>
        </w:rPr>
      </w:pPr>
    </w:p>
    <w:p w:rsidR="001E282E" w:rsidRPr="00E9348D" w:rsidRDefault="001E282E" w:rsidP="001E282E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1E282E" w:rsidRPr="00E9348D" w:rsidRDefault="001E282E" w:rsidP="001E282E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1E282E" w:rsidRDefault="001E282E" w:rsidP="001E282E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999</w:t>
      </w:r>
    </w:p>
    <w:p w:rsidR="001E282E" w:rsidRDefault="001E282E" w:rsidP="001E282E">
      <w:pPr>
        <w:rPr>
          <w:rFonts w:ascii="Arial Tj" w:hAnsi="Arial Tj"/>
          <w:b/>
          <w:bCs/>
          <w:sz w:val="28"/>
          <w:szCs w:val="28"/>
        </w:rPr>
      </w:pPr>
    </w:p>
    <w:p w:rsidR="008C1995" w:rsidRDefault="001E282E" w:rsidP="001E282E">
      <w:proofErr w:type="gramStart"/>
      <w:r w:rsidRPr="001E282E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1E282E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1E282E">
        <w:rPr>
          <w:rFonts w:ascii="Palatino Linotype" w:hAnsi="Palatino Linotype"/>
          <w:sz w:val="28"/>
          <w:szCs w:val="28"/>
        </w:rPr>
        <w:t>Садои</w:t>
      </w:r>
      <w:proofErr w:type="spellEnd"/>
      <w:r w:rsidRPr="001E282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1E282E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1E282E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1E282E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1E282E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282E"/>
    <w:rsid w:val="001E282E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1E282E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1E282E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1E282E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2013-08-12T07:35:00Z</dcterms:created>
  <dcterms:modified xsi:type="dcterms:W3CDTF">2013-08-12T07:36:00Z</dcterms:modified>
</cp:coreProperties>
</file>