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25" w:rsidRPr="00940425" w:rsidRDefault="00940425" w:rsidP="00940425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940425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940425">
        <w:rPr>
          <w:rFonts w:ascii="Palatino Linotype" w:hAnsi="Palatino Linotype"/>
          <w:caps w:val="0"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940425">
        <w:rPr>
          <w:rFonts w:ascii="Palatino Linotype" w:hAnsi="Palatino Linotype"/>
          <w:caps w:val="0"/>
          <w:sz w:val="20"/>
          <w:szCs w:val="20"/>
        </w:rPr>
        <w:t>ум</w:t>
      </w:r>
      <w:r w:rsidRPr="00940425">
        <w:rPr>
          <w:rFonts w:ascii="Palatino Linotype" w:hAnsi="Palatino Linotype" w:cs="Times New Roman"/>
          <w:caps w:val="0"/>
          <w:sz w:val="20"/>
          <w:szCs w:val="20"/>
        </w:rPr>
        <w:t>ҳ</w:t>
      </w:r>
      <w:r w:rsidRPr="00940425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940425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caps w:val="0"/>
          <w:sz w:val="20"/>
          <w:szCs w:val="20"/>
        </w:rPr>
        <w:t>о</w:t>
      </w:r>
      <w:r w:rsidRPr="00940425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caps w:val="0"/>
          <w:sz w:val="20"/>
          <w:szCs w:val="20"/>
        </w:rPr>
        <w:t>икистон</w:t>
      </w:r>
      <w:proofErr w:type="spellEnd"/>
    </w:p>
    <w:p w:rsidR="00AC300A" w:rsidRPr="00940425" w:rsidRDefault="00AC300A" w:rsidP="00940425">
      <w:pPr>
        <w:rPr>
          <w:rFonts w:ascii="Palatino Linotype" w:hAnsi="Palatino Linotype"/>
          <w:sz w:val="20"/>
          <w:szCs w:val="20"/>
        </w:rPr>
      </w:pPr>
    </w:p>
    <w:p w:rsidR="00940425" w:rsidRPr="00940425" w:rsidRDefault="00940425" w:rsidP="00940425">
      <w:pPr>
        <w:pStyle w:val="a3"/>
        <w:spacing w:line="240" w:lineRule="auto"/>
        <w:rPr>
          <w:rFonts w:ascii="Palatino Linotype" w:hAnsi="Palatino Linotype"/>
          <w:sz w:val="20"/>
          <w:szCs w:val="20"/>
        </w:rPr>
      </w:pPr>
      <w:r w:rsidRPr="00940425">
        <w:rPr>
          <w:rFonts w:ascii="Palatino Linotype" w:hAnsi="Palatino Linotype"/>
          <w:sz w:val="20"/>
          <w:szCs w:val="20"/>
        </w:rPr>
        <w:t>ОИД БА ВОРИД НАМУДАНИ ТА</w:t>
      </w:r>
      <w:r w:rsidRPr="00940425">
        <w:rPr>
          <w:rFonts w:ascii="Palatino Linotype" w:hAnsi="Palatino Linotype" w:cs="Arial"/>
          <w:sz w:val="20"/>
          <w:szCs w:val="20"/>
        </w:rPr>
        <w:t>Ғ</w:t>
      </w:r>
      <w:r w:rsidRPr="00940425">
        <w:rPr>
          <w:rFonts w:ascii="Palatino Linotype" w:hAnsi="Palatino Linotype"/>
          <w:sz w:val="20"/>
          <w:szCs w:val="20"/>
        </w:rPr>
        <w:t xml:space="preserve">ЙИРОТ БА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ИКИСТОН «ДАР БОРАИ ТАЪМИНИ НАФА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АИ ХИЗМАТЧИЁНИ  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АРБ</w:t>
      </w:r>
      <w:r w:rsidRPr="00940425">
        <w:rPr>
          <w:rFonts w:ascii="Palatino Linotype" w:eastAsia="MS Mincho" w:hAnsi="Palatino Linotype" w:cs="MS Mincho"/>
          <w:sz w:val="20"/>
          <w:szCs w:val="20"/>
        </w:rPr>
        <w:t>Ӣ</w:t>
      </w:r>
      <w:r w:rsidRPr="00940425">
        <w:rPr>
          <w:rFonts w:ascii="Palatino Linotype" w:hAnsi="Palatino Linotype"/>
          <w:sz w:val="20"/>
          <w:szCs w:val="20"/>
        </w:rPr>
        <w:t>»</w:t>
      </w:r>
    </w:p>
    <w:p w:rsidR="00940425" w:rsidRDefault="00940425" w:rsidP="00940425">
      <w:pPr>
        <w:pStyle w:val="20"/>
        <w:spacing w:line="240" w:lineRule="auto"/>
        <w:rPr>
          <w:rFonts w:ascii="Palatino Linotype" w:hAnsi="Palatino Linotype" w:cs="Times New Roman"/>
          <w:caps w:val="0"/>
          <w:sz w:val="20"/>
          <w:szCs w:val="20"/>
        </w:rPr>
      </w:pPr>
    </w:p>
    <w:p w:rsidR="00940425" w:rsidRPr="00940425" w:rsidRDefault="00940425" w:rsidP="00940425">
      <w:pPr>
        <w:pStyle w:val="20"/>
        <w:spacing w:line="240" w:lineRule="auto"/>
        <w:rPr>
          <w:rFonts w:ascii="Palatino Linotype" w:hAnsi="Palatino Linotype"/>
          <w:sz w:val="20"/>
          <w:szCs w:val="20"/>
        </w:rPr>
      </w:pPr>
      <w:r w:rsidRPr="00940425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940425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940425" w:rsidRPr="00940425" w:rsidRDefault="00940425" w:rsidP="00940425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proofErr w:type="spellStart"/>
      <w:r w:rsidRPr="00940425">
        <w:rPr>
          <w:rFonts w:ascii="Palatino Linotype" w:hAnsi="Palatino Linotype"/>
          <w:caps w:val="0"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940425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940425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 w:rsidRPr="00940425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940425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940425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940425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940425" w:rsidRPr="00940425" w:rsidRDefault="00940425" w:rsidP="0094042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940425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>ум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940425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b/>
          <w:bCs/>
          <w:sz w:val="20"/>
          <w:szCs w:val="20"/>
        </w:rPr>
        <w:t>о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>ум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таъмини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нафа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аи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хизматчиёни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z w:val="20"/>
          <w:szCs w:val="20"/>
        </w:rPr>
        <w:t>арб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ӣ</w:t>
      </w:r>
      <w:r w:rsidRPr="00940425">
        <w:rPr>
          <w:rFonts w:ascii="Palatino Linotype" w:hAnsi="Palatino Linotype"/>
          <w:b/>
          <w:bCs/>
          <w:sz w:val="20"/>
          <w:szCs w:val="20"/>
        </w:rPr>
        <w:t>»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940425">
        <w:rPr>
          <w:rFonts w:ascii="Palatino Linotype" w:hAnsi="Palatino Linotype"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Олии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</w:t>
      </w:r>
      <w:proofErr w:type="gramStart"/>
      <w:r w:rsidRPr="00940425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sz w:val="20"/>
          <w:szCs w:val="20"/>
        </w:rPr>
        <w:t>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>: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</w:t>
      </w:r>
      <w:proofErr w:type="gramStart"/>
      <w:r w:rsidRPr="00940425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sz w:val="20"/>
          <w:szCs w:val="20"/>
        </w:rPr>
        <w:t>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940425">
        <w:rPr>
          <w:rFonts w:ascii="Palatino Linotype" w:hAnsi="Palatino Linotype"/>
          <w:sz w:val="20"/>
          <w:szCs w:val="20"/>
        </w:rPr>
        <w:t>Оид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ворид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та</w:t>
      </w:r>
      <w:r w:rsidRPr="00940425">
        <w:rPr>
          <w:rFonts w:ascii="Palatino Linotype" w:hAnsi="Palatino Linotype" w:cs="Arial"/>
          <w:sz w:val="20"/>
          <w:szCs w:val="20"/>
        </w:rPr>
        <w:t>ғ</w:t>
      </w:r>
      <w:r w:rsidRPr="00940425">
        <w:rPr>
          <w:rFonts w:ascii="Palatino Linotype" w:hAnsi="Palatino Linotype"/>
          <w:sz w:val="20"/>
          <w:szCs w:val="20"/>
        </w:rPr>
        <w:t xml:space="preserve">йирот ба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940425">
        <w:rPr>
          <w:rFonts w:ascii="Palatino Linotype" w:hAnsi="Palatino Linotype"/>
          <w:sz w:val="20"/>
          <w:szCs w:val="20"/>
        </w:rPr>
        <w:t>бораи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таъмини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нафа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аи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хизматчиёни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арб</w:t>
      </w:r>
      <w:r w:rsidRPr="00940425">
        <w:rPr>
          <w:rFonts w:ascii="Palatino Linotype" w:eastAsia="MS Mincho" w:hAnsi="Palatino Linotype" w:cs="MS Mincho"/>
          <w:sz w:val="20"/>
          <w:szCs w:val="20"/>
        </w:rPr>
        <w:t>ӣ</w:t>
      </w:r>
      <w:r w:rsidRPr="00940425">
        <w:rPr>
          <w:rFonts w:ascii="Palatino Linotype" w:hAnsi="Palatino Linotype"/>
          <w:sz w:val="20"/>
          <w:szCs w:val="20"/>
        </w:rPr>
        <w:t xml:space="preserve">»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шавад</w:t>
      </w:r>
      <w:proofErr w:type="spellEnd"/>
      <w:r w:rsidRPr="00940425">
        <w:rPr>
          <w:rFonts w:ascii="Palatino Linotype" w:hAnsi="Palatino Linotype"/>
          <w:sz w:val="20"/>
          <w:szCs w:val="20"/>
        </w:rPr>
        <w:t>.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940425"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Муовини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якуми</w:t>
      </w:r>
      <w:proofErr w:type="spellEnd"/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940425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>ум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940425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b/>
          <w:bCs/>
          <w:sz w:val="20"/>
          <w:szCs w:val="20"/>
        </w:rPr>
        <w:t>о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         А. МИРАЛИЕВ</w:t>
      </w:r>
    </w:p>
    <w:p w:rsidR="00940425" w:rsidRPr="00940425" w:rsidRDefault="00940425" w:rsidP="00940425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>. Душанбе, 7 ноябри соли 2014 № 1654</w:t>
      </w:r>
    </w:p>
    <w:p w:rsidR="00940425" w:rsidRPr="00940425" w:rsidRDefault="00940425" w:rsidP="00940425">
      <w:pPr>
        <w:rPr>
          <w:rFonts w:ascii="Palatino Linotype" w:hAnsi="Palatino Linotype"/>
          <w:sz w:val="20"/>
          <w:szCs w:val="20"/>
        </w:rPr>
      </w:pPr>
    </w:p>
    <w:p w:rsidR="00940425" w:rsidRDefault="00940425" w:rsidP="00940425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940425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940425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940425" w:rsidRPr="00940425" w:rsidRDefault="00940425" w:rsidP="00940425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940425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940425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940425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940425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940425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940425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940425" w:rsidRPr="00940425" w:rsidRDefault="00940425" w:rsidP="00940425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940425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>ум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940425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b/>
          <w:bCs/>
          <w:sz w:val="20"/>
          <w:szCs w:val="20"/>
        </w:rPr>
        <w:t>о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>ум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таъмини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нафа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аи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хизматчиёни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z w:val="20"/>
          <w:szCs w:val="20"/>
        </w:rPr>
        <w:t>арб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ӣ</w:t>
      </w:r>
      <w:r w:rsidRPr="00940425">
        <w:rPr>
          <w:rFonts w:ascii="Palatino Linotype" w:hAnsi="Palatino Linotype"/>
          <w:b/>
          <w:bCs/>
          <w:sz w:val="20"/>
          <w:szCs w:val="20"/>
        </w:rPr>
        <w:t>»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940425">
        <w:rPr>
          <w:rFonts w:ascii="Palatino Linotype" w:hAnsi="Palatino Linotype"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Олии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940425">
        <w:rPr>
          <w:rFonts w:ascii="Palatino Linotype" w:hAnsi="Palatino Linotype"/>
          <w:sz w:val="20"/>
          <w:szCs w:val="20"/>
        </w:rPr>
        <w:t>Оид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ворид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та</w:t>
      </w:r>
      <w:r w:rsidRPr="00940425">
        <w:rPr>
          <w:rFonts w:ascii="Palatino Linotype" w:hAnsi="Palatino Linotype" w:cs="Arial"/>
          <w:sz w:val="20"/>
          <w:szCs w:val="20"/>
        </w:rPr>
        <w:t>ғ</w:t>
      </w:r>
      <w:r w:rsidRPr="00940425">
        <w:rPr>
          <w:rFonts w:ascii="Palatino Linotype" w:hAnsi="Palatino Linotype"/>
          <w:sz w:val="20"/>
          <w:szCs w:val="20"/>
        </w:rPr>
        <w:t xml:space="preserve">йирот ба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940425">
        <w:rPr>
          <w:rFonts w:ascii="Palatino Linotype" w:hAnsi="Palatino Linotype"/>
          <w:sz w:val="20"/>
          <w:szCs w:val="20"/>
        </w:rPr>
        <w:t>бораи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таъмини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нафа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аи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хизматчиёни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арб</w:t>
      </w:r>
      <w:r w:rsidRPr="00940425">
        <w:rPr>
          <w:rFonts w:ascii="Palatino Linotype" w:eastAsia="MS Mincho" w:hAnsi="Palatino Linotype" w:cs="MS Mincho"/>
          <w:sz w:val="20"/>
          <w:szCs w:val="20"/>
        </w:rPr>
        <w:t>ӣ</w:t>
      </w:r>
      <w:proofErr w:type="gramStart"/>
      <w:r w:rsidRPr="00940425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940425">
        <w:rPr>
          <w:rFonts w:ascii="Palatino Linotype" w:hAnsi="Palatino Linotype"/>
          <w:sz w:val="20"/>
          <w:szCs w:val="20"/>
        </w:rPr>
        <w:t>ро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940425">
        <w:rPr>
          <w:rFonts w:ascii="Palatino Linotype" w:hAnsi="Palatino Linotype"/>
          <w:sz w:val="20"/>
          <w:szCs w:val="20"/>
        </w:rPr>
        <w:t>баррас</w:t>
      </w:r>
      <w:proofErr w:type="spellEnd"/>
      <w:r w:rsidRPr="00940425">
        <w:rPr>
          <w:rFonts w:ascii="Palatino Linotype" w:eastAsia="MS Mincho" w:hAnsi="Palatino Linotype" w:cs="MS Mincho"/>
          <w:sz w:val="20"/>
          <w:szCs w:val="20"/>
        </w:rPr>
        <w:t>ӣ</w:t>
      </w:r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, 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>: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</w:t>
      </w:r>
      <w:proofErr w:type="gramStart"/>
      <w:r w:rsidRPr="00940425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sz w:val="20"/>
          <w:szCs w:val="20"/>
        </w:rPr>
        <w:t>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940425">
        <w:rPr>
          <w:rFonts w:ascii="Palatino Linotype" w:hAnsi="Palatino Linotype"/>
          <w:sz w:val="20"/>
          <w:szCs w:val="20"/>
        </w:rPr>
        <w:t>Оид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ворид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та</w:t>
      </w:r>
      <w:r w:rsidRPr="00940425">
        <w:rPr>
          <w:rFonts w:ascii="Palatino Linotype" w:hAnsi="Palatino Linotype" w:cs="Arial"/>
          <w:sz w:val="20"/>
          <w:szCs w:val="20"/>
        </w:rPr>
        <w:t>ғ</w:t>
      </w:r>
      <w:r w:rsidRPr="00940425">
        <w:rPr>
          <w:rFonts w:ascii="Palatino Linotype" w:hAnsi="Palatino Linotype"/>
          <w:sz w:val="20"/>
          <w:szCs w:val="20"/>
        </w:rPr>
        <w:t xml:space="preserve">йирот ба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940425">
        <w:rPr>
          <w:rFonts w:ascii="Palatino Linotype" w:hAnsi="Palatino Linotype"/>
          <w:sz w:val="20"/>
          <w:szCs w:val="20"/>
        </w:rPr>
        <w:t>бораи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таъмини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нафа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аи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хизматчиёни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арб</w:t>
      </w:r>
      <w:r w:rsidRPr="00940425">
        <w:rPr>
          <w:rFonts w:ascii="Palatino Linotype" w:eastAsia="MS Mincho" w:hAnsi="Palatino Linotype" w:cs="MS Mincho"/>
          <w:sz w:val="20"/>
          <w:szCs w:val="20"/>
        </w:rPr>
        <w:t>ӣ</w:t>
      </w:r>
      <w:r w:rsidRPr="00940425">
        <w:rPr>
          <w:rFonts w:ascii="Palatino Linotype" w:hAnsi="Palatino Linotype"/>
          <w:sz w:val="20"/>
          <w:szCs w:val="20"/>
        </w:rPr>
        <w:t xml:space="preserve">»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онибдор</w:t>
      </w:r>
      <w:proofErr w:type="spellEnd"/>
      <w:r w:rsidRPr="00940425">
        <w:rPr>
          <w:rFonts w:ascii="Palatino Linotype" w:eastAsia="MS Mincho" w:hAnsi="Palatino Linotype" w:cs="MS Mincho"/>
          <w:sz w:val="20"/>
          <w:szCs w:val="20"/>
        </w:rPr>
        <w:t>ӣ</w:t>
      </w:r>
      <w:r w:rsidRPr="00940425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шавад</w:t>
      </w:r>
      <w:proofErr w:type="spellEnd"/>
      <w:r w:rsidRPr="00940425">
        <w:rPr>
          <w:rFonts w:ascii="Palatino Linotype" w:hAnsi="Palatino Linotype"/>
          <w:sz w:val="20"/>
          <w:szCs w:val="20"/>
        </w:rPr>
        <w:t>.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940425" w:rsidRPr="00940425" w:rsidRDefault="00940425" w:rsidP="00940425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940425">
        <w:rPr>
          <w:rFonts w:ascii="Palatino Linotype" w:hAnsi="Palatino Linotype"/>
          <w:b/>
          <w:bCs/>
          <w:sz w:val="20"/>
          <w:szCs w:val="20"/>
        </w:rPr>
        <w:t xml:space="preserve">          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940425" w:rsidRPr="00940425" w:rsidRDefault="00940425" w:rsidP="00940425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z w:val="20"/>
          <w:szCs w:val="20"/>
        </w:rPr>
        <w:t>ум</w:t>
      </w:r>
      <w:r w:rsidRPr="00940425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940425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b/>
          <w:bCs/>
          <w:sz w:val="20"/>
          <w:szCs w:val="20"/>
        </w:rPr>
        <w:t>о</w:t>
      </w:r>
      <w:r w:rsidRPr="00940425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    М. УБАЙДУЛЛОЕВ</w:t>
      </w:r>
    </w:p>
    <w:p w:rsidR="00940425" w:rsidRPr="00940425" w:rsidRDefault="00940425" w:rsidP="00940425">
      <w:pPr>
        <w:pStyle w:val="a4"/>
        <w:spacing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>. Душанбе, 20 ноябри соли 2014 №743</w:t>
      </w:r>
    </w:p>
    <w:p w:rsidR="00940425" w:rsidRPr="00940425" w:rsidRDefault="00940425" w:rsidP="00940425">
      <w:pPr>
        <w:rPr>
          <w:rFonts w:ascii="Palatino Linotype" w:hAnsi="Palatino Linotype"/>
          <w:sz w:val="20"/>
          <w:szCs w:val="20"/>
        </w:rPr>
      </w:pP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940425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940425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940425">
        <w:rPr>
          <w:rFonts w:ascii="Palatino Linotype" w:hAnsi="Palatino Linotype"/>
          <w:sz w:val="20"/>
          <w:szCs w:val="20"/>
        </w:rPr>
        <w:t xml:space="preserve"> Ба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онуни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аз 1 декабри соли 1994 «Дар </w:t>
      </w:r>
      <w:proofErr w:type="spellStart"/>
      <w:r w:rsidRPr="00940425">
        <w:rPr>
          <w:rFonts w:ascii="Palatino Linotype" w:hAnsi="Palatino Linotype"/>
          <w:sz w:val="20"/>
          <w:szCs w:val="20"/>
        </w:rPr>
        <w:t>бораи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таъмини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нафа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аи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хизматчиёни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арб</w:t>
      </w:r>
      <w:r w:rsidRPr="00940425">
        <w:rPr>
          <w:rFonts w:ascii="Palatino Linotype" w:eastAsia="MS Mincho" w:hAnsi="Palatino Linotype" w:cs="MS Mincho"/>
          <w:sz w:val="20"/>
          <w:szCs w:val="20"/>
        </w:rPr>
        <w:t>ӣ</w:t>
      </w:r>
      <w:r w:rsidRPr="00940425">
        <w:rPr>
          <w:rFonts w:ascii="Palatino Linotype" w:hAnsi="Palatino Linotype"/>
          <w:sz w:val="20"/>
          <w:szCs w:val="20"/>
        </w:rPr>
        <w:t>» (</w:t>
      </w:r>
      <w:proofErr w:type="spellStart"/>
      <w:r w:rsidRPr="00940425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Ш</w:t>
      </w:r>
      <w:r w:rsidRPr="00940425">
        <w:rPr>
          <w:rFonts w:ascii="Palatino Linotype" w:eastAsia="MS Mincho" w:hAnsi="Palatino Linotype" w:cs="MS Mincho"/>
          <w:sz w:val="20"/>
          <w:szCs w:val="20"/>
        </w:rPr>
        <w:t>ӯ</w:t>
      </w:r>
      <w:r w:rsidRPr="00940425">
        <w:rPr>
          <w:rFonts w:ascii="Palatino Linotype" w:hAnsi="Palatino Linotype"/>
          <w:sz w:val="20"/>
          <w:szCs w:val="20"/>
        </w:rPr>
        <w:t xml:space="preserve">рои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Олии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</w:t>
      </w:r>
      <w:proofErr w:type="gramStart"/>
      <w:r w:rsidRPr="00940425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940425">
        <w:rPr>
          <w:rFonts w:ascii="Palatino Linotype" w:hAnsi="Palatino Linotype"/>
          <w:sz w:val="20"/>
          <w:szCs w:val="20"/>
        </w:rPr>
        <w:t>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, с. 1994, № 23-24, мод. 462; </w:t>
      </w:r>
      <w:proofErr w:type="spellStart"/>
      <w:r w:rsidRPr="00940425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Ма</w:t>
      </w:r>
      <w:proofErr w:type="spellEnd"/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Олии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r w:rsidRPr="00940425">
        <w:rPr>
          <w:rFonts w:ascii="Palatino Linotype" w:hAnsi="Palatino Linotype"/>
          <w:sz w:val="20"/>
          <w:szCs w:val="20"/>
        </w:rPr>
        <w:t>ум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, с. 1996, № 4, мод. 62; с. 1998, № 10,   мод. 119; с. 2002, №4,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>. 1, мод. 161; с.    2003,     № 4, мод. 142; с. 2008, №6, мод. 452; с. 2009, №3, мод. 92) та</w:t>
      </w:r>
      <w:r w:rsidRPr="00940425">
        <w:rPr>
          <w:rFonts w:ascii="Palatino Linotype" w:hAnsi="Palatino Linotype" w:cs="Arial"/>
          <w:sz w:val="20"/>
          <w:szCs w:val="20"/>
        </w:rPr>
        <w:t>ғ</w:t>
      </w:r>
      <w:r w:rsidRPr="00940425">
        <w:rPr>
          <w:rFonts w:ascii="Palatino Linotype" w:hAnsi="Palatino Linotype"/>
          <w:sz w:val="20"/>
          <w:szCs w:val="20"/>
        </w:rPr>
        <w:t xml:space="preserve">йироти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зерин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ворид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шавад</w:t>
      </w:r>
      <w:proofErr w:type="spellEnd"/>
      <w:r w:rsidRPr="00940425">
        <w:rPr>
          <w:rFonts w:ascii="Palatino Linotype" w:hAnsi="Palatino Linotype"/>
          <w:sz w:val="20"/>
          <w:szCs w:val="20"/>
        </w:rPr>
        <w:t>: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940425">
        <w:rPr>
          <w:rFonts w:ascii="Palatino Linotype" w:hAnsi="Palatino Linotype"/>
          <w:sz w:val="20"/>
          <w:szCs w:val="20"/>
        </w:rPr>
        <w:t xml:space="preserve">1.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якуми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1 дар та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 xml:space="preserve">рири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зайл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ифода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шавад</w:t>
      </w:r>
      <w:proofErr w:type="spellEnd"/>
      <w:r w:rsidRPr="00940425">
        <w:rPr>
          <w:rFonts w:ascii="Palatino Linotype" w:hAnsi="Palatino Linotype"/>
          <w:sz w:val="20"/>
          <w:szCs w:val="20"/>
        </w:rPr>
        <w:t>: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940425">
        <w:rPr>
          <w:rFonts w:ascii="Palatino Linotype" w:hAnsi="Palatino Linotype"/>
          <w:sz w:val="20"/>
          <w:szCs w:val="20"/>
        </w:rPr>
        <w:t>«Му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аррароти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нисбати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шахсони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зерин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татби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мешаванд</w:t>
      </w:r>
      <w:proofErr w:type="spellEnd"/>
      <w:proofErr w:type="gramStart"/>
      <w:r w:rsidRPr="00940425">
        <w:rPr>
          <w:rFonts w:ascii="Palatino Linotype" w:hAnsi="Palatino Linotype"/>
          <w:sz w:val="20"/>
          <w:szCs w:val="20"/>
        </w:rPr>
        <w:t>:»</w:t>
      </w:r>
      <w:proofErr w:type="gramEnd"/>
      <w:r w:rsidRPr="00940425">
        <w:rPr>
          <w:rFonts w:ascii="Palatino Linotype" w:hAnsi="Palatino Linotype"/>
          <w:sz w:val="20"/>
          <w:szCs w:val="20"/>
        </w:rPr>
        <w:t>.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940425">
        <w:rPr>
          <w:rFonts w:ascii="Palatino Linotype" w:hAnsi="Palatino Linotype"/>
          <w:sz w:val="20"/>
          <w:szCs w:val="20"/>
        </w:rPr>
        <w:t xml:space="preserve">2. Дар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матни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8 </w:t>
      </w:r>
      <w:proofErr w:type="spellStart"/>
      <w:r w:rsidRPr="00940425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«яро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и» ба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«сило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 xml:space="preserve">и» 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иваз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шавад</w:t>
      </w:r>
      <w:proofErr w:type="spellEnd"/>
      <w:r w:rsidRPr="00940425">
        <w:rPr>
          <w:rFonts w:ascii="Palatino Linotype" w:hAnsi="Palatino Linotype"/>
          <w:sz w:val="20"/>
          <w:szCs w:val="20"/>
        </w:rPr>
        <w:t>.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940425">
        <w:rPr>
          <w:rFonts w:ascii="Palatino Linotype" w:hAnsi="Palatino Linotype"/>
          <w:sz w:val="20"/>
          <w:szCs w:val="20"/>
        </w:rPr>
        <w:t xml:space="preserve">3. Дар 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940425">
        <w:rPr>
          <w:rFonts w:ascii="Palatino Linotype" w:hAnsi="Palatino Linotype"/>
          <w:sz w:val="20"/>
          <w:szCs w:val="20"/>
        </w:rPr>
        <w:t>якуми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11 </w:t>
      </w:r>
      <w:proofErr w:type="spellStart"/>
      <w:r w:rsidRPr="00940425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«идора</w:t>
      </w:r>
      <w:r w:rsidRPr="00940425">
        <w:rPr>
          <w:rFonts w:ascii="Palatino Linotype" w:hAnsi="Palatino Linotype" w:cs="Arial"/>
          <w:sz w:val="20"/>
          <w:szCs w:val="20"/>
        </w:rPr>
        <w:t>ҳ</w:t>
      </w:r>
      <w:r w:rsidRPr="00940425">
        <w:rPr>
          <w:rFonts w:ascii="Palatino Linotype" w:hAnsi="Palatino Linotype"/>
          <w:sz w:val="20"/>
          <w:szCs w:val="20"/>
        </w:rPr>
        <w:t xml:space="preserve">ои» ба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«ма</w:t>
      </w:r>
      <w:r w:rsidRPr="00940425">
        <w:rPr>
          <w:rFonts w:ascii="Palatino Linotype" w:hAnsi="Palatino Linotype" w:cs="Arial"/>
          <w:sz w:val="20"/>
          <w:szCs w:val="20"/>
        </w:rPr>
        <w:t>қ</w:t>
      </w:r>
      <w:r w:rsidRPr="00940425">
        <w:rPr>
          <w:rFonts w:ascii="Palatino Linotype" w:hAnsi="Palatino Linotype"/>
          <w:sz w:val="20"/>
          <w:szCs w:val="20"/>
        </w:rPr>
        <w:t xml:space="preserve">омоти» </w:t>
      </w:r>
      <w:proofErr w:type="spellStart"/>
      <w:r w:rsidRPr="00940425">
        <w:rPr>
          <w:rFonts w:ascii="Palatino Linotype" w:hAnsi="Palatino Linotype"/>
          <w:sz w:val="20"/>
          <w:szCs w:val="20"/>
        </w:rPr>
        <w:t>иваз</w:t>
      </w:r>
      <w:proofErr w:type="spellEnd"/>
      <w:r w:rsidRPr="00940425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940425">
        <w:rPr>
          <w:rFonts w:ascii="Palatino Linotype" w:hAnsi="Palatino Linotype"/>
          <w:sz w:val="20"/>
          <w:szCs w:val="20"/>
        </w:rPr>
        <w:t>шавад</w:t>
      </w:r>
      <w:proofErr w:type="spellEnd"/>
      <w:r w:rsidRPr="00940425">
        <w:rPr>
          <w:rFonts w:ascii="Palatino Linotype" w:hAnsi="Palatino Linotype"/>
          <w:sz w:val="20"/>
          <w:szCs w:val="20"/>
        </w:rPr>
        <w:t>.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r w:rsidRPr="00940425">
        <w:rPr>
          <w:rFonts w:ascii="Palatino Linotype" w:hAnsi="Palatino Linotype"/>
          <w:spacing w:val="2"/>
          <w:sz w:val="20"/>
          <w:szCs w:val="20"/>
        </w:rPr>
        <w:t xml:space="preserve">4. Дар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12 калима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>ои «Ма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омоти 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окимияти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давлат</w:t>
      </w:r>
      <w:proofErr w:type="spellEnd"/>
      <w:r w:rsidRPr="00940425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идории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>» ба калима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>ои «Ма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40425">
        <w:rPr>
          <w:rFonts w:ascii="Palatino Linotype" w:hAnsi="Palatino Linotype"/>
          <w:spacing w:val="2"/>
          <w:sz w:val="20"/>
          <w:szCs w:val="20"/>
        </w:rPr>
        <w:t>омоти и</w:t>
      </w:r>
      <w:r w:rsidRPr="00940425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роияи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аллии 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окимияти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давлатии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иваз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карда, пас аз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«вилоят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>о</w:t>
      </w:r>
      <w:proofErr w:type="gramStart"/>
      <w:r w:rsidRPr="00940425">
        <w:rPr>
          <w:rFonts w:ascii="Palatino Linotype" w:hAnsi="Palatino Linotype"/>
          <w:spacing w:val="2"/>
          <w:sz w:val="20"/>
          <w:szCs w:val="20"/>
        </w:rPr>
        <w:t>,»</w:t>
      </w:r>
      <w:proofErr w:type="gramEnd"/>
      <w:r w:rsidRPr="00940425">
        <w:rPr>
          <w:rFonts w:ascii="Palatino Linotype" w:hAnsi="Palatino Linotype"/>
          <w:spacing w:val="2"/>
          <w:sz w:val="20"/>
          <w:szCs w:val="20"/>
        </w:rPr>
        <w:t xml:space="preserve"> калима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>ои «ша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ри Душанбе,»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>.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r w:rsidRPr="00940425">
        <w:rPr>
          <w:rFonts w:ascii="Palatino Linotype" w:hAnsi="Palatino Linotype"/>
          <w:spacing w:val="2"/>
          <w:sz w:val="20"/>
          <w:szCs w:val="20"/>
        </w:rPr>
        <w:t xml:space="preserve">5. Дар 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исми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якуми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18 калима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>ои «ма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омоти 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окимияту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идораи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давлат</w:t>
      </w:r>
      <w:proofErr w:type="spellEnd"/>
      <w:r w:rsidRPr="00940425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40425">
        <w:rPr>
          <w:rFonts w:ascii="Palatino Linotype" w:hAnsi="Palatino Linotype"/>
          <w:spacing w:val="2"/>
          <w:sz w:val="20"/>
          <w:szCs w:val="20"/>
        </w:rPr>
        <w:t>» ба калима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>ои «ма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омоти 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ҳ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окимияти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давлат</w:t>
      </w:r>
      <w:proofErr w:type="spellEnd"/>
      <w:r w:rsidRPr="00940425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иваз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>.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proofErr w:type="spellStart"/>
      <w:r w:rsidRPr="00940425">
        <w:rPr>
          <w:rFonts w:ascii="Palatino Linotype" w:hAnsi="Palatino Linotype"/>
          <w:b/>
          <w:bCs/>
          <w:spacing w:val="2"/>
          <w:sz w:val="20"/>
          <w:szCs w:val="20"/>
        </w:rPr>
        <w:t>Моддаи</w:t>
      </w:r>
      <w:proofErr w:type="spellEnd"/>
      <w:r w:rsidRPr="00940425">
        <w:rPr>
          <w:rFonts w:ascii="Palatino Linotype" w:hAnsi="Palatino Linotype"/>
          <w:b/>
          <w:bCs/>
          <w:spacing w:val="2"/>
          <w:sz w:val="20"/>
          <w:szCs w:val="20"/>
        </w:rPr>
        <w:t xml:space="preserve"> 2. 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онуни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мазкур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пас аз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интишори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расм</w:t>
      </w:r>
      <w:proofErr w:type="spellEnd"/>
      <w:r w:rsidRPr="00940425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мавриди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амал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940425">
        <w:rPr>
          <w:rFonts w:ascii="Palatino Linotype" w:hAnsi="Palatino Linotype" w:cs="Arial"/>
          <w:spacing w:val="2"/>
          <w:sz w:val="20"/>
          <w:szCs w:val="20"/>
        </w:rPr>
        <w:t>қ</w:t>
      </w:r>
      <w:r w:rsidRPr="00940425">
        <w:rPr>
          <w:rFonts w:ascii="Palatino Linotype" w:hAnsi="Palatino Linotype"/>
          <w:spacing w:val="2"/>
          <w:sz w:val="20"/>
          <w:szCs w:val="20"/>
        </w:rPr>
        <w:t xml:space="preserve">арор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дода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940425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940425">
        <w:rPr>
          <w:rFonts w:ascii="Palatino Linotype" w:hAnsi="Palatino Linotype"/>
          <w:spacing w:val="2"/>
          <w:sz w:val="20"/>
          <w:szCs w:val="20"/>
        </w:rPr>
        <w:t xml:space="preserve">. </w:t>
      </w: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b/>
          <w:bCs/>
          <w:spacing w:val="1"/>
          <w:sz w:val="20"/>
          <w:szCs w:val="20"/>
        </w:rPr>
      </w:pPr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</w:t>
      </w:r>
      <w:proofErr w:type="spellStart"/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>Президенти</w:t>
      </w:r>
      <w:proofErr w:type="spellEnd"/>
    </w:p>
    <w:p w:rsidR="00940425" w:rsidRPr="00940425" w:rsidRDefault="00940425" w:rsidP="00940425">
      <w:pPr>
        <w:pStyle w:val="a4"/>
        <w:spacing w:line="240" w:lineRule="auto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940425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>ум</w:t>
      </w:r>
      <w:r w:rsidRPr="00940425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>урии То</w:t>
      </w:r>
      <w:r w:rsidRPr="00940425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proofErr w:type="spellStart"/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>икистон</w:t>
      </w:r>
      <w:proofErr w:type="spellEnd"/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                      </w:t>
      </w:r>
      <w:proofErr w:type="spellStart"/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>Эмомал</w:t>
      </w:r>
      <w:proofErr w:type="spellEnd"/>
      <w:r w:rsidRPr="00940425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ӣ</w:t>
      </w:r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 xml:space="preserve"> РА</w:t>
      </w:r>
      <w:r w:rsidRPr="00940425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>МОН</w:t>
      </w:r>
    </w:p>
    <w:p w:rsidR="00940425" w:rsidRPr="00940425" w:rsidRDefault="00940425" w:rsidP="00940425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1"/>
          <w:sz w:val="20"/>
          <w:szCs w:val="20"/>
        </w:rPr>
      </w:pPr>
      <w:proofErr w:type="spellStart"/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>ш</w:t>
      </w:r>
      <w:proofErr w:type="spellEnd"/>
      <w:r w:rsidRPr="00940425">
        <w:rPr>
          <w:rFonts w:ascii="Palatino Linotype" w:hAnsi="Palatino Linotype"/>
          <w:b/>
          <w:bCs/>
          <w:spacing w:val="1"/>
          <w:sz w:val="20"/>
          <w:szCs w:val="20"/>
        </w:rPr>
        <w:t>. Душанбе, 27 ноябри соли 2014 №1151</w:t>
      </w:r>
    </w:p>
    <w:p w:rsidR="00940425" w:rsidRPr="00940425" w:rsidRDefault="00940425" w:rsidP="00940425">
      <w:pPr>
        <w:rPr>
          <w:rFonts w:ascii="Palatino Linotype" w:hAnsi="Palatino Linotype"/>
          <w:sz w:val="20"/>
          <w:szCs w:val="20"/>
        </w:rPr>
      </w:pPr>
    </w:p>
    <w:sectPr w:rsidR="00940425" w:rsidRPr="00940425" w:rsidSect="0033169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0425"/>
    <w:rsid w:val="00940425"/>
    <w:rsid w:val="00AC300A"/>
    <w:rsid w:val="00F9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940425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940425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94042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2014-12-03T08:11:00Z</dcterms:created>
  <dcterms:modified xsi:type="dcterms:W3CDTF">2014-12-03T08:13:00Z</dcterms:modified>
</cp:coreProperties>
</file>