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D9" w:rsidRDefault="005147AA" w:rsidP="005147AA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5147AA" w:rsidRPr="005147AA" w:rsidRDefault="005147AA" w:rsidP="005147AA">
      <w:pPr>
        <w:pStyle w:val="a4"/>
        <w:jc w:val="center"/>
        <w:rPr>
          <w:b w:val="0"/>
          <w:bCs w:val="0"/>
          <w:sz w:val="24"/>
          <w:szCs w:val="24"/>
          <w:lang w:val="tg-Cyrl-TJ"/>
        </w:rPr>
      </w:pPr>
      <w:bookmarkStart w:id="0" w:name="_GoBack"/>
      <w:bookmarkEnd w:id="0"/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ғ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йирот ба</w:t>
      </w:r>
      <w:r w:rsidRPr="002545D9">
        <w:rPr>
          <w:rFonts w:ascii="Arial Tj" w:hAnsi="Arial Tj"/>
          <w:caps w:val="0"/>
          <w:sz w:val="28"/>
          <w:szCs w:val="28"/>
          <w:lang w:val="tg-Cyrl-TJ"/>
        </w:rPr>
        <w:t xml:space="preserve"> 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Қ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онуни 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ум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урии То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ҷ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икистон</w:t>
      </w:r>
      <w:r w:rsidRPr="009E1B66"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 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«Дар бораи та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ҳ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силоти ибтидоии касб</w:t>
      </w:r>
      <w:r w:rsidRPr="002545D9">
        <w:rPr>
          <w:rFonts w:ascii="Calibri" w:hAnsi="Calibri" w:cs="Calibri"/>
          <w:bCs w:val="0"/>
          <w:caps w:val="0"/>
          <w:sz w:val="28"/>
          <w:szCs w:val="28"/>
          <w:lang w:val="tg-Cyrl-TJ"/>
        </w:rPr>
        <w:t>ӣ</w:t>
      </w:r>
      <w:r w:rsidRPr="002545D9">
        <w:rPr>
          <w:rFonts w:ascii="Arial Tj" w:hAnsi="Arial Tj"/>
          <w:bCs w:val="0"/>
          <w:caps w:val="0"/>
          <w:sz w:val="28"/>
          <w:szCs w:val="28"/>
          <w:lang w:val="tg-Cyrl-TJ"/>
        </w:rPr>
        <w:t>»</w:t>
      </w:r>
    </w:p>
    <w:p w:rsidR="005147AA" w:rsidRDefault="005147AA" w:rsidP="005147AA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ибтидоии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>» аз 22 апрели соли 2003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,  с.2003</w:t>
      </w:r>
      <w:proofErr w:type="gramEnd"/>
      <w:r>
        <w:t xml:space="preserve">, №4, мод.151; с.2007, №7, мод. 696; с. 2009, № 3, мод.84; с.2012, №7, мод.718; с.2014, №7 </w:t>
      </w:r>
      <w:r>
        <w:rPr>
          <w:rFonts w:ascii="Calibri" w:hAnsi="Calibri" w:cs="Calibri"/>
        </w:rPr>
        <w:t>қ</w:t>
      </w:r>
      <w:r>
        <w:t xml:space="preserve">.2, мод.424; с.2017, №7-9, мод.582)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5147AA" w:rsidRDefault="005147AA" w:rsidP="005147AA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147AA" w:rsidRDefault="005147AA" w:rsidP="005147AA">
      <w:pPr>
        <w:pStyle w:val="a3"/>
      </w:pPr>
      <w:r>
        <w:t xml:space="preserve">2.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25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дар ин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дар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илм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5147AA" w:rsidRDefault="005147AA" w:rsidP="005147AA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5147AA" w:rsidRDefault="005147AA" w:rsidP="005147AA">
      <w:pPr>
        <w:pStyle w:val="a3"/>
      </w:pPr>
    </w:p>
    <w:p w:rsidR="005147AA" w:rsidRDefault="005147AA" w:rsidP="005147AA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147AA" w:rsidRDefault="005147AA" w:rsidP="005147AA">
      <w:pPr>
        <w:pStyle w:val="a3"/>
        <w:rPr>
          <w:b/>
          <w:bCs/>
        </w:rPr>
      </w:pPr>
      <w:r>
        <w:rPr>
          <w:b/>
          <w:bCs/>
        </w:rPr>
        <w:t>ш. Душанбе, 29 январи соли 2021, № 1765</w:t>
      </w:r>
    </w:p>
    <w:p w:rsidR="005147AA" w:rsidRDefault="005147AA" w:rsidP="005147AA">
      <w:pPr>
        <w:pStyle w:val="a3"/>
        <w:rPr>
          <w:b/>
          <w:bCs/>
        </w:rPr>
      </w:pPr>
    </w:p>
    <w:p w:rsidR="005147AA" w:rsidRDefault="005147AA" w:rsidP="005147A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147AA" w:rsidRDefault="005147AA" w:rsidP="005147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ибтидоии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5147AA" w:rsidRPr="009E1B66" w:rsidRDefault="005147AA" w:rsidP="005147AA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 w:rsidRPr="009E1B66">
        <w:t>конститутсионии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«Дар </w:t>
      </w:r>
      <w:proofErr w:type="spellStart"/>
      <w:r w:rsidRPr="009E1B66">
        <w:t>бораи</w:t>
      </w:r>
      <w:proofErr w:type="spellEnd"/>
      <w:r w:rsidRPr="009E1B66">
        <w:t xml:space="preserve">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Олии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»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миллии</w:t>
      </w:r>
      <w:proofErr w:type="spellEnd"/>
      <w:r w:rsidRPr="009E1B66">
        <w:t xml:space="preserve"> </w:t>
      </w:r>
      <w:proofErr w:type="spellStart"/>
      <w:r w:rsidRPr="009E1B66">
        <w:t>Ма</w:t>
      </w:r>
      <w:r>
        <w:rPr>
          <w:rFonts w:ascii="Calibri" w:hAnsi="Calibri" w:cs="Calibri"/>
        </w:rPr>
        <w:t>ҷ</w:t>
      </w:r>
      <w:r w:rsidRPr="009E1B66">
        <w:t>лиси</w:t>
      </w:r>
      <w:proofErr w:type="spellEnd"/>
      <w:r w:rsidRPr="009E1B66">
        <w:t xml:space="preserve"> </w:t>
      </w:r>
      <w:proofErr w:type="spellStart"/>
      <w:r w:rsidRPr="009E1B66">
        <w:t>Олии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</w:t>
      </w:r>
      <w:proofErr w:type="spellStart"/>
      <w:r w:rsidRPr="009E1B66">
        <w:t>Оид</w:t>
      </w:r>
      <w:proofErr w:type="spellEnd"/>
      <w:r w:rsidRPr="009E1B66">
        <w:t xml:space="preserve"> ба </w:t>
      </w:r>
      <w:proofErr w:type="spellStart"/>
      <w:r w:rsidRPr="009E1B66">
        <w:t>ворид</w:t>
      </w:r>
      <w:proofErr w:type="spellEnd"/>
      <w:r w:rsidRPr="009E1B66">
        <w:t xml:space="preserve"> </w:t>
      </w:r>
      <w:proofErr w:type="spellStart"/>
      <w:r w:rsidRPr="009E1B66">
        <w:t>намудани</w:t>
      </w:r>
      <w:proofErr w:type="spellEnd"/>
      <w:r w:rsidRPr="009E1B66">
        <w:t xml:space="preserve"> </w:t>
      </w:r>
      <w:proofErr w:type="spellStart"/>
      <w:r w:rsidRPr="009E1B66">
        <w:t>та</w:t>
      </w:r>
      <w:r>
        <w:rPr>
          <w:rFonts w:ascii="Calibri" w:hAnsi="Calibri" w:cs="Calibri"/>
        </w:rPr>
        <w:t>ғ</w:t>
      </w:r>
      <w:r w:rsidRPr="009E1B66">
        <w:t>йирот</w:t>
      </w:r>
      <w:proofErr w:type="spellEnd"/>
      <w:r w:rsidRPr="009E1B66">
        <w:t xml:space="preserve"> ба </w:t>
      </w:r>
      <w:proofErr w:type="spellStart"/>
      <w:r>
        <w:rPr>
          <w:rFonts w:ascii="Calibri" w:hAnsi="Calibri" w:cs="Calibri"/>
        </w:rPr>
        <w:t>Қ</w:t>
      </w:r>
      <w:r w:rsidRPr="009E1B66">
        <w:t>онуни</w:t>
      </w:r>
      <w:proofErr w:type="spellEnd"/>
      <w:r w:rsidRPr="009E1B66">
        <w:t xml:space="preserve"> </w:t>
      </w:r>
      <w:proofErr w:type="spellStart"/>
      <w:r>
        <w:rPr>
          <w:rFonts w:ascii="Calibri" w:hAnsi="Calibri" w:cs="Calibri"/>
        </w:rPr>
        <w:t>Ҷ</w:t>
      </w:r>
      <w:r w:rsidRPr="009E1B66">
        <w:t>ум</w:t>
      </w:r>
      <w:r>
        <w:rPr>
          <w:rFonts w:ascii="Calibri" w:hAnsi="Calibri" w:cs="Calibri"/>
        </w:rPr>
        <w:t>ҳ</w:t>
      </w:r>
      <w:r w:rsidRPr="009E1B66">
        <w:t>урии</w:t>
      </w:r>
      <w:proofErr w:type="spellEnd"/>
      <w:r w:rsidRPr="009E1B66">
        <w:t xml:space="preserve"> </w:t>
      </w:r>
      <w:proofErr w:type="spellStart"/>
      <w:r w:rsidRPr="009E1B66">
        <w:t>То</w:t>
      </w:r>
      <w:r>
        <w:rPr>
          <w:rFonts w:ascii="Calibri" w:hAnsi="Calibri" w:cs="Calibri"/>
        </w:rPr>
        <w:t>ҷ</w:t>
      </w:r>
      <w:r w:rsidRPr="009E1B66">
        <w:t>икистон</w:t>
      </w:r>
      <w:proofErr w:type="spellEnd"/>
      <w:r w:rsidRPr="009E1B66">
        <w:t xml:space="preserve"> «Дар </w:t>
      </w:r>
      <w:proofErr w:type="spellStart"/>
      <w:r w:rsidRPr="009E1B66">
        <w:t>бораи</w:t>
      </w:r>
      <w:proofErr w:type="spellEnd"/>
      <w:r w:rsidRPr="009E1B66">
        <w:t xml:space="preserve"> </w:t>
      </w:r>
      <w:proofErr w:type="spellStart"/>
      <w:r w:rsidRPr="009E1B66">
        <w:t>та</w:t>
      </w:r>
      <w:r>
        <w:rPr>
          <w:rFonts w:ascii="Calibri" w:hAnsi="Calibri" w:cs="Calibri"/>
        </w:rPr>
        <w:t>ҳ</w:t>
      </w:r>
      <w:r w:rsidRPr="009E1B66">
        <w:t>силоти</w:t>
      </w:r>
      <w:proofErr w:type="spellEnd"/>
      <w:r w:rsidRPr="009E1B66">
        <w:t xml:space="preserve"> </w:t>
      </w:r>
      <w:proofErr w:type="spellStart"/>
      <w:r w:rsidRPr="009E1B66">
        <w:t>ибтидоии</w:t>
      </w:r>
      <w:proofErr w:type="spellEnd"/>
      <w:r w:rsidRPr="009E1B66">
        <w:t xml:space="preserve"> </w:t>
      </w:r>
      <w:proofErr w:type="spellStart"/>
      <w:r w:rsidRPr="009E1B66">
        <w:t>касб</w:t>
      </w:r>
      <w:r>
        <w:rPr>
          <w:rFonts w:ascii="Calibri" w:hAnsi="Calibri" w:cs="Calibri"/>
        </w:rPr>
        <w:t>ӣ</w:t>
      </w:r>
      <w:proofErr w:type="spellEnd"/>
      <w:r w:rsidRPr="009E1B66">
        <w:t>»-</w:t>
      </w:r>
      <w:proofErr w:type="spellStart"/>
      <w:r w:rsidRPr="009E1B66">
        <w:t>ро</w:t>
      </w:r>
      <w:proofErr w:type="spellEnd"/>
      <w:r w:rsidRPr="009E1B66">
        <w:t xml:space="preserve"> </w:t>
      </w:r>
      <w:proofErr w:type="spellStart"/>
      <w:r w:rsidRPr="009E1B66">
        <w:t>баррас</w:t>
      </w:r>
      <w:r>
        <w:rPr>
          <w:rFonts w:ascii="Calibri" w:hAnsi="Calibri" w:cs="Calibri"/>
        </w:rPr>
        <w:t>ӣ</w:t>
      </w:r>
      <w:proofErr w:type="spellEnd"/>
      <w:r w:rsidRPr="009E1B66">
        <w:t xml:space="preserve"> </w:t>
      </w:r>
      <w:proofErr w:type="spellStart"/>
      <w:r w:rsidRPr="009E1B66">
        <w:t>намуда</w:t>
      </w:r>
      <w:proofErr w:type="spellEnd"/>
      <w:r w:rsidRPr="009E1B66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9E1B66">
        <w:rPr>
          <w:b/>
          <w:bCs/>
        </w:rPr>
        <w:t>арор</w:t>
      </w:r>
      <w:proofErr w:type="spellEnd"/>
      <w:r w:rsidRPr="009E1B66">
        <w:rPr>
          <w:b/>
          <w:bCs/>
        </w:rPr>
        <w:t xml:space="preserve"> </w:t>
      </w:r>
      <w:proofErr w:type="spellStart"/>
      <w:r w:rsidRPr="009E1B66">
        <w:rPr>
          <w:b/>
          <w:bCs/>
        </w:rPr>
        <w:t>мекунад</w:t>
      </w:r>
      <w:proofErr w:type="spellEnd"/>
      <w:r w:rsidRPr="009E1B66">
        <w:rPr>
          <w:b/>
          <w:bCs/>
        </w:rPr>
        <w:t>:</w:t>
      </w:r>
      <w:r w:rsidRPr="009E1B66">
        <w:t xml:space="preserve"> </w:t>
      </w:r>
    </w:p>
    <w:p w:rsidR="005147AA" w:rsidRDefault="005147AA" w:rsidP="005147AA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ибтидоии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147AA" w:rsidRDefault="005147AA" w:rsidP="005147AA">
      <w:pPr>
        <w:pStyle w:val="a3"/>
      </w:pPr>
    </w:p>
    <w:p w:rsidR="005147AA" w:rsidRDefault="005147AA" w:rsidP="005147AA">
      <w:pPr>
        <w:pStyle w:val="a3"/>
        <w:ind w:firstLine="0"/>
        <w:rPr>
          <w:b/>
          <w:bCs/>
        </w:rPr>
      </w:pPr>
      <w:proofErr w:type="spellStart"/>
      <w:r w:rsidRPr="009E1B66">
        <w:rPr>
          <w:b/>
          <w:bCs/>
        </w:rPr>
        <w:t>Раиси</w:t>
      </w:r>
      <w:proofErr w:type="spellEnd"/>
      <w:r w:rsidRPr="009E1B66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5147AA" w:rsidRDefault="005147AA" w:rsidP="005147AA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5147AA" w:rsidRDefault="005147AA" w:rsidP="005147AA">
      <w:pPr>
        <w:pStyle w:val="a3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125</w:t>
      </w:r>
    </w:p>
    <w:p w:rsidR="005147AA" w:rsidRDefault="005147AA" w:rsidP="005147AA">
      <w:pPr>
        <w:pStyle w:val="a3"/>
        <w:rPr>
          <w:b/>
          <w:bCs/>
          <w:color w:val="0D0D0D"/>
        </w:rPr>
      </w:pPr>
    </w:p>
    <w:p w:rsidR="005147AA" w:rsidRDefault="005147AA" w:rsidP="005147AA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147AA" w:rsidRDefault="005147AA" w:rsidP="005147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ибтидоии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5147AA" w:rsidRDefault="005147AA" w:rsidP="005147AA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5147AA" w:rsidRDefault="005147AA" w:rsidP="005147AA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ибтидоии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147AA" w:rsidRDefault="005147AA" w:rsidP="005147AA">
      <w:pPr>
        <w:pStyle w:val="a3"/>
      </w:pPr>
    </w:p>
    <w:p w:rsidR="005147AA" w:rsidRDefault="005147AA" w:rsidP="005147AA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5147AA" w:rsidRDefault="005147AA" w:rsidP="005147AA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5147AA" w:rsidP="005147AA">
      <w:pPr>
        <w:pStyle w:val="a3"/>
        <w:ind w:firstLine="0"/>
      </w:pPr>
      <w:r>
        <w:rPr>
          <w:b/>
          <w:bCs/>
        </w:rPr>
        <w:t>ш. Душанбе, 23 декабри соли 2020, № 289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AA"/>
    <w:rsid w:val="002545D9"/>
    <w:rsid w:val="002E3B67"/>
    <w:rsid w:val="00384082"/>
    <w:rsid w:val="0039643F"/>
    <w:rsid w:val="005147AA"/>
    <w:rsid w:val="006A2F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2392"/>
  <w15:chartTrackingRefBased/>
  <w15:docId w15:val="{6A6F9E6D-BE32-4C8B-93EA-4DA8BA0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147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5147A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2021-02-02T09:44:00Z</dcterms:created>
  <dcterms:modified xsi:type="dcterms:W3CDTF">2021-02-02T09:45:00Z</dcterms:modified>
</cp:coreProperties>
</file>