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49" w:rsidRDefault="004C1FF7" w:rsidP="00832849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caps w:val="0"/>
          <w:sz w:val="56"/>
          <w:szCs w:val="56"/>
        </w:rPr>
        <w:t>Қонуни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48"/>
          <w:szCs w:val="48"/>
        </w:rPr>
        <w:t>Ҷумҳурии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Тоҷикистон</w:t>
      </w:r>
      <w:proofErr w:type="spellEnd"/>
    </w:p>
    <w:p w:rsidR="004C1FF7" w:rsidRPr="00832849" w:rsidRDefault="004C1FF7" w:rsidP="00832849">
      <w:pPr>
        <w:pStyle w:val="a3"/>
        <w:jc w:val="center"/>
        <w:rPr>
          <w:rFonts w:ascii="Arial Tj  Bold" w:hAnsi="Arial Tj  Bold" w:cs="Arial Tj  Bold"/>
          <w:caps w:val="0"/>
          <w:sz w:val="22"/>
          <w:szCs w:val="22"/>
        </w:rPr>
      </w:pP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Оид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ворид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намудани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тағйирот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Қонуни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Ҷумҳурии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Тоҷикистон</w:t>
      </w:r>
      <w:proofErr w:type="spellEnd"/>
      <w:r w:rsidR="00832849"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r>
        <w:rPr>
          <w:rFonts w:ascii="Arial Tj  Bold" w:hAnsi="Arial Tj  Bold" w:cs="Arial Tj  Bold"/>
          <w:caps w:val="0"/>
          <w:sz w:val="22"/>
          <w:szCs w:val="22"/>
        </w:rPr>
        <w:t xml:space="preserve">«Дар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бораи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танзими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анъана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ва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ҷашну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маросимҳо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дар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Ҷумҳурии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Тоҷикистон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>»</w:t>
      </w:r>
    </w:p>
    <w:p w:rsidR="004C1FF7" w:rsidRDefault="004C1FF7" w:rsidP="004C1FF7">
      <w:pPr>
        <w:pStyle w:val="Text"/>
        <w:rPr>
          <w:rFonts w:ascii="Arial Tj Regular" w:hAnsi="Arial Tj Regular" w:cs="Arial Tj Regular"/>
          <w:spacing w:val="4"/>
        </w:rPr>
      </w:pPr>
      <w:proofErr w:type="spellStart"/>
      <w:r>
        <w:rPr>
          <w:rFonts w:ascii="Arial Tj  Bold" w:hAnsi="Arial Tj  Bold" w:cs="Arial Tj  Bold"/>
          <w:b/>
          <w:bCs/>
          <w:spacing w:val="4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1</w:t>
      </w:r>
      <w:r>
        <w:rPr>
          <w:rFonts w:ascii="Arial Tj Regular" w:hAnsi="Arial Tj Regular" w:cs="Arial Tj Regular"/>
          <w:spacing w:val="4"/>
        </w:rPr>
        <w:t xml:space="preserve">. Ба </w:t>
      </w:r>
      <w:proofErr w:type="spellStart"/>
      <w:r>
        <w:rPr>
          <w:rFonts w:ascii="Arial Tj Regular" w:hAnsi="Arial Tj Regular" w:cs="Arial Tj Regular"/>
          <w:spacing w:val="4"/>
        </w:rPr>
        <w:t>Қонуни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 аз 8 июни соли </w:t>
      </w:r>
      <w:proofErr w:type="gramStart"/>
      <w:r>
        <w:rPr>
          <w:rFonts w:ascii="Arial Tj Regular" w:hAnsi="Arial Tj Regular" w:cs="Arial Tj Regular"/>
          <w:spacing w:val="4"/>
        </w:rPr>
        <w:t>2007  «</w:t>
      </w:r>
      <w:proofErr w:type="gramEnd"/>
      <w:r>
        <w:rPr>
          <w:rFonts w:ascii="Arial Tj Regular" w:hAnsi="Arial Tj Regular" w:cs="Arial Tj Regular"/>
          <w:spacing w:val="4"/>
        </w:rPr>
        <w:t xml:space="preserve">Дар </w:t>
      </w:r>
      <w:proofErr w:type="spellStart"/>
      <w:r>
        <w:rPr>
          <w:rFonts w:ascii="Arial Tj Regular" w:hAnsi="Arial Tj Regular" w:cs="Arial Tj Regular"/>
          <w:spacing w:val="4"/>
        </w:rPr>
        <w:t>бораи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танзими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анъана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ва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ҷашну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маросимҳо</w:t>
      </w:r>
      <w:proofErr w:type="spellEnd"/>
      <w:r>
        <w:rPr>
          <w:rFonts w:ascii="Arial Tj Regular" w:hAnsi="Arial Tj Regular" w:cs="Arial Tj Regular"/>
          <w:spacing w:val="4"/>
        </w:rPr>
        <w:t xml:space="preserve"> дар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>»  (</w:t>
      </w:r>
      <w:proofErr w:type="spellStart"/>
      <w:r>
        <w:rPr>
          <w:rFonts w:ascii="Arial Tj Regular" w:hAnsi="Arial Tj Regular" w:cs="Arial Tj Regular"/>
          <w:spacing w:val="4"/>
        </w:rPr>
        <w:t>Ахбори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Маҷлиси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Олии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, с. 2007, № 6, мод. 428; с. 2008, № 6, мод. 448; с. 2010, № 7, мод. 568) </w:t>
      </w:r>
      <w:proofErr w:type="spellStart"/>
      <w:r>
        <w:rPr>
          <w:rFonts w:ascii="Arial Tj Regular" w:hAnsi="Arial Tj Regular" w:cs="Arial Tj Regular"/>
          <w:spacing w:val="4"/>
        </w:rPr>
        <w:t>тағйироти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зерин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ворид</w:t>
      </w:r>
      <w:proofErr w:type="spellEnd"/>
      <w:r>
        <w:rPr>
          <w:rFonts w:ascii="Arial Tj Regular" w:hAnsi="Arial Tj Regular" w:cs="Arial Tj Regular"/>
          <w:spacing w:val="4"/>
        </w:rPr>
        <w:t xml:space="preserve"> карда </w:t>
      </w:r>
      <w:proofErr w:type="spellStart"/>
      <w:r>
        <w:rPr>
          <w:rFonts w:ascii="Arial Tj Regular" w:hAnsi="Arial Tj Regular" w:cs="Arial Tj Regular"/>
          <w:spacing w:val="4"/>
        </w:rPr>
        <w:t>шаванд</w:t>
      </w:r>
      <w:proofErr w:type="spellEnd"/>
      <w:r>
        <w:rPr>
          <w:rFonts w:ascii="Arial Tj Regular" w:hAnsi="Arial Tj Regular" w:cs="Arial Tj Regular"/>
          <w:spacing w:val="4"/>
        </w:rPr>
        <w:t>: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1. </w:t>
      </w:r>
      <w:proofErr w:type="spellStart"/>
      <w:r>
        <w:rPr>
          <w:rFonts w:ascii="Arial Tj Regular" w:hAnsi="Arial Tj Regular" w:cs="Arial Tj Regular"/>
        </w:rPr>
        <w:t>Қисмҳои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рақамгузорӣ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2. </w:t>
      </w:r>
      <w:proofErr w:type="spellStart"/>
      <w:r>
        <w:rPr>
          <w:rFonts w:ascii="Arial Tj Regular" w:hAnsi="Arial Tj Regular" w:cs="Arial Tj Regular"/>
        </w:rPr>
        <w:t>Сархатҳои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аломати</w:t>
      </w:r>
      <w:proofErr w:type="spellEnd"/>
      <w:r>
        <w:rPr>
          <w:rFonts w:ascii="Arial Tj Regular" w:hAnsi="Arial Tj Regular" w:cs="Arial Tj Regular"/>
        </w:rPr>
        <w:t xml:space="preserve"> дефис «-» </w:t>
      </w:r>
      <w:proofErr w:type="spellStart"/>
      <w:r>
        <w:rPr>
          <w:rFonts w:ascii="Arial Tj Regular" w:hAnsi="Arial Tj Regular" w:cs="Arial Tj Regular"/>
        </w:rPr>
        <w:t>ишора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3. Аз </w:t>
      </w:r>
      <w:proofErr w:type="spellStart"/>
      <w:r>
        <w:rPr>
          <w:rFonts w:ascii="Arial Tj Regular" w:hAnsi="Arial Tj Regular" w:cs="Arial Tj Regular"/>
        </w:rPr>
        <w:t>матни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моддаҳои</w:t>
      </w:r>
      <w:proofErr w:type="spellEnd"/>
      <w:r>
        <w:rPr>
          <w:rFonts w:ascii="Arial Tj Regular" w:hAnsi="Arial Tj Regular" w:cs="Arial Tj Regular"/>
        </w:rPr>
        <w:t xml:space="preserve"> 3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7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«(</w:t>
      </w:r>
      <w:proofErr w:type="spellStart"/>
      <w:r>
        <w:rPr>
          <w:rFonts w:ascii="Arial Tj Regular" w:hAnsi="Arial Tj Regular" w:cs="Arial Tj Regular"/>
        </w:rPr>
        <w:t>Сарқонуни</w:t>
      </w:r>
      <w:proofErr w:type="spellEnd"/>
      <w:r>
        <w:rPr>
          <w:rFonts w:ascii="Arial Tj Regular" w:hAnsi="Arial Tj Regular" w:cs="Arial Tj Regular"/>
        </w:rPr>
        <w:t xml:space="preserve">)» </w:t>
      </w:r>
      <w:proofErr w:type="spellStart"/>
      <w:r>
        <w:rPr>
          <w:rFonts w:ascii="Arial Tj Regular" w:hAnsi="Arial Tj Regular" w:cs="Arial Tj Regular"/>
        </w:rPr>
        <w:t>хориҷ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4. Дар </w:t>
      </w:r>
      <w:proofErr w:type="spellStart"/>
      <w:r>
        <w:rPr>
          <w:rFonts w:ascii="Arial Tj Regular" w:hAnsi="Arial Tj Regular" w:cs="Arial Tj Regular"/>
        </w:rPr>
        <w:t>номи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боби</w:t>
      </w:r>
      <w:proofErr w:type="spellEnd"/>
      <w:r>
        <w:rPr>
          <w:rFonts w:ascii="Arial Tj Regular" w:hAnsi="Arial Tj Regular" w:cs="Arial Tj Regular"/>
        </w:rPr>
        <w:t xml:space="preserve"> 2, ном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матни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 </w:t>
      </w:r>
      <w:proofErr w:type="spellStart"/>
      <w:r>
        <w:rPr>
          <w:rFonts w:ascii="Arial Tj Regular" w:hAnsi="Arial Tj Regular" w:cs="Arial Tj Regular"/>
        </w:rPr>
        <w:t>калимаҳои</w:t>
      </w:r>
      <w:proofErr w:type="spellEnd"/>
      <w:r>
        <w:rPr>
          <w:rFonts w:ascii="Arial Tj Regular" w:hAnsi="Arial Tj Regular" w:cs="Arial Tj Regular"/>
        </w:rPr>
        <w:t xml:space="preserve"> «САЛОҲИЯТИ», «</w:t>
      </w:r>
      <w:proofErr w:type="spellStart"/>
      <w:r>
        <w:rPr>
          <w:rFonts w:ascii="Arial Tj Regular" w:hAnsi="Arial Tj Regular" w:cs="Arial Tj Regular"/>
        </w:rPr>
        <w:t>Салоҳияти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proofErr w:type="gramStart"/>
      <w:r>
        <w:rPr>
          <w:rFonts w:ascii="Arial Tj Regular" w:hAnsi="Arial Tj Regular" w:cs="Arial Tj Regular"/>
        </w:rPr>
        <w:t>салоҳиятҳои</w:t>
      </w:r>
      <w:proofErr w:type="spellEnd"/>
      <w:r>
        <w:rPr>
          <w:rFonts w:ascii="Arial Tj Regular" w:hAnsi="Arial Tj Regular" w:cs="Arial Tj Regular"/>
        </w:rPr>
        <w:t xml:space="preserve">»  </w:t>
      </w:r>
      <w:proofErr w:type="spellStart"/>
      <w:r>
        <w:rPr>
          <w:rFonts w:ascii="Arial Tj Regular" w:hAnsi="Arial Tj Regular" w:cs="Arial Tj Regular"/>
        </w:rPr>
        <w:t>мувофиқан</w:t>
      </w:r>
      <w:proofErr w:type="spellEnd"/>
      <w:proofErr w:type="gram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калимаҳои</w:t>
      </w:r>
      <w:proofErr w:type="spellEnd"/>
      <w:r>
        <w:rPr>
          <w:rFonts w:ascii="Arial Tj Regular" w:hAnsi="Arial Tj Regular" w:cs="Arial Tj Regular"/>
        </w:rPr>
        <w:t xml:space="preserve"> «ВАКОЛАТИ», «</w:t>
      </w:r>
      <w:proofErr w:type="spellStart"/>
      <w:r>
        <w:rPr>
          <w:rFonts w:ascii="Arial Tj Regular" w:hAnsi="Arial Tj Regular" w:cs="Arial Tj Regular"/>
        </w:rPr>
        <w:t>Ваколати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ваколатҳои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иваз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5. Дар </w:t>
      </w:r>
      <w:proofErr w:type="spellStart"/>
      <w:r>
        <w:rPr>
          <w:rFonts w:ascii="Arial Tj Regular" w:hAnsi="Arial Tj Regular" w:cs="Arial Tj Regular"/>
        </w:rPr>
        <w:t>матни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моддаҳои</w:t>
      </w:r>
      <w:proofErr w:type="spellEnd"/>
      <w:r>
        <w:rPr>
          <w:rFonts w:ascii="Arial Tj Regular" w:hAnsi="Arial Tj Regular" w:cs="Arial Tj Regular"/>
        </w:rPr>
        <w:t xml:space="preserve"> 11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13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таъом</w:t>
      </w:r>
      <w:proofErr w:type="spellEnd"/>
      <w:r>
        <w:rPr>
          <w:rFonts w:ascii="Arial Tj Regular" w:hAnsi="Arial Tj Regular" w:cs="Arial Tj Regular"/>
        </w:rPr>
        <w:t xml:space="preserve">» ба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таом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иваз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6.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15 дар </w:t>
      </w:r>
      <w:proofErr w:type="spellStart"/>
      <w:r>
        <w:rPr>
          <w:rFonts w:ascii="Arial Tj Regular" w:hAnsi="Arial Tj Regular" w:cs="Arial Tj Regular"/>
        </w:rPr>
        <w:t>таҳрири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ифода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: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>«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15. </w:t>
      </w:r>
      <w:proofErr w:type="spellStart"/>
      <w:r>
        <w:rPr>
          <w:rFonts w:ascii="Arial Tj Regular" w:hAnsi="Arial Tj Regular" w:cs="Arial Tj Regular"/>
        </w:rPr>
        <w:t>Ҷавобгарӣ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риоя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накардани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талаботи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Шахсони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воқеӣ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ҳуқуқӣ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риоя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накардани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талаботи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тартиби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муқаррарнамудаи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қонунгузории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ҷавобгарӣ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кашида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мешаванд</w:t>
      </w:r>
      <w:proofErr w:type="spellEnd"/>
      <w:r>
        <w:rPr>
          <w:rFonts w:ascii="Arial Tj Regular" w:hAnsi="Arial Tj Regular" w:cs="Arial Tj Regular"/>
        </w:rPr>
        <w:t>.».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</w:t>
      </w:r>
      <w:r>
        <w:rPr>
          <w:rFonts w:ascii="Arial Tj Regular" w:hAnsi="Arial Tj Regular" w:cs="Arial Tj Regular"/>
        </w:rPr>
        <w:t xml:space="preserve">.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  <w:r>
        <w:rPr>
          <w:rFonts w:ascii="Arial Tj Regular" w:hAnsi="Arial Tj Regular" w:cs="Arial Tj Regular"/>
        </w:rPr>
        <w:t xml:space="preserve"> пас аз </w:t>
      </w:r>
      <w:proofErr w:type="spellStart"/>
      <w:r>
        <w:rPr>
          <w:rFonts w:ascii="Arial Tj Regular" w:hAnsi="Arial Tj Regular" w:cs="Arial Tj Regular"/>
        </w:rPr>
        <w:t>интишори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расмӣ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мавриди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амал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қарор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</w:p>
    <w:p w:rsidR="004C1FF7" w:rsidRDefault="004C1FF7" w:rsidP="004C1FF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4C1FF7" w:rsidRDefault="004C1FF7" w:rsidP="004C1FF7">
      <w:pPr>
        <w:pStyle w:val="Text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4C1FF7" w:rsidRDefault="004C1FF7" w:rsidP="004C1FF7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 xml:space="preserve">ш. Душанбе, 30 майи соли </w:t>
      </w:r>
      <w:proofErr w:type="gramStart"/>
      <w:r>
        <w:rPr>
          <w:rFonts w:ascii="Arial Tj  Bold" w:hAnsi="Arial Tj  Bold" w:cs="Arial Tj  Bold"/>
          <w:b w:val="0"/>
          <w:bCs w:val="0"/>
        </w:rPr>
        <w:t>2017,  №</w:t>
      </w:r>
      <w:proofErr w:type="gramEnd"/>
      <w:r>
        <w:rPr>
          <w:rFonts w:ascii="Arial Tj  Bold" w:hAnsi="Arial Tj  Bold" w:cs="Arial Tj  Bold"/>
          <w:b w:val="0"/>
          <w:bCs w:val="0"/>
        </w:rPr>
        <w:t xml:space="preserve"> 1428</w:t>
      </w:r>
    </w:p>
    <w:p w:rsidR="004C1FF7" w:rsidRDefault="00832849" w:rsidP="004C1FF7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Қарори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4C1FF7" w:rsidRDefault="00832849" w:rsidP="004C1FF7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4C1FF7" w:rsidRDefault="00832849" w:rsidP="004C1FF7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4C1FF7" w:rsidRDefault="004C1FF7" w:rsidP="004C1FF7">
      <w:pPr>
        <w:pStyle w:val="Text"/>
        <w:spacing w:before="57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танзими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анъана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ҷашну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маросимҳо</w:t>
      </w:r>
      <w:proofErr w:type="spellEnd"/>
      <w:r>
        <w:rPr>
          <w:rFonts w:ascii="Arial Tj  Bold" w:hAnsi="Arial Tj  Bold" w:cs="Arial Tj  Bold"/>
          <w:b/>
          <w:bCs/>
        </w:rPr>
        <w:t xml:space="preserve"> дар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4C1FF7" w:rsidRDefault="004C1FF7" w:rsidP="004C1FF7">
      <w:pPr>
        <w:pStyle w:val="Text"/>
        <w:rPr>
          <w:rFonts w:ascii="Arial Tj  Bold Italic" w:hAnsi="Arial Tj  Bold Italic" w:cs="Arial Tj  Bold Italic"/>
          <w:b/>
          <w:bCs/>
          <w:i/>
          <w:iCs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танзими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анъана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ҷашну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маросимҳо</w:t>
      </w:r>
      <w:proofErr w:type="spellEnd"/>
      <w:r>
        <w:rPr>
          <w:rFonts w:ascii="Arial Tj Regular" w:hAnsi="Arial Tj Regular" w:cs="Arial Tj Regular"/>
        </w:rPr>
        <w:t xml:space="preserve"> дар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 Bold" w:hAnsi="Arial Tj  Bold" w:cs="Arial Tj  Bold"/>
          <w:b/>
          <w:bCs/>
        </w:rPr>
      </w:pPr>
    </w:p>
    <w:p w:rsidR="004C1FF7" w:rsidRDefault="004C1FF7" w:rsidP="004C1FF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4C1FF7" w:rsidRDefault="004C1FF7" w:rsidP="004C1FF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4C1FF7" w:rsidRDefault="004C1FF7" w:rsidP="004C1FF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4C1FF7" w:rsidRDefault="004C1FF7" w:rsidP="004C1FF7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5 апрели соли 2017, № 728</w:t>
      </w:r>
    </w:p>
    <w:p w:rsidR="004C1FF7" w:rsidRDefault="00832849" w:rsidP="00832849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832849" w:rsidRDefault="00832849" w:rsidP="00832849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</w:p>
    <w:p w:rsidR="004C1FF7" w:rsidRDefault="00832849" w:rsidP="00832849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</w:t>
      </w:r>
      <w:bookmarkStart w:id="0" w:name="_GoBack"/>
      <w:bookmarkEnd w:id="0"/>
      <w:r>
        <w:rPr>
          <w:caps w:val="0"/>
          <w:sz w:val="32"/>
          <w:szCs w:val="32"/>
        </w:rPr>
        <w:t>кистон</w:t>
      </w:r>
      <w:proofErr w:type="spellEnd"/>
    </w:p>
    <w:p w:rsidR="004C1FF7" w:rsidRDefault="004C1FF7" w:rsidP="004C1FF7">
      <w:pPr>
        <w:pStyle w:val="Text"/>
        <w:spacing w:before="57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танзими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анъана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ҷашну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маросимҳо</w:t>
      </w:r>
      <w:proofErr w:type="spellEnd"/>
      <w:r>
        <w:rPr>
          <w:rFonts w:ascii="Arial Tj  Bold" w:hAnsi="Arial Tj  Bold" w:cs="Arial Tj  Bold"/>
          <w:b/>
          <w:bCs/>
        </w:rPr>
        <w:t xml:space="preserve"> дар</w:t>
      </w:r>
    </w:p>
    <w:p w:rsidR="004C1FF7" w:rsidRDefault="004C1FF7" w:rsidP="004C1FF7">
      <w:pPr>
        <w:pStyle w:val="Text"/>
        <w:ind w:firstLine="0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4C1FF7" w:rsidRDefault="004C1FF7" w:rsidP="004C1FF7">
      <w:pPr>
        <w:pStyle w:val="Text"/>
        <w:suppressAutoHyphens w:val="0"/>
        <w:rPr>
          <w:rFonts w:ascii="Arial Tj  Bold Italic" w:hAnsi="Arial Tj  Bold Italic" w:cs="Arial Tj  Bold Italic"/>
          <w:b/>
          <w:bCs/>
          <w:i/>
          <w:iCs/>
        </w:rPr>
      </w:pP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танзими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анъана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ҷашну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маросимҳо</w:t>
      </w:r>
      <w:proofErr w:type="spellEnd"/>
      <w:r>
        <w:rPr>
          <w:rFonts w:ascii="Arial Tj Regular" w:hAnsi="Arial Tj Regular" w:cs="Arial Tj Regular"/>
        </w:rPr>
        <w:t xml:space="preserve"> дар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>»-</w:t>
      </w:r>
      <w:proofErr w:type="spellStart"/>
      <w:proofErr w:type="gramEnd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танзими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анъана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ҷашну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маросимҳо</w:t>
      </w:r>
      <w:proofErr w:type="spellEnd"/>
      <w:r>
        <w:rPr>
          <w:rFonts w:ascii="Arial Tj Regular" w:hAnsi="Arial Tj Regular" w:cs="Arial Tj Regular"/>
        </w:rPr>
        <w:t xml:space="preserve"> дар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4C1FF7" w:rsidRDefault="004C1FF7" w:rsidP="004C1FF7">
      <w:pPr>
        <w:pStyle w:val="Text"/>
        <w:rPr>
          <w:rFonts w:ascii="Arial Tj Regular" w:hAnsi="Arial Tj Regular" w:cs="Arial Tj Regular"/>
        </w:rPr>
      </w:pPr>
    </w:p>
    <w:p w:rsidR="004C1FF7" w:rsidRDefault="004C1FF7" w:rsidP="004C1FF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4C1FF7" w:rsidRDefault="004C1FF7" w:rsidP="004C1FF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</w:t>
      </w:r>
      <w:r>
        <w:rPr>
          <w:rFonts w:ascii="Arial Tj  Bold" w:hAnsi="Arial Tj  Bold" w:cs="Arial Tj  Bold"/>
          <w:b/>
          <w:bCs/>
        </w:rPr>
        <w:tab/>
        <w:t xml:space="preserve">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rFonts w:ascii="Arial Tj  Bold" w:hAnsi="Arial Tj  Bold" w:cs="Arial Tj  Bold"/>
          <w:b/>
          <w:bCs/>
        </w:rPr>
        <w:tab/>
      </w:r>
    </w:p>
    <w:p w:rsidR="004C1FF7" w:rsidRDefault="004C1FF7" w:rsidP="004C1FF7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376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F7"/>
    <w:rsid w:val="00000B63"/>
    <w:rsid w:val="000D75B9"/>
    <w:rsid w:val="004C1FF7"/>
    <w:rsid w:val="00832849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0ADB-1A7E-4CB3-99E2-130520B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C1FF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Text">
    <w:name w:val="Text"/>
    <w:basedOn w:val="a"/>
    <w:uiPriority w:val="99"/>
    <w:rsid w:val="004C1FF7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2017-06-07T05:14:00Z</dcterms:created>
  <dcterms:modified xsi:type="dcterms:W3CDTF">2017-06-07T05:18:00Z</dcterms:modified>
</cp:coreProperties>
</file>