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D6" w:rsidRPr="00507A9A" w:rsidRDefault="00507A9A" w:rsidP="001C1BD6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1C1BD6" w:rsidRPr="00507A9A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1C1BD6" w:rsidRPr="00507A9A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1C1BD6" w:rsidRPr="00507A9A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1C1BD6" w:rsidRPr="00507A9A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507A9A" w:rsidRPr="00507A9A" w:rsidRDefault="00507A9A" w:rsidP="001C1BD6">
      <w:pPr>
        <w:pStyle w:val="a3"/>
        <w:spacing w:line="240" w:lineRule="auto"/>
        <w:rPr>
          <w:rFonts w:ascii="Palatino Linotype" w:hAnsi="Palatino Linotype"/>
          <w:spacing w:val="-6"/>
          <w:sz w:val="28"/>
          <w:szCs w:val="28"/>
        </w:rPr>
      </w:pPr>
    </w:p>
    <w:p w:rsidR="001C1BD6" w:rsidRPr="00507A9A" w:rsidRDefault="001C1BD6" w:rsidP="001C1BD6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proofErr w:type="spellStart"/>
      <w:r w:rsidRPr="00507A9A">
        <w:rPr>
          <w:rFonts w:ascii="Palatino Linotype" w:hAnsi="Palatino Linotype"/>
          <w:spacing w:val="-6"/>
          <w:sz w:val="28"/>
          <w:szCs w:val="28"/>
        </w:rPr>
        <w:t>Оид</w:t>
      </w:r>
      <w:proofErr w:type="spellEnd"/>
      <w:r w:rsidRPr="00507A9A">
        <w:rPr>
          <w:rFonts w:ascii="Palatino Linotype" w:hAnsi="Palatino Linotype"/>
          <w:spacing w:val="-6"/>
          <w:sz w:val="28"/>
          <w:szCs w:val="28"/>
        </w:rPr>
        <w:t xml:space="preserve"> ба </w:t>
      </w:r>
      <w:proofErr w:type="spellStart"/>
      <w:r w:rsidRPr="00507A9A">
        <w:rPr>
          <w:rFonts w:ascii="Palatino Linotype" w:hAnsi="Palatino Linotype"/>
          <w:spacing w:val="-6"/>
          <w:sz w:val="28"/>
          <w:szCs w:val="28"/>
        </w:rPr>
        <w:t>ворид</w:t>
      </w:r>
      <w:proofErr w:type="spellEnd"/>
      <w:r w:rsidRPr="00507A9A">
        <w:rPr>
          <w:rFonts w:ascii="Palatino Linotype" w:hAnsi="Palatino Linotype"/>
          <w:spacing w:val="-6"/>
          <w:sz w:val="28"/>
          <w:szCs w:val="28"/>
        </w:rPr>
        <w:t xml:space="preserve"> </w:t>
      </w:r>
      <w:proofErr w:type="spellStart"/>
      <w:r w:rsidRPr="00507A9A">
        <w:rPr>
          <w:rFonts w:ascii="Palatino Linotype" w:hAnsi="Palatino Linotype"/>
          <w:spacing w:val="-6"/>
          <w:sz w:val="28"/>
          <w:szCs w:val="28"/>
        </w:rPr>
        <w:t>намудани</w:t>
      </w:r>
      <w:proofErr w:type="spellEnd"/>
      <w:r w:rsidRPr="00507A9A">
        <w:rPr>
          <w:rFonts w:ascii="Palatino Linotype" w:hAnsi="Palatino Linotype"/>
          <w:spacing w:val="-6"/>
          <w:sz w:val="28"/>
          <w:szCs w:val="28"/>
        </w:rPr>
        <w:t xml:space="preserve"> та</w:t>
      </w:r>
      <w:r w:rsidR="00507A9A">
        <w:rPr>
          <w:rFonts w:ascii="Palatino Linotype" w:hAnsi="Palatino Linotype"/>
          <w:spacing w:val="-6"/>
          <w:sz w:val="28"/>
          <w:szCs w:val="28"/>
        </w:rPr>
        <w:t>ғ</w:t>
      </w:r>
      <w:r w:rsidRPr="00507A9A">
        <w:rPr>
          <w:rFonts w:ascii="Palatino Linotype" w:hAnsi="Palatino Linotype"/>
          <w:spacing w:val="-6"/>
          <w:sz w:val="28"/>
          <w:szCs w:val="28"/>
        </w:rPr>
        <w:t xml:space="preserve">йиру </w:t>
      </w:r>
      <w:proofErr w:type="spellStart"/>
      <w:r w:rsidRPr="00507A9A">
        <w:rPr>
          <w:rFonts w:ascii="Palatino Linotype" w:hAnsi="Palatino Linotype"/>
          <w:spacing w:val="-6"/>
          <w:sz w:val="28"/>
          <w:szCs w:val="28"/>
        </w:rPr>
        <w:t>илова</w:t>
      </w:r>
      <w:proofErr w:type="spellEnd"/>
      <w:r w:rsidRPr="00507A9A">
        <w:rPr>
          <w:rFonts w:ascii="Palatino Linotype" w:hAnsi="Palatino Linotype"/>
          <w:spacing w:val="-6"/>
          <w:sz w:val="28"/>
          <w:szCs w:val="28"/>
        </w:rPr>
        <w:t xml:space="preserve"> ба </w:t>
      </w:r>
      <w:r w:rsidR="00507A9A">
        <w:rPr>
          <w:rFonts w:ascii="Palatino Linotype" w:hAnsi="Palatino Linotype"/>
          <w:spacing w:val="-6"/>
          <w:sz w:val="28"/>
          <w:szCs w:val="28"/>
        </w:rPr>
        <w:t>Қ</w:t>
      </w:r>
      <w:r w:rsidRPr="00507A9A">
        <w:rPr>
          <w:rFonts w:ascii="Palatino Linotype" w:hAnsi="Palatino Linotype"/>
          <w:spacing w:val="-6"/>
          <w:sz w:val="28"/>
          <w:szCs w:val="28"/>
        </w:rPr>
        <w:t xml:space="preserve">онуни </w:t>
      </w:r>
      <w:r w:rsidR="00507A9A">
        <w:rPr>
          <w:rFonts w:ascii="Palatino Linotype" w:hAnsi="Palatino Linotype"/>
          <w:spacing w:val="-6"/>
          <w:sz w:val="28"/>
          <w:szCs w:val="28"/>
        </w:rPr>
        <w:t>Ҷ</w:t>
      </w:r>
      <w:r w:rsidRPr="00507A9A">
        <w:rPr>
          <w:rFonts w:ascii="Palatino Linotype" w:hAnsi="Palatino Linotype"/>
          <w:spacing w:val="-6"/>
          <w:sz w:val="28"/>
          <w:szCs w:val="28"/>
        </w:rPr>
        <w:t>ум</w:t>
      </w:r>
      <w:r w:rsidR="00507A9A">
        <w:rPr>
          <w:rFonts w:ascii="Palatino Linotype" w:hAnsi="Palatino Linotype"/>
          <w:spacing w:val="-6"/>
          <w:sz w:val="28"/>
          <w:szCs w:val="28"/>
        </w:rPr>
        <w:t>ҳ</w:t>
      </w:r>
      <w:r w:rsidRPr="00507A9A">
        <w:rPr>
          <w:rFonts w:ascii="Palatino Linotype" w:hAnsi="Palatino Linotype"/>
          <w:spacing w:val="-6"/>
          <w:sz w:val="28"/>
          <w:szCs w:val="28"/>
        </w:rPr>
        <w:t>урии</w:t>
      </w:r>
      <w:proofErr w:type="gramStart"/>
      <w:r w:rsidRPr="00507A9A">
        <w:rPr>
          <w:rFonts w:ascii="Palatino Linotype" w:hAnsi="Palatino Linotype"/>
          <w:spacing w:val="-6"/>
          <w:sz w:val="28"/>
          <w:szCs w:val="28"/>
        </w:rPr>
        <w:t xml:space="preserve"> Т</w:t>
      </w:r>
      <w:proofErr w:type="gramEnd"/>
      <w:r w:rsidRPr="00507A9A">
        <w:rPr>
          <w:rFonts w:ascii="Palatino Linotype" w:hAnsi="Palatino Linotype"/>
          <w:spacing w:val="-6"/>
          <w:sz w:val="28"/>
          <w:szCs w:val="28"/>
        </w:rPr>
        <w:t>о</w:t>
      </w:r>
      <w:r w:rsidR="00507A9A">
        <w:rPr>
          <w:rFonts w:ascii="Palatino Linotype" w:hAnsi="Palatino Linotype"/>
          <w:spacing w:val="-6"/>
          <w:sz w:val="28"/>
          <w:szCs w:val="28"/>
        </w:rPr>
        <w:t>ҷ</w:t>
      </w:r>
      <w:r w:rsidRPr="00507A9A">
        <w:rPr>
          <w:rFonts w:ascii="Palatino Linotype" w:hAnsi="Palatino Linotype"/>
          <w:spacing w:val="-6"/>
          <w:sz w:val="28"/>
          <w:szCs w:val="28"/>
        </w:rPr>
        <w:t xml:space="preserve">икистон «Дар </w:t>
      </w:r>
      <w:proofErr w:type="spellStart"/>
      <w:r w:rsidRPr="00507A9A">
        <w:rPr>
          <w:rFonts w:ascii="Palatino Linotype" w:hAnsi="Palatino Linotype"/>
          <w:spacing w:val="-6"/>
          <w:sz w:val="28"/>
          <w:szCs w:val="28"/>
        </w:rPr>
        <w:t>бораи</w:t>
      </w:r>
      <w:proofErr w:type="spellEnd"/>
      <w:r w:rsidRPr="00507A9A">
        <w:rPr>
          <w:rFonts w:ascii="Palatino Linotype" w:hAnsi="Palatino Linotype"/>
          <w:spacing w:val="-6"/>
          <w:sz w:val="28"/>
          <w:szCs w:val="28"/>
        </w:rPr>
        <w:t xml:space="preserve"> бо</w:t>
      </w:r>
      <w:r w:rsidR="00507A9A">
        <w:rPr>
          <w:rFonts w:ascii="Palatino Linotype" w:hAnsi="Palatino Linotype"/>
          <w:spacing w:val="-6"/>
          <w:sz w:val="28"/>
          <w:szCs w:val="28"/>
        </w:rPr>
        <w:t>ҷ</w:t>
      </w:r>
      <w:r w:rsidRPr="00507A9A">
        <w:rPr>
          <w:rFonts w:ascii="Palatino Linotype" w:hAnsi="Palatino Linotype"/>
          <w:spacing w:val="-6"/>
          <w:sz w:val="28"/>
          <w:szCs w:val="28"/>
        </w:rPr>
        <w:t>и давлат</w:t>
      </w:r>
      <w:r w:rsidR="00507A9A">
        <w:rPr>
          <w:rFonts w:ascii="Palatino Linotype" w:hAnsi="Palatino Linotype"/>
          <w:spacing w:val="-6"/>
          <w:sz w:val="28"/>
          <w:szCs w:val="28"/>
        </w:rPr>
        <w:t>ӣ</w:t>
      </w:r>
      <w:r w:rsidRPr="00507A9A">
        <w:rPr>
          <w:rFonts w:ascii="Palatino Linotype" w:hAnsi="Palatino Linotype"/>
          <w:spacing w:val="-6"/>
          <w:sz w:val="28"/>
          <w:szCs w:val="28"/>
        </w:rPr>
        <w:t>»</w:t>
      </w:r>
      <w:r w:rsidRPr="00507A9A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507A9A" w:rsidRPr="00507A9A" w:rsidRDefault="00507A9A" w:rsidP="001C1BD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507A9A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507A9A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507A9A">
        <w:rPr>
          <w:rFonts w:ascii="Palatino Linotype" w:hAnsi="Palatino Linotype"/>
          <w:sz w:val="28"/>
          <w:szCs w:val="28"/>
        </w:rPr>
        <w:t xml:space="preserve"> Ба </w:t>
      </w:r>
      <w:r w:rsidR="00507A9A">
        <w:rPr>
          <w:rFonts w:ascii="Palatino Linotype" w:hAnsi="Palatino Linotype"/>
          <w:sz w:val="28"/>
          <w:szCs w:val="28"/>
        </w:rPr>
        <w:t>қ</w:t>
      </w:r>
      <w:r w:rsidRPr="00507A9A">
        <w:rPr>
          <w:rFonts w:ascii="Palatino Linotype" w:hAnsi="Palatino Linotype"/>
          <w:sz w:val="28"/>
          <w:szCs w:val="28"/>
        </w:rPr>
        <w:t xml:space="preserve">исми 7 </w:t>
      </w:r>
      <w:proofErr w:type="spellStart"/>
      <w:r w:rsidRPr="00507A9A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4 </w:t>
      </w:r>
      <w:r w:rsidR="00507A9A">
        <w:rPr>
          <w:rFonts w:ascii="Palatino Linotype" w:hAnsi="Palatino Linotype"/>
          <w:sz w:val="28"/>
          <w:szCs w:val="28"/>
        </w:rPr>
        <w:t>Қ</w:t>
      </w:r>
      <w:r w:rsidRPr="00507A9A">
        <w:rPr>
          <w:rFonts w:ascii="Palatino Linotype" w:hAnsi="Palatino Linotype"/>
          <w:sz w:val="28"/>
          <w:szCs w:val="28"/>
        </w:rPr>
        <w:t xml:space="preserve">онуни </w:t>
      </w:r>
      <w:r w:rsidR="00507A9A">
        <w:rPr>
          <w:rFonts w:ascii="Palatino Linotype" w:hAnsi="Palatino Linotype"/>
          <w:sz w:val="28"/>
          <w:szCs w:val="28"/>
        </w:rPr>
        <w:t>Ҷ</w:t>
      </w:r>
      <w:r w:rsidRPr="00507A9A">
        <w:rPr>
          <w:rFonts w:ascii="Palatino Linotype" w:hAnsi="Palatino Linotype"/>
          <w:sz w:val="28"/>
          <w:szCs w:val="28"/>
        </w:rPr>
        <w:t>ум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07A9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07A9A">
        <w:rPr>
          <w:rFonts w:ascii="Palatino Linotype" w:hAnsi="Palatino Linotype"/>
          <w:sz w:val="28"/>
          <w:szCs w:val="28"/>
        </w:rPr>
        <w:t>о</w:t>
      </w:r>
      <w:r w:rsidR="00507A9A">
        <w:rPr>
          <w:rFonts w:ascii="Palatino Linotype" w:hAnsi="Palatino Linotype"/>
          <w:sz w:val="28"/>
          <w:szCs w:val="28"/>
        </w:rPr>
        <w:t>ҷ</w:t>
      </w:r>
      <w:r w:rsidRPr="00507A9A">
        <w:rPr>
          <w:rFonts w:ascii="Palatino Linotype" w:hAnsi="Palatino Linotype"/>
          <w:sz w:val="28"/>
          <w:szCs w:val="28"/>
        </w:rPr>
        <w:t xml:space="preserve">икистон аз 28 феврали соли 2004 «Дар </w:t>
      </w:r>
      <w:proofErr w:type="spellStart"/>
      <w:r w:rsidRPr="00507A9A">
        <w:rPr>
          <w:rFonts w:ascii="Palatino Linotype" w:hAnsi="Palatino Linotype"/>
          <w:sz w:val="28"/>
          <w:szCs w:val="28"/>
        </w:rPr>
        <w:t>бораи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бо</w:t>
      </w:r>
      <w:r w:rsidR="00507A9A">
        <w:rPr>
          <w:rFonts w:ascii="Palatino Linotype" w:hAnsi="Palatino Linotype"/>
          <w:sz w:val="28"/>
          <w:szCs w:val="28"/>
        </w:rPr>
        <w:t>ҷ</w:t>
      </w:r>
      <w:r w:rsidRPr="00507A9A">
        <w:rPr>
          <w:rFonts w:ascii="Palatino Linotype" w:hAnsi="Palatino Linotype"/>
          <w:sz w:val="28"/>
          <w:szCs w:val="28"/>
        </w:rPr>
        <w:t>и давлат</w:t>
      </w:r>
      <w:r w:rsidR="00507A9A">
        <w:rPr>
          <w:rFonts w:ascii="Palatino Linotype" w:hAnsi="Palatino Linotype"/>
          <w:sz w:val="28"/>
          <w:szCs w:val="28"/>
        </w:rPr>
        <w:t>ӣ</w:t>
      </w:r>
      <w:r w:rsidRPr="00507A9A">
        <w:rPr>
          <w:rFonts w:ascii="Palatino Linotype" w:hAnsi="Palatino Linotype"/>
          <w:sz w:val="28"/>
          <w:szCs w:val="28"/>
        </w:rPr>
        <w:t>» (</w:t>
      </w:r>
      <w:proofErr w:type="spellStart"/>
      <w:r w:rsidRPr="00507A9A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Ма</w:t>
      </w:r>
      <w:r w:rsidR="00507A9A">
        <w:rPr>
          <w:rFonts w:ascii="Palatino Linotype" w:hAnsi="Palatino Linotype"/>
          <w:sz w:val="28"/>
          <w:szCs w:val="28"/>
        </w:rPr>
        <w:t>ҷ</w:t>
      </w:r>
      <w:r w:rsidRPr="00507A9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507A9A">
        <w:rPr>
          <w:rFonts w:ascii="Palatino Linotype" w:hAnsi="Palatino Linotype"/>
          <w:sz w:val="28"/>
          <w:szCs w:val="28"/>
        </w:rPr>
        <w:t>Олии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</w:t>
      </w:r>
      <w:r w:rsidR="00507A9A">
        <w:rPr>
          <w:rFonts w:ascii="Palatino Linotype" w:hAnsi="Palatino Linotype"/>
          <w:sz w:val="28"/>
          <w:szCs w:val="28"/>
        </w:rPr>
        <w:t>Ҷ</w:t>
      </w:r>
      <w:r w:rsidRPr="00507A9A">
        <w:rPr>
          <w:rFonts w:ascii="Palatino Linotype" w:hAnsi="Palatino Linotype"/>
          <w:sz w:val="28"/>
          <w:szCs w:val="28"/>
        </w:rPr>
        <w:t>ум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>урии То</w:t>
      </w:r>
      <w:r w:rsidR="00507A9A">
        <w:rPr>
          <w:rFonts w:ascii="Palatino Linotype" w:hAnsi="Palatino Linotype"/>
          <w:sz w:val="28"/>
          <w:szCs w:val="28"/>
        </w:rPr>
        <w:t>ҷ</w:t>
      </w:r>
      <w:r w:rsidRPr="00507A9A">
        <w:rPr>
          <w:rFonts w:ascii="Palatino Linotype" w:hAnsi="Palatino Linotype"/>
          <w:sz w:val="28"/>
          <w:szCs w:val="28"/>
        </w:rPr>
        <w:t xml:space="preserve">икистон, с.2004, №2, мод.51; с.2005, №12, мод.630; с.2006, №12, мод.541; с.2008, №6, мод.460; №12, </w:t>
      </w:r>
      <w:r w:rsidR="00507A9A">
        <w:rPr>
          <w:rFonts w:ascii="Palatino Linotype" w:hAnsi="Palatino Linotype"/>
          <w:sz w:val="28"/>
          <w:szCs w:val="28"/>
        </w:rPr>
        <w:t>қ</w:t>
      </w:r>
      <w:r w:rsidRPr="00507A9A">
        <w:rPr>
          <w:rFonts w:ascii="Palatino Linotype" w:hAnsi="Palatino Linotype"/>
          <w:sz w:val="28"/>
          <w:szCs w:val="28"/>
        </w:rPr>
        <w:t xml:space="preserve">.2, мод.1000; с.2009, №3, мод.88; с.2010, №1, мод.8; мод.10; №12, </w:t>
      </w:r>
      <w:r w:rsidR="00507A9A">
        <w:rPr>
          <w:rFonts w:ascii="Palatino Linotype" w:hAnsi="Palatino Linotype"/>
          <w:sz w:val="28"/>
          <w:szCs w:val="28"/>
        </w:rPr>
        <w:t>қ</w:t>
      </w:r>
      <w:r w:rsidRPr="00507A9A">
        <w:rPr>
          <w:rFonts w:ascii="Palatino Linotype" w:hAnsi="Palatino Linotype"/>
          <w:sz w:val="28"/>
          <w:szCs w:val="28"/>
        </w:rPr>
        <w:t xml:space="preserve">.1, мод.823; с.2012, №12, </w:t>
      </w:r>
      <w:r w:rsidR="00507A9A">
        <w:rPr>
          <w:rFonts w:ascii="Palatino Linotype" w:hAnsi="Palatino Linotype"/>
          <w:sz w:val="28"/>
          <w:szCs w:val="28"/>
        </w:rPr>
        <w:t>қ</w:t>
      </w:r>
      <w:r w:rsidRPr="00507A9A">
        <w:rPr>
          <w:rFonts w:ascii="Palatino Linotype" w:hAnsi="Palatino Linotype"/>
          <w:sz w:val="28"/>
          <w:szCs w:val="28"/>
        </w:rPr>
        <w:t>.1, мод.999; с.2013, №3, мод.190) та</w:t>
      </w:r>
      <w:r w:rsidR="00507A9A">
        <w:rPr>
          <w:rFonts w:ascii="Palatino Linotype" w:hAnsi="Palatino Linotype"/>
          <w:sz w:val="28"/>
          <w:szCs w:val="28"/>
        </w:rPr>
        <w:t>ғ</w:t>
      </w:r>
      <w:r w:rsidRPr="00507A9A">
        <w:rPr>
          <w:rFonts w:ascii="Palatino Linotype" w:hAnsi="Palatino Linotype"/>
          <w:sz w:val="28"/>
          <w:szCs w:val="28"/>
        </w:rPr>
        <w:t xml:space="preserve">йиру </w:t>
      </w:r>
      <w:proofErr w:type="spellStart"/>
      <w:r w:rsidRPr="00507A9A">
        <w:rPr>
          <w:rFonts w:ascii="Palatino Linotype" w:hAnsi="Palatino Linotype"/>
          <w:sz w:val="28"/>
          <w:szCs w:val="28"/>
        </w:rPr>
        <w:t>иловаи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07A9A">
        <w:rPr>
          <w:rFonts w:ascii="Palatino Linotype" w:hAnsi="Palatino Linotype"/>
          <w:sz w:val="28"/>
          <w:szCs w:val="28"/>
        </w:rPr>
        <w:t>зерин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07A9A">
        <w:rPr>
          <w:rFonts w:ascii="Palatino Linotype" w:hAnsi="Palatino Linotype"/>
          <w:sz w:val="28"/>
          <w:szCs w:val="28"/>
        </w:rPr>
        <w:t>ворид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507A9A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507A9A">
        <w:rPr>
          <w:rFonts w:ascii="Palatino Linotype" w:hAnsi="Palatino Linotype"/>
          <w:sz w:val="28"/>
          <w:szCs w:val="28"/>
        </w:rPr>
        <w:t>:</w:t>
      </w: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07A9A">
        <w:rPr>
          <w:rFonts w:ascii="Palatino Linotype" w:hAnsi="Palatino Linotype"/>
          <w:sz w:val="28"/>
          <w:szCs w:val="28"/>
        </w:rPr>
        <w:t>- ба банди 1) пас аз калима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>ои «итти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>одия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 xml:space="preserve">ои </w:t>
      </w:r>
      <w:r w:rsidR="00507A9A">
        <w:rPr>
          <w:rFonts w:ascii="Palatino Linotype" w:hAnsi="Palatino Linotype"/>
          <w:sz w:val="28"/>
          <w:szCs w:val="28"/>
        </w:rPr>
        <w:t>ҷ</w:t>
      </w:r>
      <w:r w:rsidRPr="00507A9A">
        <w:rPr>
          <w:rFonts w:ascii="Palatino Linotype" w:hAnsi="Palatino Linotype"/>
          <w:sz w:val="28"/>
          <w:szCs w:val="28"/>
        </w:rPr>
        <w:t>амъиятии байналмилал</w:t>
      </w:r>
      <w:r w:rsidR="00507A9A">
        <w:rPr>
          <w:rFonts w:ascii="Palatino Linotype" w:hAnsi="Palatino Linotype"/>
          <w:sz w:val="28"/>
          <w:szCs w:val="28"/>
        </w:rPr>
        <w:t>ӣ</w:t>
      </w:r>
      <w:r w:rsidRPr="00507A9A">
        <w:rPr>
          <w:rFonts w:ascii="Palatino Linotype" w:hAnsi="Palatino Linotype"/>
          <w:sz w:val="28"/>
          <w:szCs w:val="28"/>
        </w:rPr>
        <w:t>» калима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>ои «</w:t>
      </w:r>
      <w:proofErr w:type="spellStart"/>
      <w:r w:rsidRPr="00507A9A">
        <w:rPr>
          <w:rFonts w:ascii="Palatino Linotype" w:hAnsi="Palatino Linotype"/>
          <w:sz w:val="28"/>
          <w:szCs w:val="28"/>
        </w:rPr>
        <w:t>ва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</w:t>
      </w:r>
      <w:r w:rsidR="00507A9A">
        <w:rPr>
          <w:rFonts w:ascii="Palatino Linotype" w:hAnsi="Palatino Linotype"/>
          <w:sz w:val="28"/>
          <w:szCs w:val="28"/>
        </w:rPr>
        <w:t>қ</w:t>
      </w:r>
      <w:r w:rsidRPr="00507A9A">
        <w:rPr>
          <w:rFonts w:ascii="Palatino Linotype" w:hAnsi="Palatino Linotype"/>
          <w:sz w:val="28"/>
          <w:szCs w:val="28"/>
        </w:rPr>
        <w:t>айди ба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>исобгирии филиалу намояндаги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>ои он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 xml:space="preserve">о» </w:t>
      </w:r>
      <w:proofErr w:type="spellStart"/>
      <w:r w:rsidRPr="00507A9A">
        <w:rPr>
          <w:rFonts w:ascii="Palatino Linotype" w:hAnsi="Palatino Linotype"/>
          <w:sz w:val="28"/>
          <w:szCs w:val="28"/>
        </w:rPr>
        <w:t>илова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507A9A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507A9A">
        <w:rPr>
          <w:rFonts w:ascii="Palatino Linotype" w:hAnsi="Palatino Linotype"/>
          <w:sz w:val="28"/>
          <w:szCs w:val="28"/>
        </w:rPr>
        <w:t>;</w:t>
      </w: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07A9A">
        <w:rPr>
          <w:rFonts w:ascii="Palatino Linotype" w:hAnsi="Palatino Linotype"/>
          <w:sz w:val="28"/>
          <w:szCs w:val="28"/>
        </w:rPr>
        <w:t>- банди 4) дар та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507A9A">
        <w:rPr>
          <w:rFonts w:ascii="Palatino Linotype" w:hAnsi="Palatino Linotype"/>
          <w:sz w:val="28"/>
          <w:szCs w:val="28"/>
        </w:rPr>
        <w:t>зайл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07A9A">
        <w:rPr>
          <w:rFonts w:ascii="Palatino Linotype" w:hAnsi="Palatino Linotype"/>
          <w:sz w:val="28"/>
          <w:szCs w:val="28"/>
        </w:rPr>
        <w:t>ифода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507A9A">
        <w:rPr>
          <w:rFonts w:ascii="Palatino Linotype" w:hAnsi="Palatino Linotype"/>
          <w:sz w:val="28"/>
          <w:szCs w:val="28"/>
        </w:rPr>
        <w:t>шавад</w:t>
      </w:r>
      <w:proofErr w:type="spellEnd"/>
      <w:r w:rsidRPr="00507A9A">
        <w:rPr>
          <w:rFonts w:ascii="Palatino Linotype" w:hAnsi="Palatino Linotype"/>
          <w:sz w:val="28"/>
          <w:szCs w:val="28"/>
        </w:rPr>
        <w:t>:</w:t>
      </w: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07A9A">
        <w:rPr>
          <w:rFonts w:ascii="Palatino Linotype" w:hAnsi="Palatino Linotype"/>
          <w:sz w:val="28"/>
          <w:szCs w:val="28"/>
        </w:rPr>
        <w:t xml:space="preserve">«4) </w:t>
      </w:r>
      <w:proofErr w:type="spellStart"/>
      <w:r w:rsidRPr="00507A9A">
        <w:rPr>
          <w:rFonts w:ascii="Palatino Linotype" w:hAnsi="Palatino Linotype"/>
          <w:sz w:val="28"/>
          <w:szCs w:val="28"/>
        </w:rPr>
        <w:t>барои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</w:t>
      </w:r>
      <w:r w:rsidR="00507A9A">
        <w:rPr>
          <w:rFonts w:ascii="Palatino Linotype" w:hAnsi="Palatino Linotype"/>
          <w:sz w:val="28"/>
          <w:szCs w:val="28"/>
        </w:rPr>
        <w:t>қ</w:t>
      </w:r>
      <w:r w:rsidRPr="00507A9A">
        <w:rPr>
          <w:rFonts w:ascii="Palatino Linotype" w:hAnsi="Palatino Linotype"/>
          <w:sz w:val="28"/>
          <w:szCs w:val="28"/>
        </w:rPr>
        <w:t>айди ба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>исобгирии филиалу намояндаги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>ои итти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>одия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 xml:space="preserve">ои </w:t>
      </w:r>
      <w:r w:rsidR="00507A9A">
        <w:rPr>
          <w:rFonts w:ascii="Palatino Linotype" w:hAnsi="Palatino Linotype"/>
          <w:sz w:val="28"/>
          <w:szCs w:val="28"/>
        </w:rPr>
        <w:t>ҷ</w:t>
      </w:r>
      <w:r w:rsidRPr="00507A9A">
        <w:rPr>
          <w:rFonts w:ascii="Palatino Linotype" w:hAnsi="Palatino Linotype"/>
          <w:sz w:val="28"/>
          <w:szCs w:val="28"/>
        </w:rPr>
        <w:t>амъият</w:t>
      </w:r>
      <w:r w:rsidR="00507A9A">
        <w:rPr>
          <w:rFonts w:ascii="Palatino Linotype" w:hAnsi="Palatino Linotype"/>
          <w:sz w:val="28"/>
          <w:szCs w:val="28"/>
        </w:rPr>
        <w:t>ӣ</w:t>
      </w:r>
      <w:r w:rsidRPr="00507A9A">
        <w:rPr>
          <w:rFonts w:ascii="Palatino Linotype" w:hAnsi="Palatino Linotype"/>
          <w:sz w:val="28"/>
          <w:szCs w:val="28"/>
        </w:rPr>
        <w:t xml:space="preserve"> - ба </w:t>
      </w:r>
      <w:proofErr w:type="spellStart"/>
      <w:r w:rsidRPr="00507A9A">
        <w:rPr>
          <w:rFonts w:ascii="Palatino Linotype" w:hAnsi="Palatino Linotype"/>
          <w:sz w:val="28"/>
          <w:szCs w:val="28"/>
        </w:rPr>
        <w:t>андозаи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5 нишонди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 xml:space="preserve">анда </w:t>
      </w:r>
      <w:proofErr w:type="spellStart"/>
      <w:r w:rsidRPr="00507A9A">
        <w:rPr>
          <w:rFonts w:ascii="Palatino Linotype" w:hAnsi="Palatino Linotype"/>
          <w:sz w:val="28"/>
          <w:szCs w:val="28"/>
        </w:rPr>
        <w:t>барои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>исоб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>о</w:t>
      </w:r>
      <w:proofErr w:type="gramStart"/>
      <w:r w:rsidRPr="00507A9A">
        <w:rPr>
          <w:rFonts w:ascii="Palatino Linotype" w:hAnsi="Palatino Linotype"/>
          <w:sz w:val="28"/>
          <w:szCs w:val="28"/>
        </w:rPr>
        <w:t>;»</w:t>
      </w:r>
      <w:proofErr w:type="gramEnd"/>
      <w:r w:rsidRPr="00507A9A">
        <w:rPr>
          <w:rFonts w:ascii="Palatino Linotype" w:hAnsi="Palatino Linotype"/>
          <w:sz w:val="28"/>
          <w:szCs w:val="28"/>
        </w:rPr>
        <w:t>.</w:t>
      </w: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507A9A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507A9A">
        <w:rPr>
          <w:rFonts w:ascii="Palatino Linotype" w:hAnsi="Palatino Linotype"/>
          <w:b/>
          <w:bCs/>
          <w:sz w:val="28"/>
          <w:szCs w:val="28"/>
        </w:rPr>
        <w:t xml:space="preserve"> 2.</w:t>
      </w:r>
      <w:r w:rsidRPr="00507A9A">
        <w:rPr>
          <w:rFonts w:ascii="Palatino Linotype" w:hAnsi="Palatino Linotype"/>
          <w:sz w:val="28"/>
          <w:szCs w:val="28"/>
        </w:rPr>
        <w:t xml:space="preserve"> </w:t>
      </w:r>
      <w:r w:rsidR="00507A9A">
        <w:rPr>
          <w:rFonts w:ascii="Palatino Linotype" w:hAnsi="Palatino Linotype"/>
          <w:sz w:val="28"/>
          <w:szCs w:val="28"/>
        </w:rPr>
        <w:t>Қ</w:t>
      </w:r>
      <w:r w:rsidRPr="00507A9A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507A9A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507A9A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расм</w:t>
      </w:r>
      <w:r w:rsidR="00507A9A">
        <w:rPr>
          <w:rFonts w:ascii="Palatino Linotype" w:hAnsi="Palatino Linotype"/>
          <w:sz w:val="28"/>
          <w:szCs w:val="28"/>
        </w:rPr>
        <w:t>ӣ</w:t>
      </w:r>
      <w:r w:rsidRPr="00507A9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07A9A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07A9A">
        <w:rPr>
          <w:rFonts w:ascii="Palatino Linotype" w:hAnsi="Palatino Linotype"/>
          <w:sz w:val="28"/>
          <w:szCs w:val="28"/>
        </w:rPr>
        <w:t>амал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</w:t>
      </w:r>
      <w:r w:rsidR="00507A9A">
        <w:rPr>
          <w:rFonts w:ascii="Palatino Linotype" w:hAnsi="Palatino Linotype"/>
          <w:sz w:val="28"/>
          <w:szCs w:val="28"/>
        </w:rPr>
        <w:t>қ</w:t>
      </w:r>
      <w:r w:rsidRPr="00507A9A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507A9A">
        <w:rPr>
          <w:rFonts w:ascii="Palatino Linotype" w:hAnsi="Palatino Linotype"/>
          <w:sz w:val="28"/>
          <w:szCs w:val="28"/>
        </w:rPr>
        <w:t>дода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07A9A">
        <w:rPr>
          <w:rFonts w:ascii="Palatino Linotype" w:hAnsi="Palatino Linotype"/>
          <w:sz w:val="28"/>
          <w:szCs w:val="28"/>
        </w:rPr>
        <w:t>шавад</w:t>
      </w:r>
      <w:proofErr w:type="spellEnd"/>
      <w:r w:rsidRPr="00507A9A">
        <w:rPr>
          <w:rFonts w:ascii="Palatino Linotype" w:hAnsi="Palatino Linotype"/>
          <w:sz w:val="28"/>
          <w:szCs w:val="28"/>
        </w:rPr>
        <w:t>.</w:t>
      </w: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07A9A">
        <w:rPr>
          <w:rFonts w:ascii="Palatino Linotype" w:hAnsi="Palatino Linotype"/>
          <w:sz w:val="28"/>
          <w:szCs w:val="28"/>
        </w:rPr>
        <w:t xml:space="preserve">           </w:t>
      </w:r>
      <w:r w:rsidRPr="00507A9A">
        <w:rPr>
          <w:rFonts w:ascii="Palatino Linotype" w:hAnsi="Palatino Linotype"/>
          <w:b/>
          <w:bCs/>
          <w:sz w:val="28"/>
          <w:szCs w:val="28"/>
        </w:rPr>
        <w:t xml:space="preserve">   </w:t>
      </w:r>
      <w:proofErr w:type="spellStart"/>
      <w:r w:rsidRPr="00507A9A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  <w:r w:rsidRPr="00507A9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07A9A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r w:rsidR="00507A9A">
        <w:rPr>
          <w:rFonts w:ascii="Palatino Linotype" w:hAnsi="Palatino Linotype"/>
          <w:b/>
          <w:bCs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z w:val="28"/>
          <w:szCs w:val="28"/>
        </w:rPr>
        <w:t>ум</w:t>
      </w:r>
      <w:r w:rsidR="00507A9A">
        <w:rPr>
          <w:rFonts w:ascii="Palatino Linotype" w:hAnsi="Palatino Linotype"/>
          <w:b/>
          <w:bCs/>
          <w:sz w:val="28"/>
          <w:szCs w:val="28"/>
        </w:rPr>
        <w:t>ҳ</w:t>
      </w:r>
      <w:r w:rsidRPr="00507A9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507A9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507A9A">
        <w:rPr>
          <w:rFonts w:ascii="Palatino Linotype" w:hAnsi="Palatino Linotype"/>
          <w:b/>
          <w:bCs/>
          <w:sz w:val="28"/>
          <w:szCs w:val="28"/>
        </w:rPr>
        <w:t>о</w:t>
      </w:r>
      <w:r w:rsidR="00507A9A">
        <w:rPr>
          <w:rFonts w:ascii="Palatino Linotype" w:hAnsi="Palatino Linotype"/>
          <w:b/>
          <w:bCs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507A9A">
        <w:rPr>
          <w:rFonts w:ascii="Palatino Linotype" w:hAnsi="Palatino Linotype"/>
          <w:b/>
          <w:bCs/>
          <w:sz w:val="28"/>
          <w:szCs w:val="28"/>
        </w:rPr>
        <w:tab/>
      </w:r>
      <w:r w:rsidRPr="00507A9A">
        <w:rPr>
          <w:rFonts w:ascii="Palatino Linotype" w:hAnsi="Palatino Linotype"/>
          <w:b/>
          <w:bCs/>
          <w:sz w:val="28"/>
          <w:szCs w:val="28"/>
        </w:rPr>
        <w:tab/>
        <w:t xml:space="preserve">     Эмомал</w:t>
      </w:r>
      <w:r w:rsidR="00507A9A">
        <w:rPr>
          <w:rFonts w:ascii="Palatino Linotype" w:hAnsi="Palatino Linotype"/>
          <w:b/>
          <w:bCs/>
          <w:sz w:val="28"/>
          <w:szCs w:val="28"/>
        </w:rPr>
        <w:t>ӣ</w:t>
      </w:r>
      <w:r w:rsidRPr="00507A9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507A9A">
        <w:rPr>
          <w:rFonts w:ascii="Palatino Linotype" w:hAnsi="Palatino Linotype"/>
          <w:b/>
          <w:bCs/>
          <w:caps/>
          <w:sz w:val="28"/>
          <w:szCs w:val="28"/>
        </w:rPr>
        <w:t>Ра</w:t>
      </w:r>
      <w:r w:rsidR="00507A9A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507A9A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1C1BD6" w:rsidRPr="00507A9A" w:rsidRDefault="001C1BD6" w:rsidP="001C1BD6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507A9A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507A9A">
        <w:rPr>
          <w:rFonts w:ascii="Palatino Linotype" w:hAnsi="Palatino Linotype"/>
          <w:b/>
          <w:bCs/>
          <w:sz w:val="28"/>
          <w:szCs w:val="28"/>
        </w:rPr>
        <w:t>. Душанбе, 26 июли соли 2014 №1111</w:t>
      </w:r>
    </w:p>
    <w:p w:rsidR="001C1BD6" w:rsidRPr="00507A9A" w:rsidRDefault="001C1BD6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507A9A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1C1BD6" w:rsidRPr="00507A9A" w:rsidRDefault="00507A9A" w:rsidP="001C1BD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1C1BD6" w:rsidRPr="00507A9A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1C1BD6" w:rsidRPr="00507A9A" w:rsidRDefault="001C1BD6" w:rsidP="001C1BD6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507A9A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1C1BD6" w:rsidRPr="00507A9A" w:rsidRDefault="001C1BD6" w:rsidP="001C1BD6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507A9A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507A9A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507A9A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507A9A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507A9A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1C1BD6" w:rsidRPr="00507A9A" w:rsidRDefault="001C1BD6" w:rsidP="001C1BD6">
      <w:pPr>
        <w:pStyle w:val="a4"/>
        <w:spacing w:line="240" w:lineRule="auto"/>
        <w:ind w:left="170" w:right="11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Дар </w:t>
      </w:r>
      <w:proofErr w:type="spellStart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абул </w:t>
      </w:r>
      <w:proofErr w:type="spellStart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кардани</w:t>
      </w:r>
      <w:proofErr w:type="spellEnd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йиру </w:t>
      </w:r>
      <w:proofErr w:type="spellStart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илова</w:t>
      </w:r>
      <w:proofErr w:type="spellEnd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бо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и давлат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»</w:t>
      </w:r>
    </w:p>
    <w:p w:rsidR="001C1BD6" w:rsidRPr="00507A9A" w:rsidRDefault="001C1BD6" w:rsidP="001C1BD6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507A9A">
        <w:rPr>
          <w:rFonts w:ascii="Palatino Linotype" w:hAnsi="Palatino Linotype"/>
          <w:spacing w:val="-3"/>
          <w:sz w:val="28"/>
          <w:szCs w:val="28"/>
        </w:rPr>
        <w:t>Ма</w:t>
      </w:r>
      <w:r w:rsidR="00507A9A">
        <w:rPr>
          <w:rFonts w:ascii="Palatino Linotype" w:hAnsi="Palatino Linotype"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507A9A">
        <w:rPr>
          <w:rFonts w:ascii="Palatino Linotype" w:hAnsi="Palatino Linotype"/>
          <w:spacing w:val="-3"/>
          <w:sz w:val="28"/>
          <w:szCs w:val="28"/>
        </w:rPr>
        <w:t>намояндагони</w:t>
      </w:r>
      <w:proofErr w:type="spellEnd"/>
      <w:r w:rsidRPr="00507A9A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507A9A">
        <w:rPr>
          <w:rFonts w:ascii="Palatino Linotype" w:hAnsi="Palatino Linotype"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507A9A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507A9A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507A9A">
        <w:rPr>
          <w:rFonts w:ascii="Palatino Linotype" w:hAnsi="Palatino Linotype"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spacing w:val="-3"/>
          <w:sz w:val="28"/>
          <w:szCs w:val="28"/>
        </w:rPr>
        <w:t>ум</w:t>
      </w:r>
      <w:r w:rsidR="00507A9A">
        <w:rPr>
          <w:rFonts w:ascii="Palatino Linotype" w:hAnsi="Palatino Linotype"/>
          <w:spacing w:val="-3"/>
          <w:sz w:val="28"/>
          <w:szCs w:val="28"/>
        </w:rPr>
        <w:t>ҳ</w:t>
      </w:r>
      <w:r w:rsidRPr="00507A9A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507A9A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507A9A">
        <w:rPr>
          <w:rFonts w:ascii="Palatino Linotype" w:hAnsi="Palatino Linotype"/>
          <w:spacing w:val="-3"/>
          <w:sz w:val="28"/>
          <w:szCs w:val="28"/>
        </w:rPr>
        <w:t>о</w:t>
      </w:r>
      <w:r w:rsidR="00507A9A">
        <w:rPr>
          <w:rFonts w:ascii="Palatino Linotype" w:hAnsi="Palatino Linotype"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spacing w:val="-3"/>
          <w:sz w:val="28"/>
          <w:szCs w:val="28"/>
        </w:rPr>
        <w:t xml:space="preserve">икистон  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арор </w:t>
      </w:r>
      <w:proofErr w:type="spellStart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мекунад</w:t>
      </w:r>
      <w:proofErr w:type="spellEnd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:</w:t>
      </w:r>
    </w:p>
    <w:p w:rsidR="001C1BD6" w:rsidRPr="00507A9A" w:rsidRDefault="00507A9A" w:rsidP="001C1BD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1C1BD6" w:rsidRPr="00507A9A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="001C1BD6" w:rsidRPr="00507A9A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1C1BD6" w:rsidRPr="00507A9A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1C1BD6" w:rsidRPr="00507A9A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ғ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йиру </w:t>
      </w:r>
      <w:proofErr w:type="spellStart"/>
      <w:r w:rsidR="001C1BD6" w:rsidRPr="00507A9A">
        <w:rPr>
          <w:rFonts w:ascii="Palatino Linotype" w:hAnsi="Palatino Linotype"/>
          <w:spacing w:val="-3"/>
          <w:sz w:val="28"/>
          <w:szCs w:val="28"/>
        </w:rPr>
        <w:t>илова</w:t>
      </w:r>
      <w:proofErr w:type="spellEnd"/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="001C1BD6" w:rsidRPr="00507A9A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 бо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>и давлат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»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абул карда </w:t>
      </w:r>
      <w:proofErr w:type="spellStart"/>
      <w:r w:rsidR="001C1BD6" w:rsidRPr="00507A9A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="001C1BD6" w:rsidRPr="00507A9A">
        <w:rPr>
          <w:rFonts w:ascii="Palatino Linotype" w:hAnsi="Palatino Linotype"/>
          <w:spacing w:val="-3"/>
          <w:sz w:val="28"/>
          <w:szCs w:val="28"/>
        </w:rPr>
        <w:t>.</w:t>
      </w: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07A9A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507A9A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507A9A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507A9A">
        <w:rPr>
          <w:rFonts w:ascii="Palatino Linotype" w:hAnsi="Palatino Linotype"/>
          <w:b/>
          <w:bCs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507A9A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507A9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b/>
          <w:bCs/>
          <w:caps/>
          <w:sz w:val="28"/>
          <w:szCs w:val="28"/>
        </w:rPr>
      </w:pPr>
      <w:r w:rsidRPr="00507A9A">
        <w:rPr>
          <w:rFonts w:ascii="Palatino Linotype" w:hAnsi="Palatino Linotype"/>
          <w:b/>
          <w:bCs/>
          <w:sz w:val="28"/>
          <w:szCs w:val="28"/>
        </w:rPr>
        <w:t>Ма</w:t>
      </w:r>
      <w:r w:rsidR="00507A9A">
        <w:rPr>
          <w:rFonts w:ascii="Palatino Linotype" w:hAnsi="Palatino Linotype"/>
          <w:b/>
          <w:bCs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507A9A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507A9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507A9A">
        <w:rPr>
          <w:rFonts w:ascii="Palatino Linotype" w:hAnsi="Palatino Linotype"/>
          <w:b/>
          <w:bCs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z w:val="28"/>
          <w:szCs w:val="28"/>
        </w:rPr>
        <w:t>ум</w:t>
      </w:r>
      <w:r w:rsidR="00507A9A">
        <w:rPr>
          <w:rFonts w:ascii="Palatino Linotype" w:hAnsi="Palatino Linotype"/>
          <w:b/>
          <w:bCs/>
          <w:sz w:val="28"/>
          <w:szCs w:val="28"/>
        </w:rPr>
        <w:t>ҳ</w:t>
      </w:r>
      <w:r w:rsidRPr="00507A9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507A9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507A9A">
        <w:rPr>
          <w:rFonts w:ascii="Palatino Linotype" w:hAnsi="Palatino Linotype"/>
          <w:b/>
          <w:bCs/>
          <w:sz w:val="28"/>
          <w:szCs w:val="28"/>
        </w:rPr>
        <w:t>о</w:t>
      </w:r>
      <w:r w:rsidR="00507A9A">
        <w:rPr>
          <w:rFonts w:ascii="Palatino Linotype" w:hAnsi="Palatino Linotype"/>
          <w:b/>
          <w:bCs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507A9A">
        <w:rPr>
          <w:rFonts w:ascii="Palatino Linotype" w:hAnsi="Palatino Linotype"/>
          <w:b/>
          <w:bCs/>
          <w:sz w:val="28"/>
          <w:szCs w:val="28"/>
        </w:rPr>
        <w:tab/>
      </w:r>
      <w:r w:rsidRPr="00507A9A">
        <w:rPr>
          <w:rFonts w:ascii="Palatino Linotype" w:hAnsi="Palatino Linotype"/>
          <w:b/>
          <w:bCs/>
          <w:sz w:val="28"/>
          <w:szCs w:val="28"/>
        </w:rPr>
        <w:tab/>
        <w:t xml:space="preserve"> </w:t>
      </w:r>
      <w:r w:rsidRPr="00507A9A">
        <w:rPr>
          <w:rFonts w:ascii="Palatino Linotype" w:hAnsi="Palatino Linotype"/>
          <w:b/>
          <w:bCs/>
          <w:caps/>
          <w:sz w:val="28"/>
          <w:szCs w:val="28"/>
        </w:rPr>
        <w:t>Ш. Зу</w:t>
      </w:r>
      <w:r w:rsidR="00507A9A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507A9A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1C1BD6" w:rsidRPr="00507A9A" w:rsidRDefault="001C1BD6" w:rsidP="001C1BD6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507A9A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507A9A">
        <w:rPr>
          <w:rFonts w:ascii="Palatino Linotype" w:hAnsi="Palatino Linotype"/>
          <w:b/>
          <w:bCs/>
          <w:sz w:val="28"/>
          <w:szCs w:val="28"/>
        </w:rPr>
        <w:t>. Душанбе, 24 апрели соли 2014 №1471</w:t>
      </w:r>
    </w:p>
    <w:p w:rsidR="00507A9A" w:rsidRDefault="00507A9A" w:rsidP="001C1BD6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507A9A" w:rsidRDefault="00507A9A" w:rsidP="001C1BD6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1C1BD6" w:rsidRPr="00507A9A" w:rsidRDefault="00507A9A" w:rsidP="001C1BD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1C1BD6" w:rsidRPr="00507A9A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1C1BD6" w:rsidRPr="00507A9A" w:rsidRDefault="001C1BD6" w:rsidP="001C1BD6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507A9A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>миллии</w:t>
      </w:r>
      <w:proofErr w:type="spellEnd"/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Ма</w:t>
      </w:r>
      <w:r w:rsidR="00507A9A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507A9A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</w:p>
    <w:p w:rsidR="001C1BD6" w:rsidRPr="00507A9A" w:rsidRDefault="001C1BD6" w:rsidP="001C1BD6">
      <w:pPr>
        <w:pStyle w:val="a4"/>
        <w:spacing w:line="240" w:lineRule="auto"/>
        <w:ind w:left="170" w:right="11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proofErr w:type="spellStart"/>
      <w:r w:rsidRPr="00507A9A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507A9A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507A9A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507A9A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507A9A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507A9A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507A9A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507A9A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507A9A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507A9A">
        <w:rPr>
          <w:rFonts w:ascii="Palatino Linotype" w:hAnsi="Palatino Linotype" w:cs="Impact Tj"/>
          <w:b/>
          <w:bCs/>
          <w:sz w:val="28"/>
          <w:szCs w:val="28"/>
        </w:rPr>
        <w:t>икистон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</w:t>
      </w:r>
      <w:proofErr w:type="spellStart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йиру </w:t>
      </w:r>
      <w:proofErr w:type="spellStart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илова</w:t>
      </w:r>
      <w:proofErr w:type="spellEnd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бо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и давлат</w:t>
      </w:r>
      <w:r w:rsidR="00507A9A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507A9A">
        <w:rPr>
          <w:rFonts w:ascii="Palatino Linotype" w:hAnsi="Palatino Linotype"/>
          <w:b/>
          <w:bCs/>
          <w:spacing w:val="-3"/>
          <w:sz w:val="28"/>
          <w:szCs w:val="28"/>
        </w:rPr>
        <w:t>»</w:t>
      </w: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07A9A">
        <w:rPr>
          <w:rFonts w:ascii="Palatino Linotype" w:hAnsi="Palatino Linotype"/>
          <w:sz w:val="28"/>
          <w:szCs w:val="28"/>
        </w:rPr>
        <w:t>Ма</w:t>
      </w:r>
      <w:r w:rsidR="00507A9A">
        <w:rPr>
          <w:rFonts w:ascii="Palatino Linotype" w:hAnsi="Palatino Linotype"/>
          <w:sz w:val="28"/>
          <w:szCs w:val="28"/>
        </w:rPr>
        <w:t>ҷ</w:t>
      </w:r>
      <w:r w:rsidRPr="00507A9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507A9A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Ма</w:t>
      </w:r>
      <w:r w:rsidR="00507A9A">
        <w:rPr>
          <w:rFonts w:ascii="Palatino Linotype" w:hAnsi="Palatino Linotype"/>
          <w:sz w:val="28"/>
          <w:szCs w:val="28"/>
        </w:rPr>
        <w:t>ҷ</w:t>
      </w:r>
      <w:r w:rsidRPr="00507A9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507A9A">
        <w:rPr>
          <w:rFonts w:ascii="Palatino Linotype" w:hAnsi="Palatino Linotype"/>
          <w:sz w:val="28"/>
          <w:szCs w:val="28"/>
        </w:rPr>
        <w:t>Олии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 </w:t>
      </w:r>
      <w:r w:rsidR="00507A9A">
        <w:rPr>
          <w:rFonts w:ascii="Palatino Linotype" w:hAnsi="Palatino Linotype"/>
          <w:sz w:val="28"/>
          <w:szCs w:val="28"/>
        </w:rPr>
        <w:t>Ҷ</w:t>
      </w:r>
      <w:r w:rsidRPr="00507A9A">
        <w:rPr>
          <w:rFonts w:ascii="Palatino Linotype" w:hAnsi="Palatino Linotype"/>
          <w:sz w:val="28"/>
          <w:szCs w:val="28"/>
        </w:rPr>
        <w:t>ум</w:t>
      </w:r>
      <w:r w:rsidR="00507A9A">
        <w:rPr>
          <w:rFonts w:ascii="Palatino Linotype" w:hAnsi="Palatino Linotype"/>
          <w:sz w:val="28"/>
          <w:szCs w:val="28"/>
        </w:rPr>
        <w:t>ҳ</w:t>
      </w:r>
      <w:r w:rsidRPr="00507A9A">
        <w:rPr>
          <w:rFonts w:ascii="Palatino Linotype" w:hAnsi="Palatino Linotype"/>
          <w:sz w:val="28"/>
          <w:szCs w:val="28"/>
        </w:rPr>
        <w:t>урии То</w:t>
      </w:r>
      <w:r w:rsidR="00507A9A">
        <w:rPr>
          <w:rFonts w:ascii="Palatino Linotype" w:hAnsi="Palatino Linotype"/>
          <w:sz w:val="28"/>
          <w:szCs w:val="28"/>
        </w:rPr>
        <w:t>ҷ</w:t>
      </w:r>
      <w:r w:rsidRPr="00507A9A">
        <w:rPr>
          <w:rFonts w:ascii="Palatino Linotype" w:hAnsi="Palatino Linotype"/>
          <w:sz w:val="28"/>
          <w:szCs w:val="28"/>
        </w:rPr>
        <w:t xml:space="preserve">икистон </w:t>
      </w:r>
      <w:r w:rsidR="00507A9A">
        <w:rPr>
          <w:rFonts w:ascii="Palatino Linotype" w:hAnsi="Palatino Linotype"/>
          <w:spacing w:val="-3"/>
          <w:sz w:val="28"/>
          <w:szCs w:val="28"/>
        </w:rPr>
        <w:t>Қ</w:t>
      </w:r>
      <w:r w:rsidRPr="00507A9A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507A9A">
        <w:rPr>
          <w:rFonts w:ascii="Palatino Linotype" w:hAnsi="Palatino Linotype"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spacing w:val="-3"/>
          <w:sz w:val="28"/>
          <w:szCs w:val="28"/>
        </w:rPr>
        <w:t>ум</w:t>
      </w:r>
      <w:r w:rsidR="00507A9A">
        <w:rPr>
          <w:rFonts w:ascii="Palatino Linotype" w:hAnsi="Palatino Linotype"/>
          <w:spacing w:val="-3"/>
          <w:sz w:val="28"/>
          <w:szCs w:val="28"/>
        </w:rPr>
        <w:t>ҳ</w:t>
      </w:r>
      <w:r w:rsidRPr="00507A9A">
        <w:rPr>
          <w:rFonts w:ascii="Palatino Linotype" w:hAnsi="Palatino Linotype"/>
          <w:spacing w:val="-3"/>
          <w:sz w:val="28"/>
          <w:szCs w:val="28"/>
        </w:rPr>
        <w:t>урии То</w:t>
      </w:r>
      <w:r w:rsidR="00507A9A">
        <w:rPr>
          <w:rFonts w:ascii="Palatino Linotype" w:hAnsi="Palatino Linotype"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Pr="00507A9A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Pr="00507A9A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Pr="00507A9A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Pr="00507A9A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507A9A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507A9A">
        <w:rPr>
          <w:rFonts w:ascii="Palatino Linotype" w:hAnsi="Palatino Linotype"/>
          <w:spacing w:val="-3"/>
          <w:sz w:val="28"/>
          <w:szCs w:val="28"/>
        </w:rPr>
        <w:t xml:space="preserve"> та</w:t>
      </w:r>
      <w:r w:rsidR="00507A9A">
        <w:rPr>
          <w:rFonts w:ascii="Palatino Linotype" w:hAnsi="Palatino Linotype"/>
          <w:spacing w:val="-3"/>
          <w:sz w:val="28"/>
          <w:szCs w:val="28"/>
        </w:rPr>
        <w:t>ғ</w:t>
      </w:r>
      <w:r w:rsidRPr="00507A9A">
        <w:rPr>
          <w:rFonts w:ascii="Palatino Linotype" w:hAnsi="Palatino Linotype"/>
          <w:spacing w:val="-3"/>
          <w:sz w:val="28"/>
          <w:szCs w:val="28"/>
        </w:rPr>
        <w:t xml:space="preserve">йиру </w:t>
      </w:r>
      <w:proofErr w:type="spellStart"/>
      <w:r w:rsidRPr="00507A9A">
        <w:rPr>
          <w:rFonts w:ascii="Palatino Linotype" w:hAnsi="Palatino Linotype"/>
          <w:spacing w:val="-3"/>
          <w:sz w:val="28"/>
          <w:szCs w:val="28"/>
        </w:rPr>
        <w:t>илова</w:t>
      </w:r>
      <w:proofErr w:type="spellEnd"/>
      <w:r w:rsidRPr="00507A9A">
        <w:rPr>
          <w:rFonts w:ascii="Palatino Linotype" w:hAnsi="Palatino Linotype"/>
          <w:spacing w:val="-3"/>
          <w:sz w:val="28"/>
          <w:szCs w:val="28"/>
        </w:rPr>
        <w:t xml:space="preserve"> ба </w:t>
      </w:r>
      <w:r w:rsidR="00507A9A">
        <w:rPr>
          <w:rFonts w:ascii="Palatino Linotype" w:hAnsi="Palatino Linotype"/>
          <w:spacing w:val="-3"/>
          <w:sz w:val="28"/>
          <w:szCs w:val="28"/>
        </w:rPr>
        <w:t>Қ</w:t>
      </w:r>
      <w:r w:rsidRPr="00507A9A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507A9A">
        <w:rPr>
          <w:rFonts w:ascii="Palatino Linotype" w:hAnsi="Palatino Linotype"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spacing w:val="-3"/>
          <w:sz w:val="28"/>
          <w:szCs w:val="28"/>
        </w:rPr>
        <w:t>ум</w:t>
      </w:r>
      <w:r w:rsidR="00507A9A">
        <w:rPr>
          <w:rFonts w:ascii="Palatino Linotype" w:hAnsi="Palatino Linotype"/>
          <w:spacing w:val="-3"/>
          <w:sz w:val="28"/>
          <w:szCs w:val="28"/>
        </w:rPr>
        <w:t>ҳ</w:t>
      </w:r>
      <w:r w:rsidRPr="00507A9A">
        <w:rPr>
          <w:rFonts w:ascii="Palatino Linotype" w:hAnsi="Palatino Linotype"/>
          <w:spacing w:val="-3"/>
          <w:sz w:val="28"/>
          <w:szCs w:val="28"/>
        </w:rPr>
        <w:t>урии То</w:t>
      </w:r>
      <w:r w:rsidR="00507A9A">
        <w:rPr>
          <w:rFonts w:ascii="Palatino Linotype" w:hAnsi="Palatino Linotype"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Pr="00507A9A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Pr="00507A9A">
        <w:rPr>
          <w:rFonts w:ascii="Palatino Linotype" w:hAnsi="Palatino Linotype"/>
          <w:spacing w:val="-3"/>
          <w:sz w:val="28"/>
          <w:szCs w:val="28"/>
        </w:rPr>
        <w:t xml:space="preserve"> бо</w:t>
      </w:r>
      <w:r w:rsidR="00507A9A">
        <w:rPr>
          <w:rFonts w:ascii="Palatino Linotype" w:hAnsi="Palatino Linotype"/>
          <w:spacing w:val="-3"/>
          <w:sz w:val="28"/>
          <w:szCs w:val="28"/>
        </w:rPr>
        <w:t>ҷ</w:t>
      </w:r>
      <w:r w:rsidRPr="00507A9A">
        <w:rPr>
          <w:rFonts w:ascii="Palatino Linotype" w:hAnsi="Palatino Linotype"/>
          <w:spacing w:val="-3"/>
          <w:sz w:val="28"/>
          <w:szCs w:val="28"/>
        </w:rPr>
        <w:t>и давлат</w:t>
      </w:r>
      <w:r w:rsidR="00507A9A">
        <w:rPr>
          <w:rFonts w:ascii="Palatino Linotype" w:hAnsi="Palatino Linotype"/>
          <w:spacing w:val="-3"/>
          <w:sz w:val="28"/>
          <w:szCs w:val="28"/>
        </w:rPr>
        <w:t>ӣ</w:t>
      </w:r>
      <w:proofErr w:type="gramStart"/>
      <w:r w:rsidRPr="00507A9A">
        <w:rPr>
          <w:rFonts w:ascii="Palatino Linotype" w:hAnsi="Palatino Linotype"/>
          <w:spacing w:val="-3"/>
          <w:sz w:val="28"/>
          <w:szCs w:val="28"/>
        </w:rPr>
        <w:t>»</w:t>
      </w:r>
      <w:r w:rsidRPr="00507A9A">
        <w:rPr>
          <w:rFonts w:ascii="Palatino Linotype" w:hAnsi="Palatino Linotype"/>
          <w:sz w:val="28"/>
          <w:szCs w:val="28"/>
        </w:rPr>
        <w:t>-</w:t>
      </w:r>
      <w:proofErr w:type="gramEnd"/>
      <w:r w:rsidRPr="00507A9A">
        <w:rPr>
          <w:rFonts w:ascii="Palatino Linotype" w:hAnsi="Palatino Linotype"/>
          <w:sz w:val="28"/>
          <w:szCs w:val="28"/>
        </w:rPr>
        <w:t>ро   баррас</w:t>
      </w:r>
      <w:r w:rsidR="00507A9A">
        <w:rPr>
          <w:rFonts w:ascii="Palatino Linotype" w:hAnsi="Palatino Linotype"/>
          <w:sz w:val="28"/>
          <w:szCs w:val="28"/>
        </w:rPr>
        <w:t>ӣ</w:t>
      </w:r>
      <w:r w:rsidRPr="00507A9A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507A9A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507A9A">
        <w:rPr>
          <w:rFonts w:ascii="Palatino Linotype" w:hAnsi="Palatino Linotype"/>
          <w:sz w:val="28"/>
          <w:szCs w:val="28"/>
        </w:rPr>
        <w:t xml:space="preserve">, </w:t>
      </w:r>
      <w:r w:rsidR="00507A9A">
        <w:rPr>
          <w:rFonts w:ascii="Palatino Linotype" w:hAnsi="Palatino Linotype"/>
          <w:b/>
          <w:bCs/>
          <w:sz w:val="28"/>
          <w:szCs w:val="28"/>
        </w:rPr>
        <w:t>қ</w:t>
      </w:r>
      <w:r w:rsidRPr="00507A9A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507A9A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507A9A">
        <w:rPr>
          <w:rFonts w:ascii="Palatino Linotype" w:hAnsi="Palatino Linotype"/>
          <w:b/>
          <w:bCs/>
          <w:sz w:val="28"/>
          <w:szCs w:val="28"/>
        </w:rPr>
        <w:t>:</w:t>
      </w:r>
    </w:p>
    <w:p w:rsidR="001C1BD6" w:rsidRPr="00507A9A" w:rsidRDefault="00507A9A" w:rsidP="001C1BD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1C1BD6" w:rsidRPr="00507A9A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="001C1BD6" w:rsidRPr="00507A9A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1C1BD6" w:rsidRPr="00507A9A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1C1BD6" w:rsidRPr="00507A9A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ғ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йиру </w:t>
      </w:r>
      <w:proofErr w:type="spellStart"/>
      <w:r w:rsidR="001C1BD6" w:rsidRPr="00507A9A">
        <w:rPr>
          <w:rFonts w:ascii="Palatino Linotype" w:hAnsi="Palatino Linotype"/>
          <w:spacing w:val="-3"/>
          <w:sz w:val="28"/>
          <w:szCs w:val="28"/>
        </w:rPr>
        <w:t>илова</w:t>
      </w:r>
      <w:proofErr w:type="spellEnd"/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="001C1BD6" w:rsidRPr="00507A9A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 бо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>и давлат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1C1BD6" w:rsidRPr="00507A9A">
        <w:rPr>
          <w:rFonts w:ascii="Palatino Linotype" w:hAnsi="Palatino Linotype"/>
          <w:spacing w:val="-3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="001C1BD6" w:rsidRPr="00507A9A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1C1BD6" w:rsidRPr="00507A9A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1C1BD6" w:rsidRPr="00507A9A">
        <w:rPr>
          <w:rFonts w:ascii="Palatino Linotype" w:hAnsi="Palatino Linotype"/>
          <w:sz w:val="28"/>
          <w:szCs w:val="28"/>
        </w:rPr>
        <w:t>шавад</w:t>
      </w:r>
      <w:proofErr w:type="spellEnd"/>
      <w:r w:rsidR="001C1BD6" w:rsidRPr="00507A9A">
        <w:rPr>
          <w:rFonts w:ascii="Palatino Linotype" w:hAnsi="Palatino Linotype"/>
          <w:sz w:val="28"/>
          <w:szCs w:val="28"/>
        </w:rPr>
        <w:t>.</w:t>
      </w: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07A9A">
        <w:rPr>
          <w:rFonts w:ascii="Palatino Linotype" w:hAnsi="Palatino Linotype"/>
          <w:sz w:val="28"/>
          <w:szCs w:val="28"/>
        </w:rPr>
        <w:t xml:space="preserve">              </w:t>
      </w:r>
      <w:r w:rsidRPr="00507A9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507A9A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507A9A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507A9A">
        <w:rPr>
          <w:rFonts w:ascii="Palatino Linotype" w:hAnsi="Palatino Linotype"/>
          <w:b/>
          <w:bCs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507A9A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  <w:r w:rsidRPr="00507A9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1C1BD6" w:rsidRPr="00507A9A" w:rsidRDefault="001C1BD6" w:rsidP="001C1BD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07A9A">
        <w:rPr>
          <w:rFonts w:ascii="Palatino Linotype" w:hAnsi="Palatino Linotype"/>
          <w:b/>
          <w:bCs/>
          <w:sz w:val="28"/>
          <w:szCs w:val="28"/>
        </w:rPr>
        <w:t>Ма</w:t>
      </w:r>
      <w:r w:rsidR="00507A9A">
        <w:rPr>
          <w:rFonts w:ascii="Palatino Linotype" w:hAnsi="Palatino Linotype"/>
          <w:b/>
          <w:bCs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507A9A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507A9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507A9A">
        <w:rPr>
          <w:rFonts w:ascii="Palatino Linotype" w:hAnsi="Palatino Linotype"/>
          <w:b/>
          <w:bCs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z w:val="28"/>
          <w:szCs w:val="28"/>
        </w:rPr>
        <w:t>ум</w:t>
      </w:r>
      <w:r w:rsidR="00507A9A">
        <w:rPr>
          <w:rFonts w:ascii="Palatino Linotype" w:hAnsi="Palatino Linotype"/>
          <w:b/>
          <w:bCs/>
          <w:sz w:val="28"/>
          <w:szCs w:val="28"/>
        </w:rPr>
        <w:t>ҳ</w:t>
      </w:r>
      <w:r w:rsidRPr="00507A9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507A9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507A9A">
        <w:rPr>
          <w:rFonts w:ascii="Palatino Linotype" w:hAnsi="Palatino Linotype"/>
          <w:b/>
          <w:bCs/>
          <w:sz w:val="28"/>
          <w:szCs w:val="28"/>
        </w:rPr>
        <w:t>о</w:t>
      </w:r>
      <w:r w:rsidR="00507A9A">
        <w:rPr>
          <w:rFonts w:ascii="Palatino Linotype" w:hAnsi="Palatino Linotype"/>
          <w:b/>
          <w:bCs/>
          <w:sz w:val="28"/>
          <w:szCs w:val="28"/>
        </w:rPr>
        <w:t>ҷ</w:t>
      </w:r>
      <w:r w:rsidRPr="00507A9A">
        <w:rPr>
          <w:rFonts w:ascii="Palatino Linotype" w:hAnsi="Palatino Linotype"/>
          <w:b/>
          <w:bCs/>
          <w:sz w:val="28"/>
          <w:szCs w:val="28"/>
        </w:rPr>
        <w:t xml:space="preserve">икистон       М. </w:t>
      </w:r>
      <w:r w:rsidRPr="00507A9A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1C1BD6" w:rsidRPr="00507A9A" w:rsidRDefault="001C1BD6" w:rsidP="001C1BD6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507A9A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507A9A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507A9A">
        <w:rPr>
          <w:rFonts w:ascii="Palatino Linotype" w:hAnsi="Palatino Linotype"/>
          <w:b/>
          <w:bCs/>
          <w:sz w:val="28"/>
          <w:szCs w:val="28"/>
        </w:rPr>
        <w:t>. Душанбе, 17 июли соли 2014 №698</w:t>
      </w:r>
    </w:p>
    <w:p w:rsidR="00680957" w:rsidRPr="00507A9A" w:rsidRDefault="00680957" w:rsidP="001C1BD6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680957" w:rsidRPr="00507A9A" w:rsidSect="001C1BD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1BD6"/>
    <w:rsid w:val="001C1BD6"/>
    <w:rsid w:val="00507A9A"/>
    <w:rsid w:val="0068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1C1BD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1C1BD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1C1BD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2014-08-15T05:45:00Z</dcterms:created>
  <dcterms:modified xsi:type="dcterms:W3CDTF">2014-08-15T05:45:00Z</dcterms:modified>
</cp:coreProperties>
</file>