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94" w:rsidRDefault="00E33094" w:rsidP="00E33094">
      <w:pPr>
        <w:pStyle w:val="a3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743078" w:rsidRDefault="00E33094" w:rsidP="00E33094">
      <w:pPr>
        <w:pStyle w:val="a3"/>
        <w:jc w:val="center"/>
        <w:rPr>
          <w:b w:val="0"/>
          <w:bCs w:val="0"/>
          <w:caps w:val="0"/>
          <w:sz w:val="24"/>
          <w:szCs w:val="24"/>
        </w:rPr>
      </w:pPr>
      <w:bookmarkStart w:id="0" w:name="_GoBack"/>
      <w:bookmarkEnd w:id="0"/>
      <w:r>
        <w:rPr>
          <w:caps w:val="0"/>
          <w:sz w:val="24"/>
          <w:szCs w:val="24"/>
        </w:rPr>
        <w:t xml:space="preserve">Оид ба ворид намудани </w:t>
      </w:r>
      <w:proofErr w:type="gramStart"/>
      <w:r>
        <w:rPr>
          <w:caps w:val="0"/>
          <w:sz w:val="24"/>
          <w:szCs w:val="24"/>
        </w:rPr>
        <w:t>та</w:t>
      </w:r>
      <w:r>
        <w:rPr>
          <w:rFonts w:ascii="Calibri" w:hAnsi="Calibri" w:cs="Calibri"/>
          <w:caps w:val="0"/>
          <w:sz w:val="24"/>
          <w:szCs w:val="24"/>
        </w:rPr>
        <w:t>ғ</w:t>
      </w:r>
      <w:r>
        <w:rPr>
          <w:caps w:val="0"/>
          <w:sz w:val="24"/>
          <w:szCs w:val="24"/>
        </w:rPr>
        <w:t>йиру  илова</w:t>
      </w:r>
      <w:proofErr w:type="gramEnd"/>
      <w:r>
        <w:rPr>
          <w:caps w:val="0"/>
          <w:sz w:val="24"/>
          <w:szCs w:val="24"/>
        </w:rPr>
        <w:t xml:space="preserve">  ба </w:t>
      </w:r>
      <w:r>
        <w:rPr>
          <w:rFonts w:ascii="Calibri" w:hAnsi="Calibri" w:cs="Calibri"/>
          <w:caps w:val="0"/>
          <w:sz w:val="24"/>
          <w:szCs w:val="24"/>
        </w:rPr>
        <w:t>Қ</w:t>
      </w:r>
      <w:r>
        <w:rPr>
          <w:caps w:val="0"/>
          <w:sz w:val="24"/>
          <w:szCs w:val="24"/>
        </w:rPr>
        <w:t xml:space="preserve">онуни </w:t>
      </w:r>
      <w:r>
        <w:rPr>
          <w:rFonts w:ascii="Calibri" w:hAnsi="Calibri" w:cs="Calibri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>ум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>урии То</w:t>
      </w:r>
      <w:r>
        <w:rPr>
          <w:rFonts w:ascii="Calibri" w:hAnsi="Calibri" w:cs="Calibri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 xml:space="preserve">икистон «Дар бораи тартиб ва шароити дар 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>абс ниго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 xml:space="preserve"> доштани гумонбаршуда, айбдоршаванда ва судшаванда»</w:t>
      </w:r>
    </w:p>
    <w:p w:rsidR="00743078" w:rsidRDefault="00743078" w:rsidP="00743078">
      <w:pPr>
        <w:pStyle w:val="a4"/>
        <w:rPr>
          <w:spacing w:val="5"/>
        </w:rPr>
      </w:pPr>
      <w:r>
        <w:rPr>
          <w:b/>
          <w:bCs/>
          <w:spacing w:val="5"/>
        </w:rPr>
        <w:t>Моддаи 1.</w:t>
      </w:r>
      <w:r>
        <w:rPr>
          <w:spacing w:val="5"/>
        </w:rPr>
        <w:t xml:space="preserve"> Ба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икистон аз 28 июни соли 2011 «Дар бораи тартиб ва шароити дар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абс ниго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 доштани гумонбаршуда, айбдоршаванда ва судшаванда» (Ахбори 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лиси Олии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икистон, с. 2011, №6, мод. 433; с. 2013, №12, мод. 883;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икис­тон аз 15 марти соли 2016, №1282) та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йиру иловаи зерин ворид карда шаванд: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1.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9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зайл ифода карда шавад: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«2. Дар изолятор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(тав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ифго</w:t>
      </w:r>
      <w:r>
        <w:rPr>
          <w:rFonts w:ascii="Calibri" w:hAnsi="Calibri" w:cs="Calibri"/>
          <w:spacing w:val="4"/>
        </w:rPr>
        <w:t>ҳҳ</w:t>
      </w:r>
      <w:r>
        <w:rPr>
          <w:spacing w:val="4"/>
        </w:rPr>
        <w:t>ои)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мува</w:t>
      </w:r>
      <w:r>
        <w:rPr>
          <w:rFonts w:ascii="Calibri" w:hAnsi="Calibri" w:cs="Calibri"/>
          <w:spacing w:val="4"/>
        </w:rPr>
        <w:t>ққ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гумонбаршудагон, айбдоршавандагон ва судшавандагоне, ки нисбати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чораи пешгирии дар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абс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 доштан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карда шудааст, набояд зиёда аз се шабонар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з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 дошта шаванд, ба истиснои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ое ки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13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пешбин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шудаанд.».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2. Моддаи 9</w:t>
      </w:r>
      <w:r>
        <w:rPr>
          <w:spacing w:val="4"/>
          <w:vertAlign w:val="superscript"/>
        </w:rPr>
        <w:t>1</w:t>
      </w:r>
      <w:r>
        <w:rPr>
          <w:spacing w:val="4"/>
        </w:rPr>
        <w:t xml:space="preserve"> бо мазмуни зайл илова карда шавад:</w:t>
      </w:r>
    </w:p>
    <w:p w:rsidR="00743078" w:rsidRDefault="00743078" w:rsidP="00743078">
      <w:pPr>
        <w:pStyle w:val="a4"/>
        <w:rPr>
          <w:b/>
          <w:bCs/>
          <w:spacing w:val="4"/>
        </w:rPr>
      </w:pPr>
      <w:r>
        <w:rPr>
          <w:b/>
          <w:bCs/>
          <w:spacing w:val="4"/>
        </w:rPr>
        <w:t>«Моддаи 9</w:t>
      </w:r>
      <w:r>
        <w:rPr>
          <w:b/>
          <w:bCs/>
          <w:spacing w:val="4"/>
          <w:vertAlign w:val="superscript"/>
        </w:rPr>
        <w:t>1</w:t>
      </w:r>
      <w:r>
        <w:rPr>
          <w:b/>
          <w:bCs/>
          <w:spacing w:val="4"/>
        </w:rPr>
        <w:t>. Ба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айдгирии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ойгиркун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дар изолятор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ои (тав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ифго</w:t>
      </w:r>
      <w:r>
        <w:rPr>
          <w:rFonts w:ascii="Calibri" w:hAnsi="Calibri" w:cs="Calibri"/>
          <w:b/>
          <w:bCs/>
          <w:spacing w:val="4"/>
        </w:rPr>
        <w:t>ҳҳ</w:t>
      </w:r>
      <w:r>
        <w:rPr>
          <w:b/>
          <w:bCs/>
          <w:spacing w:val="4"/>
        </w:rPr>
        <w:t>ои) ниго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дории мува</w:t>
      </w:r>
      <w:r>
        <w:rPr>
          <w:rFonts w:ascii="Calibri" w:hAnsi="Calibri" w:cs="Calibri"/>
          <w:b/>
          <w:bCs/>
          <w:spacing w:val="4"/>
        </w:rPr>
        <w:t>ққ</w:t>
      </w:r>
      <w:r>
        <w:rPr>
          <w:b/>
          <w:bCs/>
          <w:spacing w:val="4"/>
        </w:rPr>
        <w:t>ат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1.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ангоми дар изолятори (тав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ифго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и)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мува</w:t>
      </w:r>
      <w:r>
        <w:rPr>
          <w:rFonts w:ascii="Calibri" w:hAnsi="Calibri" w:cs="Calibri"/>
          <w:spacing w:val="4"/>
        </w:rPr>
        <w:t>ққ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ойгир кардани гумонбаршуда, айбдоршаванда ё судшавандае, ки дастгир карда шудааст, шахси масъули изолятори (тав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ифго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и)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мува</w:t>
      </w:r>
      <w:r>
        <w:rPr>
          <w:rFonts w:ascii="Calibri" w:hAnsi="Calibri" w:cs="Calibri"/>
          <w:spacing w:val="4"/>
        </w:rPr>
        <w:t>ққ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Китоби ба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айдгирии шахсони дар изолятори (тав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ифго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и)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мува</w:t>
      </w:r>
      <w:r>
        <w:rPr>
          <w:rFonts w:ascii="Calibri" w:hAnsi="Calibri" w:cs="Calibri"/>
          <w:spacing w:val="4"/>
        </w:rPr>
        <w:t>ққ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дошташаванда бояд маълумот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зеринро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 намояд: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- насаб, ном, номи падар ва маълумот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дигар оид ба шахсияти дастгиршуда;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- сана ва ва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ойгир кардани дастгиршуда дар изолятори (тав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ифго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и)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мува</w:t>
      </w:r>
      <w:r>
        <w:rPr>
          <w:rFonts w:ascii="Calibri" w:hAnsi="Calibri" w:cs="Calibri"/>
          <w:spacing w:val="4"/>
        </w:rPr>
        <w:t>ққ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- насаб, ном, номи падар, вазифа ва рутбаи кормандон ва шахсони мансабдори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таъ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иби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иноят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дар 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ом додани амалиёти дастгиркун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иштирок кардаанд;</w:t>
      </w:r>
    </w:p>
    <w:p w:rsidR="00743078" w:rsidRDefault="00743078" w:rsidP="00743078">
      <w:pPr>
        <w:pStyle w:val="a4"/>
        <w:rPr>
          <w:spacing w:val="5"/>
        </w:rPr>
      </w:pPr>
      <w:r>
        <w:rPr>
          <w:spacing w:val="5"/>
        </w:rPr>
        <w:t xml:space="preserve">- асос барои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ойгир кардан дар изолятори (тав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ифго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и) ниго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дории мува</w:t>
      </w:r>
      <w:r>
        <w:rPr>
          <w:rFonts w:ascii="Calibri" w:hAnsi="Calibri" w:cs="Calibri"/>
          <w:spacing w:val="5"/>
        </w:rPr>
        <w:t>ққ</w:t>
      </w:r>
      <w:r>
        <w:rPr>
          <w:spacing w:val="5"/>
        </w:rPr>
        <w:t>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(ра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ам ва санаи протоколи дастгиркун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,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арори (таъиноти,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укми)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оми пешбурди мурофиаи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иноят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бо нишон додани насаб, ном ва номи падар, вазифа ва рутбаи шахсе, ки ин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чат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оро тартиб додааст ё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 намудааст);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инояте, ки шахс барои </w:t>
      </w:r>
      <w:proofErr w:type="gramStart"/>
      <w:r>
        <w:rPr>
          <w:spacing w:val="4"/>
        </w:rPr>
        <w:t>содир  кардани</w:t>
      </w:r>
      <w:proofErr w:type="gramEnd"/>
      <w:r>
        <w:rPr>
          <w:spacing w:val="4"/>
        </w:rPr>
        <w:t xml:space="preserve"> он гумонбар дониста ё айбдор карда шудааст ё ин ки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кум гардидааст;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- 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аи муоинаи тибб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- сана ва ва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ти аз дастгиркун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ои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дастгиршуда хабардор намудани аъзои боли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и оила ё хешованди наздики 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- арзу дархост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шифо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ии дастгиршуда ва 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аи баррасии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 xml:space="preserve">- насаб, ном ва номи падар, вазифа, рутба ва имзои шахси масъуле, ки дастгиршударо барои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ойгир кардан дар изолятори (тав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ифго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и)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мува</w:t>
      </w:r>
      <w:r>
        <w:rPr>
          <w:rFonts w:ascii="Calibri" w:hAnsi="Calibri" w:cs="Calibri"/>
          <w:spacing w:val="4"/>
        </w:rPr>
        <w:t>ққ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намуда, маълумот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дар моддаи мазкур пешбинишударо ба расмият даровардааст;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>- сана ва ва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ти ба изолятори (тав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ифго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и) тафтишот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гузаронидан ё озод кардани дастгиршуда бо нишон додани асос барои озод кардан.</w:t>
      </w:r>
    </w:p>
    <w:p w:rsidR="00743078" w:rsidRDefault="00743078" w:rsidP="00743078">
      <w:pPr>
        <w:pStyle w:val="a4"/>
        <w:rPr>
          <w:spacing w:val="4"/>
        </w:rPr>
      </w:pPr>
      <w:r>
        <w:rPr>
          <w:spacing w:val="4"/>
        </w:rPr>
        <w:t xml:space="preserve">2. Шахси дастгиршуда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имоятгари 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доранд бо маълумот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сабтгардида дар хусуси ба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айдгирии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ойгиркун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шинос шаванд, оид ба ворид намудани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йирот ё илова ба он дархост намоянд.».</w:t>
      </w:r>
    </w:p>
    <w:p w:rsidR="00743078" w:rsidRDefault="00743078" w:rsidP="00743078">
      <w:pPr>
        <w:pStyle w:val="a4"/>
        <w:rPr>
          <w:spacing w:val="4"/>
        </w:rPr>
      </w:pPr>
      <w:r>
        <w:rPr>
          <w:b/>
          <w:bCs/>
          <w:spacing w:val="4"/>
        </w:rPr>
        <w:t>Моддаи 2.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пас аз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дода шавад.</w:t>
      </w:r>
    </w:p>
    <w:p w:rsidR="00743078" w:rsidRDefault="00743078" w:rsidP="00743078">
      <w:pPr>
        <w:pStyle w:val="a4"/>
      </w:pP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gramStart"/>
      <w:r>
        <w:rPr>
          <w:b/>
          <w:bCs/>
        </w:rPr>
        <w:tab/>
        <w:t xml:space="preserve">  Эмомал</w:t>
      </w:r>
      <w:r>
        <w:rPr>
          <w:rFonts w:ascii="Calibri" w:hAnsi="Calibri" w:cs="Calibri"/>
          <w:b/>
          <w:bCs/>
        </w:rPr>
        <w:t>ӣ</w:t>
      </w:r>
      <w:proofErr w:type="gramEnd"/>
      <w:r>
        <w:rPr>
          <w:b/>
          <w:bCs/>
        </w:rPr>
        <w:t xml:space="preserve"> 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>ш. Душанбе, 14 майи соли 2016, №1312</w:t>
      </w:r>
    </w:p>
    <w:p w:rsidR="00743078" w:rsidRDefault="00743078" w:rsidP="00743078">
      <w:pPr>
        <w:pStyle w:val="a4"/>
        <w:rPr>
          <w:b/>
          <w:bCs/>
        </w:rPr>
      </w:pPr>
    </w:p>
    <w:p w:rsidR="00743078" w:rsidRDefault="00743078" w:rsidP="00743078">
      <w:pPr>
        <w:pStyle w:val="a4"/>
        <w:rPr>
          <w:b/>
          <w:bCs/>
        </w:rPr>
      </w:pPr>
    </w:p>
    <w:p w:rsidR="00743078" w:rsidRDefault="00743078" w:rsidP="00743078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743078" w:rsidRDefault="00743078" w:rsidP="007430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743078" w:rsidRDefault="00743078" w:rsidP="00743078">
      <w:pPr>
        <w:pStyle w:val="a4"/>
      </w:pPr>
    </w:p>
    <w:p w:rsidR="00743078" w:rsidRDefault="00743078" w:rsidP="00743078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тартиб ва шароити дар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абс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 доштани гумонбаршуда, айбдоршаванда ва судшаванда»</w:t>
      </w:r>
    </w:p>
    <w:p w:rsidR="00743078" w:rsidRDefault="00743078" w:rsidP="00743078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743078" w:rsidRDefault="00743078" w:rsidP="00743078">
      <w:pPr>
        <w:pStyle w:val="a4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тартиб ва шароити дар </w:t>
      </w:r>
      <w:r>
        <w:rPr>
          <w:rFonts w:ascii="Calibri" w:hAnsi="Calibri" w:cs="Calibri"/>
        </w:rPr>
        <w:t>ҳ</w:t>
      </w:r>
      <w:r>
        <w:t>абс ниго</w:t>
      </w:r>
      <w:r>
        <w:rPr>
          <w:rFonts w:ascii="Calibri" w:hAnsi="Calibri" w:cs="Calibri"/>
        </w:rPr>
        <w:t>ҳ</w:t>
      </w:r>
      <w:r>
        <w:t xml:space="preserve"> доштани гумонбаршуда, айбдоршаванда ва судшаванда»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743078" w:rsidRDefault="00743078" w:rsidP="00743078">
      <w:pPr>
        <w:pStyle w:val="a4"/>
      </w:pP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Ш. 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>ш. Душанбе, 30 марти соли 2016, №380</w:t>
      </w:r>
      <w:r>
        <w:rPr>
          <w:b/>
          <w:bCs/>
        </w:rPr>
        <w:tab/>
      </w:r>
      <w:r>
        <w:rPr>
          <w:b/>
          <w:bCs/>
        </w:rPr>
        <w:tab/>
      </w:r>
    </w:p>
    <w:p w:rsidR="00743078" w:rsidRDefault="00743078" w:rsidP="00743078">
      <w:pPr>
        <w:pStyle w:val="a4"/>
        <w:rPr>
          <w:b/>
          <w:bCs/>
        </w:rPr>
      </w:pPr>
    </w:p>
    <w:p w:rsidR="00743078" w:rsidRDefault="00743078" w:rsidP="00743078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743078" w:rsidRDefault="00743078" w:rsidP="007430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743078" w:rsidRDefault="00743078" w:rsidP="00743078">
      <w:pPr>
        <w:pStyle w:val="a4"/>
      </w:pPr>
    </w:p>
    <w:p w:rsidR="00743078" w:rsidRDefault="00743078" w:rsidP="00743078">
      <w:pPr>
        <w:pStyle w:val="a4"/>
        <w:suppressAutoHyphens/>
        <w:ind w:firstLine="0"/>
        <w:jc w:val="center"/>
        <w:rPr>
          <w:b/>
          <w:bCs/>
          <w:spacing w:val="7"/>
        </w:rPr>
      </w:pPr>
      <w:r>
        <w:rPr>
          <w:b/>
          <w:bCs/>
          <w:spacing w:val="7"/>
        </w:rPr>
        <w:t xml:space="preserve">Дар бораи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 xml:space="preserve">онуни 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ум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урии То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7"/>
        </w:rPr>
        <w:t>ғ</w:t>
      </w:r>
      <w:r>
        <w:rPr>
          <w:b/>
          <w:bCs/>
          <w:spacing w:val="7"/>
        </w:rPr>
        <w:t xml:space="preserve">йиру илова ба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 xml:space="preserve">онуни 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ум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урии То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 xml:space="preserve">икистон «Дар бораи тартиб ва шароити дар 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абс ниго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 xml:space="preserve"> доштани гумонбаршуда, айбдоршаванда ва судшаванда»</w:t>
      </w:r>
    </w:p>
    <w:p w:rsidR="00743078" w:rsidRDefault="00743078" w:rsidP="00743078">
      <w:pPr>
        <w:pStyle w:val="a4"/>
        <w:rPr>
          <w:spacing w:val="7"/>
        </w:rPr>
      </w:pPr>
      <w:r>
        <w:rPr>
          <w:spacing w:val="7"/>
        </w:rPr>
        <w:t>Ма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лиси миллии Ма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лиси Олии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икистон 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 xml:space="preserve">онуни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икистон «Оид ба ворид намудани та</w:t>
      </w:r>
      <w:r>
        <w:rPr>
          <w:rFonts w:ascii="Calibri" w:hAnsi="Calibri" w:cs="Calibri"/>
          <w:spacing w:val="7"/>
        </w:rPr>
        <w:t>ғ</w:t>
      </w:r>
      <w:r>
        <w:rPr>
          <w:spacing w:val="7"/>
        </w:rPr>
        <w:t xml:space="preserve">йиру илова ба 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 xml:space="preserve">онуни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икистон «Дар бораи тартиб ва шароити дар 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абс ниго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 доштани гумонбаршуда, айбдоршаванда ва </w:t>
      </w:r>
      <w:proofErr w:type="gramStart"/>
      <w:r>
        <w:rPr>
          <w:spacing w:val="7"/>
        </w:rPr>
        <w:t>судшаванда»-</w:t>
      </w:r>
      <w:proofErr w:type="gramEnd"/>
      <w:r>
        <w:rPr>
          <w:spacing w:val="7"/>
        </w:rPr>
        <w:t>ро бар­рас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  намуда,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>арор мекунад:</w:t>
      </w:r>
      <w:r>
        <w:rPr>
          <w:spacing w:val="7"/>
        </w:rPr>
        <w:t xml:space="preserve">  </w:t>
      </w:r>
    </w:p>
    <w:p w:rsidR="00743078" w:rsidRDefault="00743078" w:rsidP="0074307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тартиб ва шароити дар </w:t>
      </w:r>
      <w:r>
        <w:rPr>
          <w:rFonts w:ascii="Calibri" w:hAnsi="Calibri" w:cs="Calibri"/>
        </w:rPr>
        <w:t>ҳ</w:t>
      </w:r>
      <w:r>
        <w:t>абс ниго</w:t>
      </w:r>
      <w:r>
        <w:rPr>
          <w:rFonts w:ascii="Calibri" w:hAnsi="Calibri" w:cs="Calibri"/>
        </w:rPr>
        <w:t>ҳ</w:t>
      </w:r>
      <w:r>
        <w:t xml:space="preserve"> доштани гумонбаршуда, айбдоршаванда ва судшаванда»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743078" w:rsidRDefault="00743078" w:rsidP="00743078">
      <w:pPr>
        <w:pStyle w:val="a4"/>
      </w:pP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М.</w:t>
      </w:r>
      <w:proofErr w:type="gramEnd"/>
      <w:r>
        <w:rPr>
          <w:b/>
          <w:bCs/>
        </w:rPr>
        <w:t xml:space="preserve">  </w:t>
      </w:r>
      <w:r>
        <w:rPr>
          <w:b/>
          <w:bCs/>
          <w:caps/>
        </w:rPr>
        <w:t>Убайдуллоев</w:t>
      </w:r>
    </w:p>
    <w:p w:rsidR="00743078" w:rsidRDefault="00743078" w:rsidP="00743078">
      <w:pPr>
        <w:pStyle w:val="a4"/>
        <w:rPr>
          <w:b/>
          <w:bCs/>
        </w:rPr>
      </w:pPr>
      <w:r>
        <w:rPr>
          <w:b/>
          <w:bCs/>
        </w:rPr>
        <w:t>ш. Душанбе, 5 майи соли 2016, №226</w:t>
      </w:r>
    </w:p>
    <w:p w:rsidR="00743078" w:rsidRDefault="00743078" w:rsidP="00743078">
      <w:pPr>
        <w:pStyle w:val="a4"/>
        <w:rPr>
          <w:b/>
          <w:bCs/>
        </w:rPr>
      </w:pP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A"/>
    <w:rsid w:val="0058425A"/>
    <w:rsid w:val="00743078"/>
    <w:rsid w:val="00A9021A"/>
    <w:rsid w:val="00E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ACFA-4BCB-4CFA-BBFE-99CE8D0D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4307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4307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2016-05-22T04:35:00Z</dcterms:created>
  <dcterms:modified xsi:type="dcterms:W3CDTF">2016-05-23T10:37:00Z</dcterms:modified>
</cp:coreProperties>
</file>