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35" w:rsidRDefault="00A14B67" w:rsidP="00A14B67">
      <w:pPr>
        <w:pStyle w:val="a3"/>
        <w:jc w:val="center"/>
        <w:rPr>
          <w:caps w:val="0"/>
          <w:sz w:val="64"/>
          <w:szCs w:val="64"/>
        </w:rPr>
      </w:pPr>
      <w:proofErr w:type="spellStart"/>
      <w:r>
        <w:rPr>
          <w:caps w:val="0"/>
          <w:sz w:val="64"/>
          <w:szCs w:val="64"/>
        </w:rPr>
        <w:t>Қонуни</w:t>
      </w:r>
      <w:proofErr w:type="spellEnd"/>
      <w:r>
        <w:rPr>
          <w:caps w:val="0"/>
          <w:sz w:val="64"/>
          <w:szCs w:val="64"/>
        </w:rPr>
        <w:t xml:space="preserve"> </w:t>
      </w:r>
      <w:proofErr w:type="spellStart"/>
      <w:r>
        <w:rPr>
          <w:caps w:val="0"/>
          <w:sz w:val="64"/>
          <w:szCs w:val="64"/>
        </w:rPr>
        <w:t>Ҷумҳурии</w:t>
      </w:r>
      <w:proofErr w:type="spellEnd"/>
      <w:r>
        <w:rPr>
          <w:caps w:val="0"/>
          <w:sz w:val="64"/>
          <w:szCs w:val="64"/>
        </w:rPr>
        <w:t xml:space="preserve"> </w:t>
      </w:r>
      <w:proofErr w:type="spellStart"/>
      <w:r>
        <w:rPr>
          <w:caps w:val="0"/>
          <w:sz w:val="64"/>
          <w:szCs w:val="64"/>
        </w:rPr>
        <w:t>Тоҷикистон</w:t>
      </w:r>
      <w:proofErr w:type="spellEnd"/>
      <w:r>
        <w:rPr>
          <w:caps w:val="0"/>
          <w:sz w:val="64"/>
          <w:szCs w:val="64"/>
        </w:rPr>
        <w:t xml:space="preserve"> </w:t>
      </w:r>
    </w:p>
    <w:p w:rsidR="00A14B67" w:rsidRPr="00A14B67" w:rsidRDefault="00A14B67" w:rsidP="00A14B67">
      <w:pPr>
        <w:pStyle w:val="a3"/>
        <w:jc w:val="center"/>
        <w:rPr>
          <w:sz w:val="64"/>
          <w:szCs w:val="64"/>
        </w:rPr>
      </w:pP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Оид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ворид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намудани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тағйиру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иловаҳо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ба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Қонуни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Ҷумҳурии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Тоҷикистон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«Дар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бораи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Агентии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назорати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давлатии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молиявӣ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ва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мубориза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бо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коррупсияи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Ҷумҳурии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 xml:space="preserve"> </w:t>
      </w:r>
      <w:proofErr w:type="spellStart"/>
      <w:r>
        <w:rPr>
          <w:rFonts w:ascii="Arial Tj  Bold" w:hAnsi="Arial Tj  Bold" w:cs="Arial Tj  Bold"/>
          <w:caps w:val="0"/>
          <w:sz w:val="24"/>
          <w:szCs w:val="24"/>
        </w:rPr>
        <w:t>Тоҷикистон</w:t>
      </w:r>
      <w:proofErr w:type="spellEnd"/>
      <w:r>
        <w:rPr>
          <w:rFonts w:ascii="Arial Tj  Bold" w:hAnsi="Arial Tj  Bold" w:cs="Arial Tj  Bold"/>
          <w:caps w:val="0"/>
          <w:sz w:val="24"/>
          <w:szCs w:val="24"/>
        </w:rPr>
        <w:t>»</w:t>
      </w:r>
    </w:p>
    <w:p w:rsidR="00A14B67" w:rsidRDefault="00A14B67" w:rsidP="00A14B67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</w:t>
      </w:r>
      <w:r>
        <w:t xml:space="preserve">.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20 </w:t>
      </w:r>
      <w:proofErr w:type="spellStart"/>
      <w:r>
        <w:t>марти</w:t>
      </w:r>
      <w:proofErr w:type="spellEnd"/>
      <w:r>
        <w:t xml:space="preserve"> соли 2008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>» (</w:t>
      </w:r>
      <w:proofErr w:type="spellStart"/>
      <w:r>
        <w:t>Ахбори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, с. 2008, № 3, мод. 193; с. 2009, № 5, мод. 323; с. 2010, № 3, мод. 154; с. 2011, № 6, мод. 459; с. 2013, № 7, мод. 517; с. 2014, № 11, мод. 645; с. 2016, № 3, мод. 137;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 1387;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 1388;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аз 24 феврали соли 2017, № 1389)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ворид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A14B67" w:rsidRDefault="00A14B67" w:rsidP="00A14B67">
      <w:pPr>
        <w:pStyle w:val="a4"/>
      </w:pPr>
      <w:r>
        <w:t xml:space="preserve">1. Дар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12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онро</w:t>
      </w:r>
      <w:proofErr w:type="spellEnd"/>
      <w:r>
        <w:t xml:space="preserve">» ба </w:t>
      </w:r>
      <w:proofErr w:type="spellStart"/>
      <w:r>
        <w:t>калимаи</w:t>
      </w:r>
      <w:proofErr w:type="spellEnd"/>
      <w:r>
        <w:t xml:space="preserve"> «</w:t>
      </w:r>
      <w:proofErr w:type="spellStart"/>
      <w:r>
        <w:t>мақомотро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A14B67" w:rsidRDefault="00A14B67" w:rsidP="00A14B67">
      <w:pPr>
        <w:pStyle w:val="a4"/>
      </w:pPr>
      <w:r>
        <w:t xml:space="preserve">2. Дар </w:t>
      </w:r>
      <w:proofErr w:type="spellStart"/>
      <w:r>
        <w:t>моддаи</w:t>
      </w:r>
      <w:proofErr w:type="spellEnd"/>
      <w:r>
        <w:t xml:space="preserve"> 24:</w:t>
      </w:r>
    </w:p>
    <w:p w:rsidR="00A14B67" w:rsidRDefault="00A14B67" w:rsidP="00A14B67">
      <w:pPr>
        <w:pStyle w:val="a4"/>
      </w:pPr>
      <w:r>
        <w:t xml:space="preserve">- </w:t>
      </w:r>
      <w:proofErr w:type="spellStart"/>
      <w:r>
        <w:t>қисми</w:t>
      </w:r>
      <w:proofErr w:type="spellEnd"/>
      <w:r>
        <w:t xml:space="preserve"> 1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A14B67" w:rsidRDefault="00A14B67" w:rsidP="00A14B67">
      <w:pPr>
        <w:pStyle w:val="a4"/>
      </w:pPr>
      <w:r>
        <w:t xml:space="preserve">«1. </w:t>
      </w:r>
      <w:proofErr w:type="spellStart"/>
      <w:r>
        <w:t>Корманди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Агентӣ</w:t>
      </w:r>
      <w:proofErr w:type="spellEnd"/>
      <w:r>
        <w:t xml:space="preserve"> </w:t>
      </w:r>
      <w:proofErr w:type="spellStart"/>
      <w:r>
        <w:t>шахсе</w:t>
      </w:r>
      <w:proofErr w:type="spellEnd"/>
      <w:r>
        <w:t xml:space="preserve"> ба </w:t>
      </w:r>
      <w:proofErr w:type="spellStart"/>
      <w:r>
        <w:t>ҳисоб</w:t>
      </w:r>
      <w:proofErr w:type="spellEnd"/>
      <w:r>
        <w:t xml:space="preserve"> </w:t>
      </w:r>
      <w:proofErr w:type="spellStart"/>
      <w:r>
        <w:t>меравад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танҳо</w:t>
      </w:r>
      <w:proofErr w:type="spellEnd"/>
      <w:r>
        <w:t xml:space="preserve"> </w:t>
      </w:r>
      <w:proofErr w:type="spellStart"/>
      <w:r>
        <w:t>шаҳрванди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бошад</w:t>
      </w:r>
      <w:proofErr w:type="spellEnd"/>
      <w:r>
        <w:t xml:space="preserve">, дар </w:t>
      </w:r>
      <w:proofErr w:type="spellStart"/>
      <w:r>
        <w:t>хизмат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ҳайати</w:t>
      </w:r>
      <w:proofErr w:type="spellEnd"/>
      <w:r>
        <w:t xml:space="preserve"> </w:t>
      </w:r>
      <w:proofErr w:type="spellStart"/>
      <w:r>
        <w:t>эҳтиётии</w:t>
      </w:r>
      <w:proofErr w:type="spellEnd"/>
      <w:r>
        <w:t xml:space="preserve"> </w:t>
      </w:r>
      <w:proofErr w:type="spellStart"/>
      <w:r>
        <w:t>кадрҳои</w:t>
      </w:r>
      <w:proofErr w:type="spellEnd"/>
      <w:r>
        <w:t xml:space="preserve">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Агентӣ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дошта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муқаррарнамудаи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ба ӯ </w:t>
      </w:r>
      <w:proofErr w:type="spellStart"/>
      <w:r>
        <w:t>рутба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ё </w:t>
      </w:r>
      <w:proofErr w:type="spellStart"/>
      <w:r>
        <w:t>унвони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шудааст</w:t>
      </w:r>
      <w:proofErr w:type="spellEnd"/>
      <w:r>
        <w:t>.»;</w:t>
      </w:r>
    </w:p>
    <w:p w:rsidR="00A14B67" w:rsidRDefault="00A14B67" w:rsidP="00A14B6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калимаҳои</w:t>
      </w:r>
      <w:proofErr w:type="spellEnd"/>
      <w:r>
        <w:t xml:space="preserve"> «дар»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шаҳрвандон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 </w:t>
      </w:r>
      <w:proofErr w:type="spellStart"/>
      <w:r>
        <w:t>ҳатмист</w:t>
      </w:r>
      <w:proofErr w:type="spellEnd"/>
      <w:r>
        <w:t xml:space="preserve">» </w:t>
      </w:r>
      <w:proofErr w:type="spellStart"/>
      <w:r>
        <w:t>мувофиқан</w:t>
      </w:r>
      <w:proofErr w:type="spellEnd"/>
      <w:r>
        <w:t xml:space="preserve">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таҳти</w:t>
      </w:r>
      <w:proofErr w:type="spellEnd"/>
      <w:r>
        <w:t xml:space="preserve">» </w:t>
      </w:r>
      <w:proofErr w:type="spellStart"/>
      <w:r>
        <w:t>ва</w:t>
      </w:r>
      <w:proofErr w:type="spellEnd"/>
      <w:r>
        <w:t xml:space="preserve"> «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давлатӣ</w:t>
      </w:r>
      <w:proofErr w:type="spellEnd"/>
      <w:r>
        <w:t xml:space="preserve">, </w:t>
      </w:r>
      <w:proofErr w:type="spellStart"/>
      <w:r>
        <w:t>мақомоти</w:t>
      </w:r>
      <w:proofErr w:type="spellEnd"/>
      <w:r>
        <w:t xml:space="preserve"> </w:t>
      </w:r>
      <w:proofErr w:type="spellStart"/>
      <w:r>
        <w:t>худидоракунии</w:t>
      </w:r>
      <w:proofErr w:type="spellEnd"/>
      <w:r>
        <w:t xml:space="preserve"> </w:t>
      </w:r>
      <w:proofErr w:type="spellStart"/>
      <w:r>
        <w:t>шаҳрак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деҳот</w:t>
      </w:r>
      <w:proofErr w:type="spellEnd"/>
      <w:r>
        <w:t xml:space="preserve">, </w:t>
      </w:r>
      <w:proofErr w:type="spellStart"/>
      <w:r>
        <w:t>иттиҳодияҳои</w:t>
      </w:r>
      <w:proofErr w:type="spellEnd"/>
      <w:r>
        <w:t xml:space="preserve"> </w:t>
      </w:r>
      <w:proofErr w:type="spellStart"/>
      <w:r>
        <w:t>ҷамъиятӣ</w:t>
      </w:r>
      <w:proofErr w:type="spellEnd"/>
      <w:r>
        <w:t xml:space="preserve">,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мансабдор</w:t>
      </w:r>
      <w:proofErr w:type="spellEnd"/>
      <w:r>
        <w:t xml:space="preserve">,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воқеӣ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ҳуқуқӣ</w:t>
      </w:r>
      <w:proofErr w:type="spellEnd"/>
      <w:r>
        <w:t xml:space="preserve"> </w:t>
      </w:r>
      <w:proofErr w:type="spellStart"/>
      <w:r>
        <w:t>ҳатмӣ</w:t>
      </w:r>
      <w:proofErr w:type="spellEnd"/>
      <w:r>
        <w:t xml:space="preserve"> </w:t>
      </w:r>
      <w:proofErr w:type="spellStart"/>
      <w:r>
        <w:t>мебошад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A14B67" w:rsidRDefault="00A14B67" w:rsidP="00A14B6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5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муроҷиати</w:t>
      </w:r>
      <w:proofErr w:type="spellEnd"/>
      <w:r>
        <w:t xml:space="preserve"> </w:t>
      </w:r>
      <w:proofErr w:type="spellStart"/>
      <w:r>
        <w:t>шаҳрвандон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муроҷиатҳои</w:t>
      </w:r>
      <w:proofErr w:type="spellEnd"/>
      <w:r>
        <w:t xml:space="preserve"> </w:t>
      </w:r>
      <w:proofErr w:type="spellStart"/>
      <w:r>
        <w:t>шахсони</w:t>
      </w:r>
      <w:proofErr w:type="spellEnd"/>
      <w:r>
        <w:t xml:space="preserve"> </w:t>
      </w:r>
      <w:proofErr w:type="spellStart"/>
      <w:r>
        <w:t>воқеӣ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ҳуқуқӣ</w:t>
      </w:r>
      <w:proofErr w:type="spellEnd"/>
      <w:r>
        <w:t xml:space="preserve">, </w:t>
      </w:r>
      <w:proofErr w:type="spellStart"/>
      <w:r>
        <w:t>инчунин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A14B67" w:rsidRDefault="00A14B67" w:rsidP="00A14B67">
      <w:pPr>
        <w:pStyle w:val="a4"/>
      </w:pPr>
      <w:r>
        <w:t xml:space="preserve">3. Дар </w:t>
      </w:r>
      <w:proofErr w:type="spellStart"/>
      <w:r>
        <w:t>моддаи</w:t>
      </w:r>
      <w:proofErr w:type="spellEnd"/>
      <w:r>
        <w:t xml:space="preserve"> 26:</w:t>
      </w:r>
    </w:p>
    <w:p w:rsidR="00A14B67" w:rsidRDefault="00A14B67" w:rsidP="00A14B67">
      <w:pPr>
        <w:pStyle w:val="a4"/>
      </w:pPr>
      <w:r>
        <w:t xml:space="preserve">- </w:t>
      </w:r>
      <w:proofErr w:type="spellStart"/>
      <w:r>
        <w:t>қисмҳои</w:t>
      </w:r>
      <w:proofErr w:type="spellEnd"/>
      <w:r>
        <w:t xml:space="preserve"> 1 </w:t>
      </w:r>
      <w:proofErr w:type="spellStart"/>
      <w:r>
        <w:t>ва</w:t>
      </w:r>
      <w:proofErr w:type="spellEnd"/>
      <w:r>
        <w:t xml:space="preserve"> 2 дар </w:t>
      </w:r>
      <w:proofErr w:type="spellStart"/>
      <w:r>
        <w:t>таҳрири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ифода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:</w:t>
      </w:r>
    </w:p>
    <w:p w:rsidR="00A14B67" w:rsidRDefault="00A14B67" w:rsidP="00A14B67">
      <w:pPr>
        <w:pStyle w:val="a4"/>
        <w:rPr>
          <w:spacing w:val="7"/>
        </w:rPr>
      </w:pPr>
      <w:r>
        <w:rPr>
          <w:spacing w:val="7"/>
        </w:rPr>
        <w:t xml:space="preserve">«1. Ба </w:t>
      </w:r>
      <w:proofErr w:type="spellStart"/>
      <w:r>
        <w:rPr>
          <w:spacing w:val="7"/>
        </w:rPr>
        <w:t>хизмат</w:t>
      </w:r>
      <w:proofErr w:type="spellEnd"/>
      <w:r>
        <w:rPr>
          <w:spacing w:val="7"/>
        </w:rPr>
        <w:t xml:space="preserve"> дар </w:t>
      </w:r>
      <w:proofErr w:type="spellStart"/>
      <w:r>
        <w:rPr>
          <w:spacing w:val="7"/>
        </w:rPr>
        <w:t>мақомоти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Агентӣ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шахсе</w:t>
      </w:r>
      <w:proofErr w:type="spellEnd"/>
      <w:r>
        <w:rPr>
          <w:spacing w:val="7"/>
        </w:rPr>
        <w:t xml:space="preserve"> ба </w:t>
      </w:r>
      <w:proofErr w:type="spellStart"/>
      <w:r>
        <w:rPr>
          <w:spacing w:val="7"/>
        </w:rPr>
        <w:t>кор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қабул</w:t>
      </w:r>
      <w:proofErr w:type="spellEnd"/>
      <w:r>
        <w:rPr>
          <w:spacing w:val="7"/>
        </w:rPr>
        <w:t xml:space="preserve"> карда </w:t>
      </w:r>
      <w:proofErr w:type="spellStart"/>
      <w:r>
        <w:rPr>
          <w:spacing w:val="7"/>
        </w:rPr>
        <w:t>мешавад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ки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танҳо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шаҳрвандии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Ҷумҳурии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Тоҷикистонро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дошта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синнаш</w:t>
      </w:r>
      <w:proofErr w:type="spellEnd"/>
      <w:r>
        <w:rPr>
          <w:spacing w:val="7"/>
        </w:rPr>
        <w:t xml:space="preserve"> ба 20 </w:t>
      </w:r>
      <w:proofErr w:type="spellStart"/>
      <w:r>
        <w:rPr>
          <w:spacing w:val="7"/>
        </w:rPr>
        <w:t>расида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бошад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дорои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таҳсилоти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миёна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ва</w:t>
      </w:r>
      <w:proofErr w:type="spellEnd"/>
      <w:r>
        <w:rPr>
          <w:spacing w:val="7"/>
        </w:rPr>
        <w:t xml:space="preserve"> (ё) </w:t>
      </w:r>
      <w:proofErr w:type="spellStart"/>
      <w:r>
        <w:rPr>
          <w:spacing w:val="7"/>
        </w:rPr>
        <w:t>олии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касбӣ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сифатҳои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зарурии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касбӣ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ва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ахлоқӣ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буда</w:t>
      </w:r>
      <w:proofErr w:type="spellEnd"/>
      <w:r>
        <w:rPr>
          <w:spacing w:val="7"/>
        </w:rPr>
        <w:t xml:space="preserve">, </w:t>
      </w:r>
      <w:proofErr w:type="spellStart"/>
      <w:r>
        <w:rPr>
          <w:spacing w:val="7"/>
        </w:rPr>
        <w:t>забони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давлатиро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донад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ва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вазъи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саломатиаш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барои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адои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хизмат</w:t>
      </w:r>
      <w:proofErr w:type="spellEnd"/>
      <w:r>
        <w:rPr>
          <w:spacing w:val="7"/>
        </w:rPr>
        <w:t xml:space="preserve"> дар </w:t>
      </w:r>
      <w:proofErr w:type="spellStart"/>
      <w:r>
        <w:rPr>
          <w:spacing w:val="7"/>
        </w:rPr>
        <w:t>мақомоти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Агентӣ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мувофиқ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7"/>
        </w:rPr>
        <w:t>бошад</w:t>
      </w:r>
      <w:proofErr w:type="spellEnd"/>
      <w:r>
        <w:rPr>
          <w:spacing w:val="7"/>
        </w:rPr>
        <w:t>.</w:t>
      </w:r>
    </w:p>
    <w:p w:rsidR="00A14B67" w:rsidRDefault="00A14B67" w:rsidP="00A14B67">
      <w:pPr>
        <w:pStyle w:val="a4"/>
        <w:rPr>
          <w:spacing w:val="5"/>
        </w:rPr>
      </w:pPr>
      <w:r>
        <w:rPr>
          <w:spacing w:val="5"/>
        </w:rPr>
        <w:t xml:space="preserve">2. Ба </w:t>
      </w:r>
      <w:proofErr w:type="spellStart"/>
      <w:r>
        <w:rPr>
          <w:spacing w:val="5"/>
        </w:rPr>
        <w:t>хизмат</w:t>
      </w:r>
      <w:proofErr w:type="spellEnd"/>
      <w:r>
        <w:rPr>
          <w:spacing w:val="5"/>
        </w:rPr>
        <w:t xml:space="preserve"> дар </w:t>
      </w:r>
      <w:proofErr w:type="spellStart"/>
      <w:r>
        <w:rPr>
          <w:spacing w:val="5"/>
        </w:rPr>
        <w:t>воҳидҳои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ҳифзи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Агентӣ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шахсе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қабул</w:t>
      </w:r>
      <w:proofErr w:type="spellEnd"/>
      <w:r>
        <w:rPr>
          <w:spacing w:val="5"/>
        </w:rPr>
        <w:t xml:space="preserve"> карда </w:t>
      </w:r>
      <w:proofErr w:type="spellStart"/>
      <w:r>
        <w:rPr>
          <w:spacing w:val="5"/>
        </w:rPr>
        <w:t>мешавад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ки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танҳо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шаҳрвандии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Ҷумҳурии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Тоҷикистонро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дошта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синнаш</w:t>
      </w:r>
      <w:proofErr w:type="spellEnd"/>
      <w:r>
        <w:rPr>
          <w:spacing w:val="5"/>
        </w:rPr>
        <w:t xml:space="preserve"> то 35 </w:t>
      </w:r>
      <w:proofErr w:type="spellStart"/>
      <w:r>
        <w:rPr>
          <w:spacing w:val="5"/>
        </w:rPr>
        <w:t>бошад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дорои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таҳсилоти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олии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касбӣ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сифатҳои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зарурии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касбӣ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ахлоқӣ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буда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забони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давлатиро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донад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вазъи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саломатиаш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барои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адои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хизмат</w:t>
      </w:r>
      <w:proofErr w:type="spellEnd"/>
      <w:r>
        <w:rPr>
          <w:spacing w:val="5"/>
        </w:rPr>
        <w:t xml:space="preserve"> дар </w:t>
      </w:r>
      <w:proofErr w:type="spellStart"/>
      <w:r>
        <w:rPr>
          <w:spacing w:val="5"/>
        </w:rPr>
        <w:t>мақомоти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Агентӣ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мувофиқ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бошад</w:t>
      </w:r>
      <w:proofErr w:type="spellEnd"/>
      <w:r>
        <w:rPr>
          <w:spacing w:val="5"/>
        </w:rPr>
        <w:t xml:space="preserve">. </w:t>
      </w:r>
      <w:proofErr w:type="spellStart"/>
      <w:r>
        <w:rPr>
          <w:spacing w:val="5"/>
        </w:rPr>
        <w:t>Нисбати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шахсоне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ки</w:t>
      </w:r>
      <w:proofErr w:type="spellEnd"/>
      <w:r>
        <w:rPr>
          <w:spacing w:val="5"/>
        </w:rPr>
        <w:t xml:space="preserve"> аз </w:t>
      </w:r>
      <w:proofErr w:type="spellStart"/>
      <w:r>
        <w:rPr>
          <w:spacing w:val="5"/>
        </w:rPr>
        <w:t>дигар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мақомоти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ҳифзи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ҳуқуқ</w:t>
      </w:r>
      <w:proofErr w:type="spellEnd"/>
      <w:r>
        <w:rPr>
          <w:spacing w:val="5"/>
        </w:rPr>
        <w:t xml:space="preserve"> ба </w:t>
      </w:r>
      <w:proofErr w:type="spellStart"/>
      <w:r>
        <w:rPr>
          <w:spacing w:val="5"/>
        </w:rPr>
        <w:t>хизмат</w:t>
      </w:r>
      <w:proofErr w:type="spellEnd"/>
      <w:r>
        <w:rPr>
          <w:spacing w:val="5"/>
        </w:rPr>
        <w:t xml:space="preserve"> дар </w:t>
      </w:r>
      <w:proofErr w:type="spellStart"/>
      <w:r>
        <w:rPr>
          <w:spacing w:val="5"/>
        </w:rPr>
        <w:t>Агентӣ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гузаштаанд</w:t>
      </w:r>
      <w:proofErr w:type="spellEnd"/>
      <w:r>
        <w:rPr>
          <w:spacing w:val="5"/>
        </w:rPr>
        <w:t xml:space="preserve">, </w:t>
      </w:r>
      <w:proofErr w:type="spellStart"/>
      <w:r>
        <w:rPr>
          <w:spacing w:val="5"/>
        </w:rPr>
        <w:t>маҳдудияти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синнусолӣ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паҳн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5"/>
        </w:rPr>
        <w:t>намегардад</w:t>
      </w:r>
      <w:proofErr w:type="spellEnd"/>
      <w:r>
        <w:rPr>
          <w:spacing w:val="5"/>
        </w:rPr>
        <w:t>.»;</w:t>
      </w:r>
    </w:p>
    <w:p w:rsidR="00A14B67" w:rsidRDefault="00A14B67" w:rsidP="00A14B67">
      <w:pPr>
        <w:pStyle w:val="a4"/>
      </w:pPr>
      <w:r>
        <w:t xml:space="preserve">- дар </w:t>
      </w:r>
      <w:proofErr w:type="spellStart"/>
      <w:r>
        <w:t>қисми</w:t>
      </w:r>
      <w:proofErr w:type="spellEnd"/>
      <w:r>
        <w:t xml:space="preserve"> 14 </w:t>
      </w:r>
      <w:proofErr w:type="spellStart"/>
      <w:r>
        <w:t>калимаҳои</w:t>
      </w:r>
      <w:proofErr w:type="spellEnd"/>
      <w:r>
        <w:t xml:space="preserve"> «то 2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дароз</w:t>
      </w:r>
      <w:proofErr w:type="spellEnd"/>
      <w:r>
        <w:t xml:space="preserve"> </w:t>
      </w:r>
      <w:proofErr w:type="spellStart"/>
      <w:r>
        <w:t>кунад</w:t>
      </w:r>
      <w:proofErr w:type="spellEnd"/>
      <w:r>
        <w:t xml:space="preserve">» ба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тартиби</w:t>
      </w:r>
      <w:proofErr w:type="spellEnd"/>
      <w:r>
        <w:t xml:space="preserve"> </w:t>
      </w:r>
      <w:proofErr w:type="spellStart"/>
      <w:r>
        <w:t>муқаррарнамудаи</w:t>
      </w:r>
      <w:proofErr w:type="spellEnd"/>
      <w:r>
        <w:t xml:space="preserve"> </w:t>
      </w:r>
      <w:proofErr w:type="spellStart"/>
      <w:r>
        <w:t>қонунгузории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то 2 </w:t>
      </w:r>
      <w:proofErr w:type="spellStart"/>
      <w:r>
        <w:t>сол</w:t>
      </w:r>
      <w:proofErr w:type="spellEnd"/>
      <w:r>
        <w:t xml:space="preserve"> </w:t>
      </w:r>
      <w:proofErr w:type="spellStart"/>
      <w:r>
        <w:t>дароз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» </w:t>
      </w:r>
      <w:proofErr w:type="spellStart"/>
      <w:r>
        <w:t>иваз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A14B67" w:rsidRDefault="00A14B67" w:rsidP="00A14B67">
      <w:pPr>
        <w:pStyle w:val="a4"/>
      </w:pPr>
      <w:r>
        <w:t xml:space="preserve">4. Аз </w:t>
      </w:r>
      <w:proofErr w:type="spellStart"/>
      <w:r>
        <w:t>қисми</w:t>
      </w:r>
      <w:proofErr w:type="spellEnd"/>
      <w:r>
        <w:t xml:space="preserve"> 6 </w:t>
      </w:r>
      <w:proofErr w:type="spellStart"/>
      <w:r>
        <w:t>моддаи</w:t>
      </w:r>
      <w:proofErr w:type="spellEnd"/>
      <w:r>
        <w:t xml:space="preserve"> 28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кормандони</w:t>
      </w:r>
      <w:proofErr w:type="spellEnd"/>
      <w:r>
        <w:t xml:space="preserve"> </w:t>
      </w:r>
      <w:proofErr w:type="spellStart"/>
      <w:r>
        <w:t>раёсати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дар </w:t>
      </w:r>
      <w:proofErr w:type="spellStart"/>
      <w:r>
        <w:t>нақлиётбуда</w:t>
      </w:r>
      <w:proofErr w:type="spellEnd"/>
      <w:r>
        <w:t xml:space="preserve"> аз </w:t>
      </w:r>
      <w:proofErr w:type="spellStart"/>
      <w:r>
        <w:t>нақлиёти</w:t>
      </w:r>
      <w:proofErr w:type="spellEnd"/>
      <w:r>
        <w:t xml:space="preserve"> </w:t>
      </w:r>
      <w:proofErr w:type="spellStart"/>
      <w:r>
        <w:t>роҳи</w:t>
      </w:r>
      <w:proofErr w:type="spellEnd"/>
      <w:r>
        <w:t xml:space="preserve"> </w:t>
      </w:r>
      <w:proofErr w:type="spellStart"/>
      <w:r>
        <w:t>оҳан</w:t>
      </w:r>
      <w:proofErr w:type="spellEnd"/>
      <w:r>
        <w:t xml:space="preserve">,» </w:t>
      </w:r>
      <w:proofErr w:type="spellStart"/>
      <w:r>
        <w:t>хориҷ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.</w:t>
      </w:r>
    </w:p>
    <w:p w:rsidR="00A14B67" w:rsidRDefault="00A14B67" w:rsidP="00A14B67">
      <w:pPr>
        <w:pStyle w:val="a4"/>
      </w:pPr>
      <w:r>
        <w:t xml:space="preserve">5. Дар </w:t>
      </w:r>
      <w:proofErr w:type="spellStart"/>
      <w:r>
        <w:t>қисми</w:t>
      </w:r>
      <w:proofErr w:type="spellEnd"/>
      <w:r>
        <w:t xml:space="preserve"> 2 </w:t>
      </w:r>
      <w:proofErr w:type="spellStart"/>
      <w:r>
        <w:t>моддаи</w:t>
      </w:r>
      <w:proofErr w:type="spellEnd"/>
      <w:r>
        <w:t xml:space="preserve"> 32:</w:t>
      </w:r>
    </w:p>
    <w:p w:rsidR="00A14B67" w:rsidRDefault="00A14B67" w:rsidP="00A14B67">
      <w:pPr>
        <w:pStyle w:val="a4"/>
      </w:pPr>
      <w:r>
        <w:t xml:space="preserve">- ба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дуюм</w:t>
      </w:r>
      <w:proofErr w:type="spellEnd"/>
      <w:r>
        <w:t xml:space="preserve"> пас аз </w:t>
      </w:r>
      <w:proofErr w:type="spellStart"/>
      <w:r>
        <w:t>калимаҳои</w:t>
      </w:r>
      <w:proofErr w:type="spellEnd"/>
      <w:r>
        <w:t xml:space="preserve"> «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калимаҳои</w:t>
      </w:r>
      <w:proofErr w:type="spellEnd"/>
      <w:r>
        <w:t xml:space="preserve"> «ё </w:t>
      </w:r>
      <w:proofErr w:type="spellStart"/>
      <w:r>
        <w:t>соҳиб</w:t>
      </w:r>
      <w:proofErr w:type="spellEnd"/>
      <w:r>
        <w:t xml:space="preserve"> </w:t>
      </w:r>
      <w:proofErr w:type="spellStart"/>
      <w:r>
        <w:t>шудан</w:t>
      </w:r>
      <w:proofErr w:type="spellEnd"/>
      <w:r>
        <w:t xml:space="preserve"> ба </w:t>
      </w:r>
      <w:proofErr w:type="spellStart"/>
      <w:r>
        <w:t>шаҳрвандии</w:t>
      </w:r>
      <w:proofErr w:type="spellEnd"/>
      <w:r>
        <w:t xml:space="preserve">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дигар</w:t>
      </w:r>
      <w:proofErr w:type="spellEnd"/>
      <w:r>
        <w:t xml:space="preserve">»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шаванд</w:t>
      </w:r>
      <w:proofErr w:type="spellEnd"/>
      <w:r>
        <w:t>;</w:t>
      </w:r>
    </w:p>
    <w:p w:rsidR="00A14B67" w:rsidRDefault="00A14B67" w:rsidP="00A14B67">
      <w:pPr>
        <w:pStyle w:val="a4"/>
      </w:pPr>
      <w:r>
        <w:t xml:space="preserve">- </w:t>
      </w:r>
      <w:proofErr w:type="spellStart"/>
      <w:r>
        <w:t>сархати</w:t>
      </w:r>
      <w:proofErr w:type="spellEnd"/>
      <w:r>
        <w:t xml:space="preserve"> </w:t>
      </w:r>
      <w:proofErr w:type="spellStart"/>
      <w:r>
        <w:t>сеюм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мазмуни</w:t>
      </w:r>
      <w:proofErr w:type="spellEnd"/>
      <w:r>
        <w:t xml:space="preserve"> </w:t>
      </w:r>
      <w:proofErr w:type="spellStart"/>
      <w:r>
        <w:t>зерин</w:t>
      </w:r>
      <w:proofErr w:type="spellEnd"/>
      <w:r>
        <w:t xml:space="preserve"> </w:t>
      </w:r>
      <w:proofErr w:type="spellStart"/>
      <w:r>
        <w:t>илова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:</w:t>
      </w:r>
    </w:p>
    <w:p w:rsidR="00A14B67" w:rsidRDefault="00A14B67" w:rsidP="00A14B67">
      <w:pPr>
        <w:pStyle w:val="a4"/>
      </w:pPr>
      <w:r>
        <w:t xml:space="preserve">«- </w:t>
      </w:r>
      <w:proofErr w:type="spellStart"/>
      <w:r>
        <w:t>нафақагири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ё </w:t>
      </w:r>
      <w:proofErr w:type="spellStart"/>
      <w:r>
        <w:t>давлати</w:t>
      </w:r>
      <w:proofErr w:type="spellEnd"/>
      <w:r>
        <w:t xml:space="preserve"> </w:t>
      </w:r>
      <w:proofErr w:type="spellStart"/>
      <w:r>
        <w:t>хориҷӣ</w:t>
      </w:r>
      <w:proofErr w:type="spellEnd"/>
      <w:r>
        <w:t xml:space="preserve"> </w:t>
      </w:r>
      <w:proofErr w:type="spellStart"/>
      <w:r>
        <w:t>будан</w:t>
      </w:r>
      <w:proofErr w:type="spellEnd"/>
      <w:r>
        <w:t>;».</w:t>
      </w:r>
    </w:p>
    <w:p w:rsidR="00A14B67" w:rsidRDefault="00A14B67" w:rsidP="00A14B67">
      <w:pPr>
        <w:pStyle w:val="a4"/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</w:t>
      </w:r>
      <w:r>
        <w:t xml:space="preserve">.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пас аз </w:t>
      </w:r>
      <w:proofErr w:type="spellStart"/>
      <w:r>
        <w:t>интишори</w:t>
      </w:r>
      <w:proofErr w:type="spellEnd"/>
      <w:r>
        <w:t xml:space="preserve"> </w:t>
      </w:r>
      <w:proofErr w:type="spellStart"/>
      <w:r>
        <w:t>расмӣ</w:t>
      </w:r>
      <w:proofErr w:type="spellEnd"/>
      <w:r>
        <w:t xml:space="preserve"> </w:t>
      </w:r>
      <w:proofErr w:type="spellStart"/>
      <w:r>
        <w:t>мавриди</w:t>
      </w:r>
      <w:proofErr w:type="spellEnd"/>
      <w:r>
        <w:t xml:space="preserve">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қарор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шавад</w:t>
      </w:r>
      <w:proofErr w:type="spellEnd"/>
      <w:r>
        <w:t>.</w:t>
      </w:r>
    </w:p>
    <w:p w:rsidR="00A14B67" w:rsidRDefault="00A14B67" w:rsidP="00A14B67">
      <w:pPr>
        <w:pStyle w:val="a4"/>
      </w:pPr>
    </w:p>
    <w:p w:rsidR="00A14B67" w:rsidRDefault="00A14B67" w:rsidP="00A14B67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</w:p>
    <w:p w:rsidR="00A14B67" w:rsidRDefault="00A14B67" w:rsidP="00A14B67">
      <w:pPr>
        <w:pStyle w:val="a4"/>
        <w:ind w:firstLine="0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A14B67" w:rsidRDefault="00A14B67" w:rsidP="00A14B67">
      <w:pPr>
        <w:pStyle w:val="a3"/>
        <w:rPr>
          <w:rFonts w:ascii="Arial Tj  Bold" w:hAnsi="Arial Tj  Bold" w:cs="Arial Tj  Bold"/>
          <w:b w:val="0"/>
          <w:bCs w:val="0"/>
        </w:rPr>
      </w:pPr>
      <w:r>
        <w:rPr>
          <w:rFonts w:ascii="Arial Tj  Bold" w:hAnsi="Arial Tj  Bold" w:cs="Arial Tj  Bold"/>
          <w:b w:val="0"/>
          <w:bCs w:val="0"/>
        </w:rPr>
        <w:t>ш. Душанбе, 30 майи соли 2017, № 1441</w:t>
      </w:r>
    </w:p>
    <w:p w:rsidR="00A14B67" w:rsidRDefault="008E1335" w:rsidP="008E1335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Қарори</w:t>
      </w:r>
      <w:proofErr w:type="spellEnd"/>
    </w:p>
    <w:p w:rsidR="00A14B67" w:rsidRDefault="008E1335" w:rsidP="008E1335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</w:p>
    <w:p w:rsidR="00A14B67" w:rsidRDefault="008E1335" w:rsidP="008E1335">
      <w:pPr>
        <w:pStyle w:val="a3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A14B67" w:rsidRDefault="00A14B67" w:rsidP="00A14B67">
      <w:pPr>
        <w:pStyle w:val="a4"/>
        <w:suppressAutoHyphens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Агентии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назорати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молиявӣ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ва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мубориза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бо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коррупсияи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A14B67" w:rsidRDefault="00A14B67" w:rsidP="00A14B67">
      <w:pPr>
        <w:pStyle w:val="a4"/>
        <w:rPr>
          <w:rFonts w:ascii="Arial Tj  Bold" w:hAnsi="Arial Tj  Bold" w:cs="Arial Tj  Bold"/>
          <w:b/>
          <w:bCs/>
        </w:rPr>
      </w:pPr>
      <w:proofErr w:type="spellStart"/>
      <w:r>
        <w:lastRenderedPageBreak/>
        <w:t>Мутобиқи</w:t>
      </w:r>
      <w:proofErr w:type="spellEnd"/>
      <w:r>
        <w:t xml:space="preserve"> </w:t>
      </w:r>
      <w:proofErr w:type="spellStart"/>
      <w:r>
        <w:t>моддаи</w:t>
      </w:r>
      <w:proofErr w:type="spellEnd"/>
      <w:r>
        <w:t xml:space="preserve"> 60 </w:t>
      </w:r>
      <w:proofErr w:type="spellStart"/>
      <w:r>
        <w:t>Конститутсияи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намояндагони</w:t>
      </w:r>
      <w:proofErr w:type="spellEnd"/>
      <w:r>
        <w:t xml:space="preserve"> </w:t>
      </w:r>
      <w:proofErr w:type="spellStart"/>
      <w:r>
        <w:t>Маҷлиси</w:t>
      </w:r>
      <w:proofErr w:type="spellEnd"/>
      <w:r>
        <w:t xml:space="preserve"> </w:t>
      </w:r>
      <w:proofErr w:type="spellStart"/>
      <w:r>
        <w:t>Олии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A14B67" w:rsidRDefault="00A14B67" w:rsidP="00A14B67">
      <w:pPr>
        <w:pStyle w:val="a4"/>
      </w:pP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</w:t>
      </w:r>
      <w:proofErr w:type="spellStart"/>
      <w:r>
        <w:t>Оид</w:t>
      </w:r>
      <w:proofErr w:type="spellEnd"/>
      <w:r>
        <w:t xml:space="preserve"> ба </w:t>
      </w:r>
      <w:proofErr w:type="spellStart"/>
      <w:r>
        <w:t>ворид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тағйиру</w:t>
      </w:r>
      <w:proofErr w:type="spellEnd"/>
      <w:r>
        <w:t xml:space="preserve"> </w:t>
      </w:r>
      <w:proofErr w:type="spellStart"/>
      <w:r>
        <w:t>иловаҳо</w:t>
      </w:r>
      <w:proofErr w:type="spellEnd"/>
      <w:r>
        <w:t xml:space="preserve"> ба </w:t>
      </w:r>
      <w:proofErr w:type="spellStart"/>
      <w:r>
        <w:t>Қонуни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 «Дар </w:t>
      </w:r>
      <w:proofErr w:type="spellStart"/>
      <w:r>
        <w:t>бораи</w:t>
      </w:r>
      <w:proofErr w:type="spellEnd"/>
      <w:r>
        <w:t xml:space="preserve"> </w:t>
      </w:r>
      <w:proofErr w:type="spellStart"/>
      <w:r>
        <w:t>Агентии</w:t>
      </w:r>
      <w:proofErr w:type="spellEnd"/>
      <w:r>
        <w:t xml:space="preserve"> </w:t>
      </w:r>
      <w:proofErr w:type="spellStart"/>
      <w:r>
        <w:t>назорати</w:t>
      </w:r>
      <w:proofErr w:type="spellEnd"/>
      <w:r>
        <w:t xml:space="preserve"> </w:t>
      </w:r>
      <w:proofErr w:type="spellStart"/>
      <w:r>
        <w:t>давлатии</w:t>
      </w:r>
      <w:proofErr w:type="spellEnd"/>
      <w:r>
        <w:t xml:space="preserve"> </w:t>
      </w:r>
      <w:proofErr w:type="spellStart"/>
      <w:r>
        <w:t>молиявӣ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мубориза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коррупсияи</w:t>
      </w:r>
      <w:proofErr w:type="spellEnd"/>
      <w:r>
        <w:t xml:space="preserve"> </w:t>
      </w:r>
      <w:proofErr w:type="spellStart"/>
      <w:r>
        <w:t>Ҷумҳурии</w:t>
      </w:r>
      <w:proofErr w:type="spellEnd"/>
      <w:r>
        <w:t xml:space="preserve"> </w:t>
      </w:r>
      <w:proofErr w:type="spellStart"/>
      <w:r>
        <w:t>Тоҷикистон</w:t>
      </w:r>
      <w:proofErr w:type="spellEnd"/>
      <w:r>
        <w:t xml:space="preserve">» </w:t>
      </w:r>
      <w:proofErr w:type="spellStart"/>
      <w:r>
        <w:t>қабул</w:t>
      </w:r>
      <w:proofErr w:type="spellEnd"/>
      <w:r>
        <w:t xml:space="preserve"> карда </w:t>
      </w:r>
      <w:proofErr w:type="spellStart"/>
      <w:r>
        <w:t>шавад</w:t>
      </w:r>
      <w:proofErr w:type="spellEnd"/>
      <w:r>
        <w:t>.</w:t>
      </w:r>
    </w:p>
    <w:p w:rsidR="00A14B67" w:rsidRDefault="00A14B67" w:rsidP="00A14B67">
      <w:pPr>
        <w:pStyle w:val="a4"/>
      </w:pPr>
    </w:p>
    <w:p w:rsidR="00A14B67" w:rsidRDefault="00A14B67" w:rsidP="00A14B67">
      <w:pPr>
        <w:pStyle w:val="a4"/>
        <w:suppressAutoHyphens/>
        <w:ind w:firstLine="0"/>
        <w:jc w:val="lef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ab/>
        <w:t xml:space="preserve">            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A14B67" w:rsidRDefault="00A14B67" w:rsidP="008E1335">
      <w:pPr>
        <w:pStyle w:val="a4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 майи соли 2017, № 762</w:t>
      </w:r>
    </w:p>
    <w:p w:rsidR="00A14B67" w:rsidRDefault="008E1335" w:rsidP="008E1335">
      <w:pPr>
        <w:pStyle w:val="a3"/>
        <w:jc w:val="center"/>
      </w:pPr>
      <w:proofErr w:type="spellStart"/>
      <w:r>
        <w:rPr>
          <w:caps w:val="0"/>
        </w:rPr>
        <w:t>Қарори</w:t>
      </w:r>
      <w:proofErr w:type="spellEnd"/>
    </w:p>
    <w:p w:rsidR="008E1335" w:rsidRDefault="008E1335" w:rsidP="008E1335">
      <w:pPr>
        <w:pStyle w:val="a3"/>
        <w:jc w:val="center"/>
        <w:rPr>
          <w:caps w:val="0"/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A14B67" w:rsidRDefault="008E1335" w:rsidP="008E1335">
      <w:pPr>
        <w:pStyle w:val="a3"/>
        <w:jc w:val="center"/>
        <w:rPr>
          <w:sz w:val="32"/>
          <w:szCs w:val="32"/>
        </w:rPr>
      </w:pPr>
      <w:bookmarkStart w:id="0" w:name="_GoBack"/>
      <w:bookmarkEnd w:id="0"/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A14B67" w:rsidRDefault="00A14B67" w:rsidP="00A14B67">
      <w:pPr>
        <w:pStyle w:val="Text"/>
        <w:jc w:val="center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ворид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намудани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тағйиру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иловаҳо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Қонуни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бораи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Агентии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назорати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давлатии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молиявӣ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ва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мубориза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бо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коррупсияи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>»</w:t>
      </w:r>
    </w:p>
    <w:p w:rsidR="00A14B67" w:rsidRDefault="00A14B67" w:rsidP="00A14B67">
      <w:pPr>
        <w:pStyle w:val="Text"/>
        <w:suppressAutoHyphens w:val="0"/>
        <w:rPr>
          <w:rFonts w:ascii="Arial Tj Regular" w:hAnsi="Arial Tj Regular" w:cs="Arial Tj Regular"/>
          <w:spacing w:val="4"/>
        </w:rPr>
      </w:pPr>
      <w:proofErr w:type="spellStart"/>
      <w:r>
        <w:rPr>
          <w:rFonts w:ascii="Arial Tj Regular" w:hAnsi="Arial Tj Regular" w:cs="Arial Tj Regular"/>
          <w:spacing w:val="4"/>
        </w:rPr>
        <w:t>Маҷлиси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миллии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Маҷлиси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Олии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Қонуни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«</w:t>
      </w:r>
      <w:proofErr w:type="spellStart"/>
      <w:r>
        <w:rPr>
          <w:rFonts w:ascii="Arial Tj Regular" w:hAnsi="Arial Tj Regular" w:cs="Arial Tj Regular"/>
          <w:spacing w:val="4"/>
        </w:rPr>
        <w:t>Оид</w:t>
      </w:r>
      <w:proofErr w:type="spellEnd"/>
      <w:r>
        <w:rPr>
          <w:rFonts w:ascii="Arial Tj Regular" w:hAnsi="Arial Tj Regular" w:cs="Arial Tj Regular"/>
          <w:spacing w:val="4"/>
        </w:rPr>
        <w:t xml:space="preserve"> ба </w:t>
      </w:r>
      <w:proofErr w:type="spellStart"/>
      <w:r>
        <w:rPr>
          <w:rFonts w:ascii="Arial Tj Regular" w:hAnsi="Arial Tj Regular" w:cs="Arial Tj Regular"/>
          <w:spacing w:val="4"/>
        </w:rPr>
        <w:t>ворид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намудани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тағйиру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иловаҳо</w:t>
      </w:r>
      <w:proofErr w:type="spellEnd"/>
      <w:r>
        <w:rPr>
          <w:rFonts w:ascii="Arial Tj Regular" w:hAnsi="Arial Tj Regular" w:cs="Arial Tj Regular"/>
          <w:spacing w:val="4"/>
        </w:rPr>
        <w:t xml:space="preserve"> ба </w:t>
      </w:r>
      <w:proofErr w:type="spellStart"/>
      <w:r>
        <w:rPr>
          <w:rFonts w:ascii="Arial Tj Regular" w:hAnsi="Arial Tj Regular" w:cs="Arial Tj Regular"/>
          <w:spacing w:val="4"/>
        </w:rPr>
        <w:t>Қонуни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«Дар </w:t>
      </w:r>
      <w:proofErr w:type="spellStart"/>
      <w:r>
        <w:rPr>
          <w:rFonts w:ascii="Arial Tj Regular" w:hAnsi="Arial Tj Regular" w:cs="Arial Tj Regular"/>
          <w:spacing w:val="4"/>
        </w:rPr>
        <w:t>бораи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Агентии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назорати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давлатии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молиявӣ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ва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мубориза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бо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коррупсияи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>»-</w:t>
      </w:r>
      <w:proofErr w:type="spellStart"/>
      <w:proofErr w:type="gramEnd"/>
      <w:r>
        <w:rPr>
          <w:rFonts w:ascii="Arial Tj Regular" w:hAnsi="Arial Tj Regular" w:cs="Arial Tj Regular"/>
          <w:spacing w:val="4"/>
        </w:rPr>
        <w:t>ро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баррасӣ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намуда</w:t>
      </w:r>
      <w:proofErr w:type="spellEnd"/>
      <w:r>
        <w:rPr>
          <w:rFonts w:ascii="Arial Tj Regular" w:hAnsi="Arial Tj Regular" w:cs="Arial Tj Regular"/>
          <w:spacing w:val="4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қарор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мекунад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:  </w:t>
      </w:r>
      <w:r>
        <w:rPr>
          <w:rFonts w:ascii="Arial Tj Regular" w:hAnsi="Arial Tj Regular" w:cs="Arial Tj Regular"/>
          <w:spacing w:val="4"/>
        </w:rPr>
        <w:t xml:space="preserve">  </w:t>
      </w:r>
    </w:p>
    <w:p w:rsidR="00A14B67" w:rsidRDefault="00A14B67" w:rsidP="00A14B67">
      <w:pPr>
        <w:pStyle w:val="Text"/>
        <w:suppressAutoHyphens w:val="0"/>
        <w:rPr>
          <w:rFonts w:ascii="Arial Tj Regular" w:hAnsi="Arial Tj Regular" w:cs="Arial Tj Regular"/>
          <w:spacing w:val="4"/>
        </w:rPr>
      </w:pPr>
      <w:proofErr w:type="spellStart"/>
      <w:r>
        <w:rPr>
          <w:rFonts w:ascii="Arial Tj Regular" w:hAnsi="Arial Tj Regular" w:cs="Arial Tj Regular"/>
          <w:spacing w:val="4"/>
        </w:rPr>
        <w:t>Қонуни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«</w:t>
      </w:r>
      <w:proofErr w:type="spellStart"/>
      <w:r>
        <w:rPr>
          <w:rFonts w:ascii="Arial Tj Regular" w:hAnsi="Arial Tj Regular" w:cs="Arial Tj Regular"/>
          <w:spacing w:val="4"/>
        </w:rPr>
        <w:t>Оид</w:t>
      </w:r>
      <w:proofErr w:type="spellEnd"/>
      <w:r>
        <w:rPr>
          <w:rFonts w:ascii="Arial Tj Regular" w:hAnsi="Arial Tj Regular" w:cs="Arial Tj Regular"/>
          <w:spacing w:val="4"/>
        </w:rPr>
        <w:t xml:space="preserve"> ба </w:t>
      </w:r>
      <w:proofErr w:type="spellStart"/>
      <w:r>
        <w:rPr>
          <w:rFonts w:ascii="Arial Tj Regular" w:hAnsi="Arial Tj Regular" w:cs="Arial Tj Regular"/>
          <w:spacing w:val="4"/>
        </w:rPr>
        <w:t>ворид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намудани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тағйиру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иловаҳо</w:t>
      </w:r>
      <w:proofErr w:type="spellEnd"/>
      <w:r>
        <w:rPr>
          <w:rFonts w:ascii="Arial Tj Regular" w:hAnsi="Arial Tj Regular" w:cs="Arial Tj Regular"/>
          <w:spacing w:val="4"/>
        </w:rPr>
        <w:t xml:space="preserve"> ба </w:t>
      </w:r>
      <w:proofErr w:type="spellStart"/>
      <w:r>
        <w:rPr>
          <w:rFonts w:ascii="Arial Tj Regular" w:hAnsi="Arial Tj Regular" w:cs="Arial Tj Regular"/>
          <w:spacing w:val="4"/>
        </w:rPr>
        <w:t>Қонуни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 «Дар </w:t>
      </w:r>
      <w:proofErr w:type="spellStart"/>
      <w:r>
        <w:rPr>
          <w:rFonts w:ascii="Arial Tj Regular" w:hAnsi="Arial Tj Regular" w:cs="Arial Tj Regular"/>
          <w:spacing w:val="4"/>
        </w:rPr>
        <w:t>бораи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Агентии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назорати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давлатии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молиявӣ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ва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мубориза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бо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коррупсияи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Ҷумҳурии</w:t>
      </w:r>
      <w:proofErr w:type="spellEnd"/>
      <w:r>
        <w:rPr>
          <w:rFonts w:ascii="Arial Tj Regular" w:hAnsi="Arial Tj Regular" w:cs="Arial Tj Regular"/>
          <w:spacing w:val="4"/>
        </w:rPr>
        <w:t xml:space="preserve"> </w:t>
      </w:r>
      <w:proofErr w:type="spellStart"/>
      <w:r>
        <w:rPr>
          <w:rFonts w:ascii="Arial Tj Regular" w:hAnsi="Arial Tj Regular" w:cs="Arial Tj Regular"/>
          <w:spacing w:val="4"/>
        </w:rPr>
        <w:t>Тоҷикистон</w:t>
      </w:r>
      <w:proofErr w:type="spellEnd"/>
      <w:r>
        <w:rPr>
          <w:rFonts w:ascii="Arial Tj Regular" w:hAnsi="Arial Tj Regular" w:cs="Arial Tj Regular"/>
          <w:spacing w:val="4"/>
        </w:rPr>
        <w:t xml:space="preserve">» </w:t>
      </w:r>
      <w:proofErr w:type="spellStart"/>
      <w:r>
        <w:rPr>
          <w:rFonts w:ascii="Arial Tj Regular" w:hAnsi="Arial Tj Regular" w:cs="Arial Tj Regular"/>
          <w:spacing w:val="4"/>
        </w:rPr>
        <w:t>ҷонибдорӣ</w:t>
      </w:r>
      <w:proofErr w:type="spellEnd"/>
      <w:r>
        <w:rPr>
          <w:rFonts w:ascii="Arial Tj Regular" w:hAnsi="Arial Tj Regular" w:cs="Arial Tj Regular"/>
          <w:spacing w:val="4"/>
        </w:rPr>
        <w:t xml:space="preserve"> карда </w:t>
      </w:r>
      <w:proofErr w:type="spellStart"/>
      <w:r>
        <w:rPr>
          <w:rFonts w:ascii="Arial Tj Regular" w:hAnsi="Arial Tj Regular" w:cs="Arial Tj Regular"/>
          <w:spacing w:val="4"/>
        </w:rPr>
        <w:t>шавад</w:t>
      </w:r>
      <w:proofErr w:type="spellEnd"/>
      <w:r>
        <w:rPr>
          <w:rFonts w:ascii="Arial Tj Regular" w:hAnsi="Arial Tj Regular" w:cs="Arial Tj Regular"/>
          <w:spacing w:val="4"/>
        </w:rPr>
        <w:t>.</w:t>
      </w:r>
    </w:p>
    <w:p w:rsidR="00A14B67" w:rsidRDefault="00A14B67" w:rsidP="00A14B67">
      <w:pPr>
        <w:pStyle w:val="Text"/>
        <w:rPr>
          <w:rFonts w:ascii="Arial Tj Regular" w:hAnsi="Arial Tj Regular" w:cs="Arial Tj Regular"/>
          <w:spacing w:val="4"/>
        </w:rPr>
      </w:pPr>
    </w:p>
    <w:p w:rsidR="00A14B67" w:rsidRDefault="00A14B67" w:rsidP="00A14B67">
      <w:pPr>
        <w:pStyle w:val="Text"/>
        <w:suppressAutoHyphens w:val="0"/>
        <w:ind w:firstLine="0"/>
        <w:rPr>
          <w:rFonts w:ascii="Arial Tj  Bold" w:hAnsi="Arial Tj  Bold" w:cs="Arial Tj  Bold"/>
          <w:b/>
          <w:bCs/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Раиси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Маҷлиси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миллии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Маҷлиси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Олии</w:t>
      </w:r>
      <w:proofErr w:type="spellEnd"/>
    </w:p>
    <w:p w:rsidR="00A14B67" w:rsidRDefault="00A14B67" w:rsidP="00A14B67">
      <w:pPr>
        <w:pStyle w:val="Text"/>
        <w:suppressAutoHyphens w:val="0"/>
        <w:ind w:firstLine="0"/>
        <w:rPr>
          <w:rFonts w:ascii="Arial Tj  Bold" w:hAnsi="Arial Tj  Bold" w:cs="Arial Tj  Bold"/>
          <w:b/>
          <w:bCs/>
          <w:spacing w:val="4"/>
        </w:rPr>
      </w:pPr>
      <w:proofErr w:type="spellStart"/>
      <w:r>
        <w:rPr>
          <w:rFonts w:ascii="Arial Tj  Bold" w:hAnsi="Arial Tj  Bold" w:cs="Arial Tj  Bold"/>
          <w:b/>
          <w:bCs/>
          <w:spacing w:val="4"/>
        </w:rPr>
        <w:t>Ҷумҳурии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  <w:spacing w:val="4"/>
        </w:rPr>
        <w:t>Тоҷикистон</w:t>
      </w:r>
      <w:proofErr w:type="spellEnd"/>
      <w:r>
        <w:rPr>
          <w:rFonts w:ascii="Arial Tj  Bold" w:hAnsi="Arial Tj  Bold" w:cs="Arial Tj  Bold"/>
          <w:b/>
          <w:bCs/>
          <w:spacing w:val="4"/>
        </w:rPr>
        <w:t xml:space="preserve"> </w:t>
      </w:r>
      <w:r>
        <w:rPr>
          <w:rFonts w:ascii="Arial Tj  Bold" w:hAnsi="Arial Tj  Bold" w:cs="Arial Tj  Bold"/>
          <w:b/>
          <w:bCs/>
          <w:spacing w:val="4"/>
        </w:rPr>
        <w:tab/>
        <w:t xml:space="preserve"> </w:t>
      </w:r>
      <w:r>
        <w:rPr>
          <w:rFonts w:ascii="Arial Tj  Bold" w:hAnsi="Arial Tj  Bold" w:cs="Arial Tj  Bold"/>
          <w:b/>
          <w:bCs/>
          <w:spacing w:val="4"/>
        </w:rPr>
        <w:tab/>
        <w:t xml:space="preserve">                 М. </w:t>
      </w:r>
      <w:r>
        <w:rPr>
          <w:rFonts w:ascii="Arial Tj  Bold" w:hAnsi="Arial Tj  Bold" w:cs="Arial Tj  Bold"/>
          <w:b/>
          <w:bCs/>
          <w:caps/>
          <w:spacing w:val="4"/>
        </w:rPr>
        <w:t>Убайдуллоев</w:t>
      </w:r>
      <w:r>
        <w:rPr>
          <w:rFonts w:ascii="Arial Tj  Bold" w:hAnsi="Arial Tj  Bold" w:cs="Arial Tj  Bold"/>
          <w:b/>
          <w:bCs/>
          <w:spacing w:val="4"/>
        </w:rPr>
        <w:t xml:space="preserve"> </w:t>
      </w:r>
      <w:r>
        <w:rPr>
          <w:rFonts w:ascii="Arial Tj  Bold" w:hAnsi="Arial Tj  Bold" w:cs="Arial Tj  Bold"/>
          <w:b/>
          <w:bCs/>
          <w:spacing w:val="4"/>
        </w:rPr>
        <w:tab/>
      </w:r>
    </w:p>
    <w:p w:rsidR="00A14B67" w:rsidRDefault="00A14B67" w:rsidP="00A14B67">
      <w:pPr>
        <w:pStyle w:val="Text"/>
        <w:ind w:firstLine="0"/>
        <w:rPr>
          <w:rFonts w:ascii="Arial Tj  Bold" w:hAnsi="Arial Tj  Bold" w:cs="Arial Tj  Bold"/>
          <w:b/>
          <w:bCs/>
          <w:spacing w:val="4"/>
        </w:rPr>
      </w:pPr>
      <w:r>
        <w:rPr>
          <w:rFonts w:ascii="Arial Tj  Bold" w:hAnsi="Arial Tj  Bold" w:cs="Arial Tj  Bold"/>
          <w:b/>
          <w:bCs/>
          <w:spacing w:val="4"/>
        </w:rPr>
        <w:t>ш. Душанбе, 18 майи соли 2017, № 405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67"/>
    <w:rsid w:val="00000B63"/>
    <w:rsid w:val="000D75B9"/>
    <w:rsid w:val="008E1335"/>
    <w:rsid w:val="00A14B67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300E-1FDB-4C53-B792-EF45FF4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A14B6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A14B6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A14B67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2017-06-07T05:37:00Z</dcterms:created>
  <dcterms:modified xsi:type="dcterms:W3CDTF">2017-06-07T05:41:00Z</dcterms:modified>
</cp:coreProperties>
</file>