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148" w:rsidRDefault="00E71148" w:rsidP="00E71148">
      <w:pPr>
        <w:pStyle w:val="a3"/>
        <w:spacing w:line="240" w:lineRule="auto"/>
        <w:jc w:val="center"/>
        <w:rPr>
          <w:rFonts w:ascii="Times New Roman" w:hAnsi="Times New Roman" w:cs="Times New Roman"/>
          <w:caps w:val="0"/>
          <w:w w:val="100"/>
          <w:sz w:val="28"/>
          <w:szCs w:val="28"/>
          <w:lang w:val="tg-Cyrl-TJ"/>
        </w:rPr>
      </w:pPr>
      <w:r w:rsidRPr="00E71148">
        <w:rPr>
          <w:rFonts w:ascii="Times New Roman" w:hAnsi="Times New Roman" w:cs="Times New Roman"/>
          <w:caps w:val="0"/>
          <w:w w:val="100"/>
          <w:sz w:val="28"/>
          <w:szCs w:val="28"/>
        </w:rPr>
        <w:t>ҚОНУНИ ҶУМҲУРИИ ТОҶИКИСТОН</w:t>
      </w:r>
      <w:r w:rsidRPr="00E71148">
        <w:rPr>
          <w:rFonts w:ascii="Times New Roman" w:hAnsi="Times New Roman" w:cs="Times New Roman"/>
          <w:caps w:val="0"/>
          <w:w w:val="100"/>
          <w:sz w:val="28"/>
          <w:szCs w:val="28"/>
          <w:lang w:val="tg-Cyrl-TJ"/>
        </w:rPr>
        <w:t xml:space="preserve"> </w:t>
      </w:r>
    </w:p>
    <w:p w:rsidR="009C3A34" w:rsidRPr="00E71148" w:rsidRDefault="00E71148" w:rsidP="00E71148">
      <w:pPr>
        <w:pStyle w:val="a3"/>
        <w:spacing w:line="240" w:lineRule="auto"/>
        <w:jc w:val="center"/>
        <w:rPr>
          <w:rFonts w:ascii="Times New Roman" w:hAnsi="Times New Roman" w:cs="Times New Roman"/>
          <w:bCs w:val="0"/>
          <w:w w:val="100"/>
          <w:sz w:val="28"/>
          <w:szCs w:val="28"/>
          <w:lang w:val="tg-Cyrl-TJ"/>
        </w:rPr>
      </w:pPr>
      <w:r w:rsidRPr="00E71148">
        <w:rPr>
          <w:rFonts w:ascii="Times New Roman" w:hAnsi="Times New Roman" w:cs="Times New Roman"/>
          <w:bCs w:val="0"/>
          <w:caps w:val="0"/>
          <w:w w:val="100"/>
          <w:sz w:val="28"/>
          <w:szCs w:val="28"/>
          <w:lang w:val="tg-Cyrl-TJ"/>
        </w:rPr>
        <w:t>ОИД БА ВОРИД НАМУДАНИ ТАҒЙИРУ ИЛОВАҲО БА ҚОНУНИ ҶУМҲУРИИ ТОҶИКИСТОН «ДАР БОРАИ АУДИТИ ДОХИЛӢ ДАР ТАШКИЛОТҲОИ БАХШИ ДАВЛАТӢ»</w:t>
      </w:r>
      <w:bookmarkStart w:id="0" w:name="_GoBack"/>
      <w:bookmarkEnd w:id="0"/>
    </w:p>
    <w:p w:rsidR="009C3A34" w:rsidRPr="00E71148" w:rsidRDefault="009C3A34" w:rsidP="009C3A34">
      <w:pPr>
        <w:pStyle w:val="a4"/>
        <w:spacing w:line="240" w:lineRule="auto"/>
        <w:rPr>
          <w:rFonts w:ascii="Times New Roman" w:hAnsi="Times New Roman" w:cs="Times New Roman"/>
          <w:sz w:val="28"/>
          <w:szCs w:val="28"/>
          <w:lang w:val="tg-Cyrl-TJ"/>
        </w:rPr>
      </w:pP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b/>
          <w:bCs/>
          <w:sz w:val="28"/>
          <w:szCs w:val="28"/>
        </w:rPr>
        <w:t>Моддаи 1.</w:t>
      </w:r>
      <w:r w:rsidRPr="009C3A34">
        <w:rPr>
          <w:rFonts w:ascii="Times New Roman" w:hAnsi="Times New Roman" w:cs="Times New Roman"/>
          <w:sz w:val="28"/>
          <w:szCs w:val="28"/>
        </w:rPr>
        <w:t xml:space="preserve"> Ба Қонуни Ҷумҳурии Тоҷикистон «Дар бораи аудити дохилӣ дар ташкилотҳои бахши давлатӣ» аз 21 июли соли 2010 (Ахбори Маҷлиси Олии Ҷумҳурии Тоҷикистон, с. 2010, № 7, мод. 563; с. 2016, №7, мод. 632; с. 2020, №12, мод. 921) тағйиру иловаҳои зерин ворид карда шаванд: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1. Дар моддаи 4 пас аз калимаи «ошкорбаёнӣ,» калимаи «шаффофият,» илова ва калимаи «нақшавӣ» ба калимаи «</w:t>
      </w:r>
      <w:proofErr w:type="gramStart"/>
      <w:r w:rsidRPr="009C3A34">
        <w:rPr>
          <w:rFonts w:ascii="Times New Roman" w:hAnsi="Times New Roman" w:cs="Times New Roman"/>
          <w:sz w:val="28"/>
          <w:szCs w:val="28"/>
        </w:rPr>
        <w:t>банақшагирӣ»  иваз</w:t>
      </w:r>
      <w:proofErr w:type="gramEnd"/>
      <w:r w:rsidRPr="009C3A34">
        <w:rPr>
          <w:rFonts w:ascii="Times New Roman" w:hAnsi="Times New Roman" w:cs="Times New Roman"/>
          <w:sz w:val="28"/>
          <w:szCs w:val="28"/>
        </w:rPr>
        <w:t xml:space="preserve"> карда шавад.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2. Дар банди 2) моддаи 5: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 дар сархати сеюм калимаи «ҳаматарафа» ба калимаи «мукаммал» иваз карда шавад;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 дар сархати чорум калимаи «судмандӣ» ба калимаи «натиҷабахшӣ» иваз карда шавад.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3. Дар қисми 1 моддаи 8:</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дар сархати сеюм калимаҳои «сохтори» ва «анҷом медиҳад» мувофиқан ба калимаҳои «сохтории» ва «анҷом дода, оид ба натиҷаҳои таҳқиқот хулосаи таҳлилӣ пешниҳод менамояд» иваз карда шаванд;</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 сархати панҷум дар таҳрири зерин ифода карда шавад: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 ба омӯзондан, такмили ихтисос, бозомӯзӣ ва ба аудиторҳои дохилӣ додани сертификат дар ташкилотҳои бахши давлатӣ мусоидат менамояд ва фаъолиятро дар ин соҳа ҳамоҳанг месозад;»;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 сархати чордаҳум дар таҳрири зерин ифода карда шавад: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 ваколатҳои дигареро, ки қонунгузории Ҷумҳурии Тоҷикистон пешбинӣ намудааст, амалӣ менамояд.».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4. Аз сархати дуюми қисми 1 моддаи 9 калимаи «фаъолияти» хориҷ карда шавад.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5. Ба сархати шашуми қисми 2 моддаи 10 пас аз калимаҳои «таъмин намудани» калимаҳои «воҳиди сохтории аудити дохилӣ бо» илова карда шаванд.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6. Дар моддаи 22: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ба номи модда пас аз калимаҳои «риоя накардани» калимаи «талаботи» илова карда шавад;</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 дар матни модда калимаи «муқаррароти» ба калимаи «талаботи» иваз карда шавад.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b/>
          <w:bCs/>
          <w:sz w:val="28"/>
          <w:szCs w:val="28"/>
        </w:rPr>
        <w:t xml:space="preserve">Моддаи 2. </w:t>
      </w:r>
      <w:r w:rsidRPr="009C3A34">
        <w:rPr>
          <w:rFonts w:ascii="Times New Roman" w:hAnsi="Times New Roman" w:cs="Times New Roman"/>
          <w:sz w:val="28"/>
          <w:szCs w:val="28"/>
        </w:rPr>
        <w:t>Қонуни мазкур пас аз интишори расмӣ мавриди амал қарор дода шавад.</w:t>
      </w:r>
    </w:p>
    <w:p w:rsidR="009C3A34" w:rsidRPr="009C3A34" w:rsidRDefault="009C3A34" w:rsidP="009C3A34">
      <w:pPr>
        <w:pStyle w:val="a4"/>
        <w:spacing w:line="240" w:lineRule="auto"/>
        <w:rPr>
          <w:rFonts w:ascii="Times New Roman" w:hAnsi="Times New Roman" w:cs="Times New Roman"/>
          <w:sz w:val="28"/>
          <w:szCs w:val="28"/>
        </w:rPr>
      </w:pPr>
    </w:p>
    <w:p w:rsidR="009C3A34" w:rsidRPr="009C3A34" w:rsidRDefault="009C3A34" w:rsidP="009C3A34">
      <w:pPr>
        <w:pStyle w:val="a4"/>
        <w:spacing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 xml:space="preserve">Президенти Ҷумҳурии Тоҷикистон         Эмомалӣ </w:t>
      </w:r>
      <w:r w:rsidRPr="009C3A34">
        <w:rPr>
          <w:rFonts w:ascii="Times New Roman" w:hAnsi="Times New Roman" w:cs="Times New Roman"/>
          <w:b/>
          <w:bCs/>
          <w:caps/>
          <w:sz w:val="28"/>
          <w:szCs w:val="28"/>
        </w:rPr>
        <w:t>Раҳмон</w:t>
      </w:r>
    </w:p>
    <w:p w:rsidR="009C3A34" w:rsidRPr="009C3A34" w:rsidRDefault="009C3A34" w:rsidP="009C3A34">
      <w:pPr>
        <w:pStyle w:val="a4"/>
        <w:spacing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ш. Душанбе, 8 июни соли 2022, № 1886</w:t>
      </w:r>
    </w:p>
    <w:p w:rsidR="009C3A34" w:rsidRPr="009C3A34" w:rsidRDefault="009C3A34" w:rsidP="009C3A34">
      <w:pPr>
        <w:pStyle w:val="a4"/>
        <w:spacing w:line="240" w:lineRule="auto"/>
        <w:ind w:firstLine="0"/>
        <w:rPr>
          <w:rFonts w:ascii="Times New Roman" w:hAnsi="Times New Roman" w:cs="Times New Roman"/>
          <w:b/>
          <w:bCs/>
          <w:sz w:val="28"/>
          <w:szCs w:val="28"/>
        </w:rPr>
      </w:pPr>
    </w:p>
    <w:p w:rsidR="009C3A34" w:rsidRPr="009C3A34" w:rsidRDefault="009C3A34" w:rsidP="009C3A34">
      <w:pPr>
        <w:pStyle w:val="a5"/>
        <w:spacing w:line="240" w:lineRule="auto"/>
        <w:jc w:val="center"/>
        <w:rPr>
          <w:rFonts w:ascii="Times New Roman" w:hAnsi="Times New Roman" w:cs="Times New Roman"/>
          <w:w w:val="100"/>
          <w:sz w:val="28"/>
          <w:szCs w:val="28"/>
        </w:rPr>
      </w:pPr>
      <w:r w:rsidRPr="009C3A34">
        <w:rPr>
          <w:rFonts w:ascii="Times New Roman" w:hAnsi="Times New Roman" w:cs="Times New Roman"/>
          <w:w w:val="100"/>
          <w:sz w:val="28"/>
          <w:szCs w:val="28"/>
        </w:rPr>
        <w:t>Қарори</w:t>
      </w:r>
    </w:p>
    <w:p w:rsidR="009C3A34" w:rsidRPr="009C3A34" w:rsidRDefault="009C3A34" w:rsidP="009C3A34">
      <w:pPr>
        <w:pStyle w:val="a5"/>
        <w:spacing w:line="240" w:lineRule="auto"/>
        <w:jc w:val="center"/>
        <w:rPr>
          <w:rFonts w:ascii="Times New Roman" w:hAnsi="Times New Roman" w:cs="Times New Roman"/>
          <w:w w:val="100"/>
          <w:sz w:val="28"/>
          <w:szCs w:val="28"/>
        </w:rPr>
      </w:pPr>
      <w:r w:rsidRPr="009C3A34">
        <w:rPr>
          <w:rFonts w:ascii="Times New Roman" w:hAnsi="Times New Roman" w:cs="Times New Roman"/>
          <w:w w:val="100"/>
          <w:sz w:val="28"/>
          <w:szCs w:val="28"/>
        </w:rPr>
        <w:t xml:space="preserve">Маҷлиси миллии </w:t>
      </w:r>
    </w:p>
    <w:p w:rsidR="009C3A34" w:rsidRPr="009C3A34" w:rsidRDefault="009C3A34" w:rsidP="009C3A34">
      <w:pPr>
        <w:pStyle w:val="a5"/>
        <w:spacing w:line="240" w:lineRule="auto"/>
        <w:jc w:val="center"/>
        <w:rPr>
          <w:rFonts w:ascii="Times New Roman" w:hAnsi="Times New Roman" w:cs="Times New Roman"/>
          <w:w w:val="100"/>
          <w:sz w:val="28"/>
          <w:szCs w:val="28"/>
        </w:rPr>
      </w:pPr>
      <w:r w:rsidRPr="009C3A34">
        <w:rPr>
          <w:rFonts w:ascii="Times New Roman" w:hAnsi="Times New Roman" w:cs="Times New Roman"/>
          <w:w w:val="100"/>
          <w:sz w:val="28"/>
          <w:szCs w:val="28"/>
        </w:rPr>
        <w:lastRenderedPageBreak/>
        <w:t>Маҷлиси Олии Ҷумҳурии Тоҷикистон</w:t>
      </w:r>
    </w:p>
    <w:p w:rsidR="009C3A34" w:rsidRPr="009C3A34" w:rsidRDefault="009C3A34" w:rsidP="009C3A34">
      <w:pPr>
        <w:pStyle w:val="a4"/>
        <w:suppressAutoHyphens/>
        <w:spacing w:line="240" w:lineRule="auto"/>
        <w:jc w:val="center"/>
        <w:rPr>
          <w:rFonts w:ascii="Times New Roman" w:hAnsi="Times New Roman" w:cs="Times New Roman"/>
          <w:b/>
          <w:bCs/>
          <w:sz w:val="28"/>
          <w:szCs w:val="28"/>
        </w:rPr>
      </w:pPr>
    </w:p>
    <w:p w:rsidR="009C3A34" w:rsidRPr="009C3A34" w:rsidRDefault="009C3A34" w:rsidP="009C3A34">
      <w:pPr>
        <w:pStyle w:val="a4"/>
        <w:suppressAutoHyphens/>
        <w:spacing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аудити дохилӣ дар ташкилотҳои бахши давлатӣ»</w:t>
      </w:r>
    </w:p>
    <w:p w:rsidR="009C3A34" w:rsidRPr="009C3A34" w:rsidRDefault="009C3A34" w:rsidP="009C3A34">
      <w:pPr>
        <w:pStyle w:val="a4"/>
        <w:spacing w:line="240" w:lineRule="auto"/>
        <w:rPr>
          <w:rFonts w:ascii="Times New Roman" w:hAnsi="Times New Roman" w:cs="Times New Roman"/>
          <w:sz w:val="28"/>
          <w:szCs w:val="28"/>
        </w:rPr>
      </w:pP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аудити дохилӣ дар ташкилотҳои бахши давлатӣ»-ро баррасӣ намуда, </w:t>
      </w:r>
      <w:r w:rsidRPr="009C3A34">
        <w:rPr>
          <w:rFonts w:ascii="Times New Roman" w:hAnsi="Times New Roman" w:cs="Times New Roman"/>
          <w:b/>
          <w:bCs/>
          <w:sz w:val="28"/>
          <w:szCs w:val="28"/>
        </w:rPr>
        <w:t>қарор мекунад:</w:t>
      </w:r>
      <w:r w:rsidRPr="009C3A34">
        <w:rPr>
          <w:rFonts w:ascii="Times New Roman" w:hAnsi="Times New Roman" w:cs="Times New Roman"/>
          <w:sz w:val="28"/>
          <w:szCs w:val="28"/>
        </w:rPr>
        <w:t xml:space="preserve"> </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аудити дохилӣ дар ташкилотҳои бахши давлатӣ» ҷонибдорӣ карда шавад.</w:t>
      </w:r>
    </w:p>
    <w:p w:rsidR="009C3A34" w:rsidRPr="009C3A34" w:rsidRDefault="009C3A34" w:rsidP="009C3A34">
      <w:pPr>
        <w:pStyle w:val="a4"/>
        <w:spacing w:line="240" w:lineRule="auto"/>
        <w:rPr>
          <w:rFonts w:ascii="Times New Roman" w:hAnsi="Times New Roman" w:cs="Times New Roman"/>
          <w:sz w:val="28"/>
          <w:szCs w:val="28"/>
        </w:rPr>
      </w:pPr>
    </w:p>
    <w:p w:rsidR="009C3A34" w:rsidRPr="009C3A34" w:rsidRDefault="009C3A34" w:rsidP="009C3A34">
      <w:pPr>
        <w:pStyle w:val="a4"/>
        <w:spacing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 xml:space="preserve">Раиси Маҷлиси миллии </w:t>
      </w:r>
    </w:p>
    <w:p w:rsidR="009C3A34" w:rsidRPr="009C3A34" w:rsidRDefault="009C3A34" w:rsidP="009C3A34">
      <w:pPr>
        <w:pStyle w:val="a4"/>
        <w:spacing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 xml:space="preserve">Маҷлиси Олии Ҷумҳурии Тоҷикистон </w:t>
      </w:r>
      <w:r w:rsidRPr="009C3A34">
        <w:rPr>
          <w:rFonts w:ascii="Times New Roman" w:hAnsi="Times New Roman" w:cs="Times New Roman"/>
          <w:b/>
          <w:bCs/>
          <w:sz w:val="28"/>
          <w:szCs w:val="28"/>
        </w:rPr>
        <w:tab/>
        <w:t xml:space="preserve">Рустами </w:t>
      </w:r>
      <w:r w:rsidRPr="009C3A34">
        <w:rPr>
          <w:rFonts w:ascii="Times New Roman" w:hAnsi="Times New Roman" w:cs="Times New Roman"/>
          <w:b/>
          <w:bCs/>
          <w:caps/>
          <w:sz w:val="28"/>
          <w:szCs w:val="28"/>
        </w:rPr>
        <w:t>Эмомалӣ</w:t>
      </w:r>
    </w:p>
    <w:p w:rsidR="009C3A34" w:rsidRPr="009C3A34" w:rsidRDefault="009C3A34" w:rsidP="009C3A34">
      <w:pPr>
        <w:pStyle w:val="a4"/>
        <w:spacing w:after="57"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ш. Душанбе, 30 майи соли 2022, № 274</w:t>
      </w:r>
    </w:p>
    <w:p w:rsidR="009C3A34" w:rsidRPr="009C3A34" w:rsidRDefault="009C3A34" w:rsidP="009C3A34">
      <w:pPr>
        <w:pStyle w:val="a5"/>
        <w:spacing w:line="240" w:lineRule="auto"/>
        <w:jc w:val="center"/>
        <w:rPr>
          <w:rFonts w:ascii="Times New Roman" w:hAnsi="Times New Roman" w:cs="Times New Roman"/>
          <w:w w:val="100"/>
          <w:sz w:val="28"/>
          <w:szCs w:val="28"/>
        </w:rPr>
      </w:pPr>
      <w:r w:rsidRPr="009C3A34">
        <w:rPr>
          <w:rFonts w:ascii="Times New Roman" w:hAnsi="Times New Roman" w:cs="Times New Roman"/>
          <w:w w:val="100"/>
          <w:sz w:val="28"/>
          <w:szCs w:val="28"/>
        </w:rPr>
        <w:t>Қарори</w:t>
      </w:r>
    </w:p>
    <w:p w:rsidR="009C3A34" w:rsidRPr="009C3A34" w:rsidRDefault="009C3A34" w:rsidP="009C3A34">
      <w:pPr>
        <w:pStyle w:val="a5"/>
        <w:spacing w:line="240" w:lineRule="auto"/>
        <w:jc w:val="center"/>
        <w:rPr>
          <w:rFonts w:ascii="Times New Roman" w:hAnsi="Times New Roman" w:cs="Times New Roman"/>
          <w:w w:val="100"/>
          <w:sz w:val="28"/>
          <w:szCs w:val="28"/>
        </w:rPr>
      </w:pPr>
      <w:r w:rsidRPr="009C3A34">
        <w:rPr>
          <w:rFonts w:ascii="Times New Roman" w:hAnsi="Times New Roman" w:cs="Times New Roman"/>
          <w:w w:val="100"/>
          <w:sz w:val="28"/>
          <w:szCs w:val="28"/>
        </w:rPr>
        <w:t xml:space="preserve">Маҷлиси намояндагони </w:t>
      </w:r>
    </w:p>
    <w:p w:rsidR="009C3A34" w:rsidRPr="009C3A34" w:rsidRDefault="009C3A34" w:rsidP="009C3A34">
      <w:pPr>
        <w:pStyle w:val="a5"/>
        <w:spacing w:line="240" w:lineRule="auto"/>
        <w:jc w:val="center"/>
        <w:rPr>
          <w:rFonts w:ascii="Times New Roman" w:hAnsi="Times New Roman" w:cs="Times New Roman"/>
          <w:w w:val="100"/>
          <w:sz w:val="28"/>
          <w:szCs w:val="28"/>
        </w:rPr>
      </w:pPr>
      <w:r w:rsidRPr="009C3A34">
        <w:rPr>
          <w:rFonts w:ascii="Times New Roman" w:hAnsi="Times New Roman" w:cs="Times New Roman"/>
          <w:w w:val="100"/>
          <w:sz w:val="28"/>
          <w:szCs w:val="28"/>
        </w:rPr>
        <w:t>Маҷлиси Олии Ҷумҳурии Тоҷикистон</w:t>
      </w:r>
    </w:p>
    <w:p w:rsidR="009C3A34" w:rsidRPr="009C3A34" w:rsidRDefault="009C3A34" w:rsidP="009C3A34">
      <w:pPr>
        <w:pStyle w:val="a4"/>
        <w:suppressAutoHyphens/>
        <w:spacing w:line="240" w:lineRule="auto"/>
        <w:ind w:firstLine="0"/>
        <w:jc w:val="center"/>
        <w:rPr>
          <w:rFonts w:ascii="Times New Roman" w:hAnsi="Times New Roman" w:cs="Times New Roman"/>
          <w:b/>
          <w:bCs/>
          <w:sz w:val="28"/>
          <w:szCs w:val="28"/>
        </w:rPr>
      </w:pPr>
    </w:p>
    <w:p w:rsidR="009C3A34" w:rsidRPr="009C3A34" w:rsidRDefault="009C3A34" w:rsidP="009C3A34">
      <w:pPr>
        <w:pStyle w:val="a4"/>
        <w:suppressAutoHyphens/>
        <w:spacing w:line="240" w:lineRule="auto"/>
        <w:ind w:firstLine="0"/>
        <w:jc w:val="center"/>
        <w:rPr>
          <w:rFonts w:ascii="Times New Roman" w:hAnsi="Times New Roman" w:cs="Times New Roman"/>
          <w:b/>
          <w:bCs/>
          <w:sz w:val="28"/>
          <w:szCs w:val="28"/>
        </w:rPr>
      </w:pPr>
      <w:r w:rsidRPr="009C3A34">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аудити дохилӣ дар ташкилотҳои бахши давлатӣ»</w:t>
      </w:r>
    </w:p>
    <w:p w:rsidR="009C3A34" w:rsidRPr="009C3A34" w:rsidRDefault="009C3A34" w:rsidP="009C3A34">
      <w:pPr>
        <w:pStyle w:val="a4"/>
        <w:spacing w:line="240" w:lineRule="auto"/>
        <w:rPr>
          <w:rFonts w:ascii="Times New Roman" w:hAnsi="Times New Roman" w:cs="Times New Roman"/>
          <w:sz w:val="28"/>
          <w:szCs w:val="28"/>
        </w:rPr>
      </w:pP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C3A34">
        <w:rPr>
          <w:rFonts w:ascii="Times New Roman" w:hAnsi="Times New Roman" w:cs="Times New Roman"/>
          <w:b/>
          <w:bCs/>
          <w:sz w:val="28"/>
          <w:szCs w:val="28"/>
        </w:rPr>
        <w:t>қарор мекунад:</w:t>
      </w:r>
    </w:p>
    <w:p w:rsidR="009C3A34" w:rsidRPr="009C3A34" w:rsidRDefault="009C3A34" w:rsidP="009C3A34">
      <w:pPr>
        <w:pStyle w:val="a4"/>
        <w:spacing w:line="240" w:lineRule="auto"/>
        <w:rPr>
          <w:rFonts w:ascii="Times New Roman" w:hAnsi="Times New Roman" w:cs="Times New Roman"/>
          <w:sz w:val="28"/>
          <w:szCs w:val="28"/>
        </w:rPr>
      </w:pPr>
      <w:r w:rsidRPr="009C3A34">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аудити дохилӣ дар ташкилотҳои бахши давлатӣ» қабул карда шавад.</w:t>
      </w:r>
    </w:p>
    <w:p w:rsidR="009C3A34" w:rsidRPr="009C3A34" w:rsidRDefault="009C3A34" w:rsidP="009C3A34">
      <w:pPr>
        <w:pStyle w:val="a4"/>
        <w:spacing w:line="240" w:lineRule="auto"/>
        <w:rPr>
          <w:rFonts w:ascii="Times New Roman" w:hAnsi="Times New Roman" w:cs="Times New Roman"/>
          <w:sz w:val="28"/>
          <w:szCs w:val="28"/>
        </w:rPr>
      </w:pPr>
    </w:p>
    <w:p w:rsidR="009C3A34" w:rsidRPr="009C3A34" w:rsidRDefault="009C3A34" w:rsidP="009C3A34">
      <w:pPr>
        <w:pStyle w:val="a4"/>
        <w:spacing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 xml:space="preserve">Раиси Маҷлиси намояндагони </w:t>
      </w:r>
    </w:p>
    <w:p w:rsidR="009C3A34" w:rsidRPr="009C3A34" w:rsidRDefault="009C3A34" w:rsidP="009C3A34">
      <w:pPr>
        <w:pStyle w:val="a4"/>
        <w:spacing w:line="240" w:lineRule="auto"/>
        <w:ind w:firstLine="0"/>
        <w:rPr>
          <w:rFonts w:ascii="Times New Roman" w:hAnsi="Times New Roman" w:cs="Times New Roman"/>
          <w:b/>
          <w:bCs/>
          <w:sz w:val="28"/>
          <w:szCs w:val="28"/>
        </w:rPr>
      </w:pPr>
      <w:r w:rsidRPr="009C3A34">
        <w:rPr>
          <w:rFonts w:ascii="Times New Roman" w:hAnsi="Times New Roman" w:cs="Times New Roman"/>
          <w:b/>
          <w:bCs/>
          <w:sz w:val="28"/>
          <w:szCs w:val="28"/>
        </w:rPr>
        <w:t xml:space="preserve">Маҷлиси Олии Ҷумҳурии Тоҷикистон                   М. </w:t>
      </w:r>
      <w:r w:rsidRPr="009C3A34">
        <w:rPr>
          <w:rFonts w:ascii="Times New Roman" w:hAnsi="Times New Roman" w:cs="Times New Roman"/>
          <w:b/>
          <w:bCs/>
          <w:caps/>
          <w:sz w:val="28"/>
          <w:szCs w:val="28"/>
        </w:rPr>
        <w:t>Зокирзода</w:t>
      </w:r>
    </w:p>
    <w:p w:rsidR="009C3A34" w:rsidRPr="009C3A34" w:rsidRDefault="009C3A34" w:rsidP="009C3A34">
      <w:pPr>
        <w:pStyle w:val="a6"/>
        <w:spacing w:line="240" w:lineRule="auto"/>
        <w:rPr>
          <w:rFonts w:ascii="Times New Roman" w:hAnsi="Times New Roman" w:cs="Times New Roman"/>
          <w:b w:val="0"/>
          <w:bCs w:val="0"/>
          <w:sz w:val="28"/>
          <w:szCs w:val="28"/>
        </w:rPr>
      </w:pPr>
      <w:r w:rsidRPr="009C3A34">
        <w:rPr>
          <w:rFonts w:ascii="Times New Roman" w:hAnsi="Times New Roman" w:cs="Times New Roman"/>
          <w:b w:val="0"/>
          <w:bCs w:val="0"/>
          <w:sz w:val="28"/>
          <w:szCs w:val="28"/>
        </w:rPr>
        <w:t xml:space="preserve">ш. Душанбе, 27 апрели соли </w:t>
      </w:r>
      <w:proofErr w:type="gramStart"/>
      <w:r w:rsidRPr="009C3A34">
        <w:rPr>
          <w:rFonts w:ascii="Times New Roman" w:hAnsi="Times New Roman" w:cs="Times New Roman"/>
          <w:b w:val="0"/>
          <w:bCs w:val="0"/>
          <w:sz w:val="28"/>
          <w:szCs w:val="28"/>
        </w:rPr>
        <w:t>2022 ,</w:t>
      </w:r>
      <w:proofErr w:type="gramEnd"/>
      <w:r w:rsidRPr="009C3A34">
        <w:rPr>
          <w:rFonts w:ascii="Times New Roman" w:hAnsi="Times New Roman" w:cs="Times New Roman"/>
          <w:b w:val="0"/>
          <w:bCs w:val="0"/>
          <w:sz w:val="28"/>
          <w:szCs w:val="28"/>
        </w:rPr>
        <w:t xml:space="preserve"> № 703</w:t>
      </w:r>
    </w:p>
    <w:p w:rsidR="00D31B79" w:rsidRPr="009C3A34" w:rsidRDefault="00D31B79" w:rsidP="009C3A34">
      <w:pPr>
        <w:spacing w:line="240" w:lineRule="auto"/>
        <w:rPr>
          <w:rFonts w:ascii="Times New Roman" w:hAnsi="Times New Roman" w:cs="Times New Roman"/>
        </w:rPr>
      </w:pPr>
    </w:p>
    <w:sectPr w:rsidR="00D31B79" w:rsidRPr="009C3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34"/>
    <w:rsid w:val="001105B2"/>
    <w:rsid w:val="00134B1C"/>
    <w:rsid w:val="003238D4"/>
    <w:rsid w:val="004512A9"/>
    <w:rsid w:val="00584209"/>
    <w:rsid w:val="009C3A34"/>
    <w:rsid w:val="00D31B79"/>
    <w:rsid w:val="00E7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E39B"/>
  <w15:chartTrackingRefBased/>
  <w15:docId w15:val="{67E9E24D-BDAF-45AA-8715-4F49689A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9C3A34"/>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9C3A3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Заголовок сет"/>
    <w:basedOn w:val="a"/>
    <w:uiPriority w:val="99"/>
    <w:rsid w:val="009C3A34"/>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Ном таг"/>
    <w:basedOn w:val="a"/>
    <w:uiPriority w:val="99"/>
    <w:rsid w:val="009C3A34"/>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2022-06-15T14:04:00Z</dcterms:created>
  <dcterms:modified xsi:type="dcterms:W3CDTF">2022-06-15T14:06:00Z</dcterms:modified>
</cp:coreProperties>
</file>