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B4" w:rsidRDefault="00A241B4" w:rsidP="00A241B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w w:val="70"/>
          <w:position w:val="6"/>
          <w:sz w:val="76"/>
          <w:szCs w:val="76"/>
        </w:rPr>
        <w:t>Қ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</w:rPr>
        <w:t>онуни</w:t>
      </w:r>
      <w:r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  <w:lang w:val="tg-Cyrl-TJ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ум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ҳ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икистон</w:t>
      </w:r>
    </w:p>
    <w:p w:rsidR="00A241B4" w:rsidRPr="00D91FF2" w:rsidRDefault="00A241B4" w:rsidP="00A241B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2"/>
          <w:szCs w:val="22"/>
          <w:lang w:val="tg-Cyrl-TJ"/>
        </w:rPr>
      </w:pPr>
      <w:bookmarkStart w:id="0" w:name="_GoBack"/>
      <w:bookmarkEnd w:id="0"/>
      <w:r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Оид ба ворид</w:t>
      </w:r>
      <w:r>
        <w:rPr>
          <w:rFonts w:ascii="Arial Tj" w:hAnsi="Arial Tj" w:cs="Arial Tj"/>
          <w:b/>
          <w:bCs/>
          <w:color w:val="000000"/>
          <w:sz w:val="22"/>
          <w:szCs w:val="22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намудани та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йиру илова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 ба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онуни</w:t>
      </w:r>
      <w:r>
        <w:rPr>
          <w:rFonts w:ascii="Arial Tj" w:hAnsi="Arial Tj" w:cs="Arial Tj"/>
          <w:b/>
          <w:bCs/>
          <w:color w:val="000000"/>
          <w:sz w:val="22"/>
          <w:szCs w:val="22"/>
          <w:lang w:val="tg-Cyrl-TJ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икистон «Дар бораи</w:t>
      </w:r>
      <w:r>
        <w:rPr>
          <w:rFonts w:ascii="Arial Tj" w:hAnsi="Arial Tj" w:cs="Arial Tj"/>
          <w:b/>
          <w:bCs/>
          <w:color w:val="000000"/>
          <w:sz w:val="22"/>
          <w:szCs w:val="22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чарого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»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 xml:space="preserve">Моддаи 1. 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Ба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 w:rsidRPr="00C76FC8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икистон «Дар бораи чарого</w:t>
      </w:r>
      <w:r w:rsidRPr="00C76FC8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» аз 20 июни соли 2019 (Ахбори Ма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 w:rsidRPr="00C76FC8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икистон, с.2019, №6, мод. 320) та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йиру илова</w:t>
      </w:r>
      <w:r w:rsidRPr="00C76FC8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ои зерин ворид карда шаванд: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1. Дар сархати сеюми моддаи 1, 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исм</w:t>
      </w:r>
      <w:r w:rsidRPr="00C76FC8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ои 1 ва 2 моддаи 5, сархати дуюми моддаи 8 ва дар номи моддаи 9 калима</w:t>
      </w:r>
      <w:r w:rsidRPr="00C76FC8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ои «ма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оми» ва «Ма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оми» мувофи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ан ба калима</w:t>
      </w:r>
      <w:r w:rsidRPr="00C76FC8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ои «ма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омоти» ва «Ма</w:t>
      </w:r>
      <w:r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  <w:lang w:val="tg-Cyrl-TJ"/>
        </w:rPr>
        <w:t>омоти» иваз карда шаванд.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2. Сархати дуюми моддаи 4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«- дастрасии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ба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;».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3 моддаи 7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«3. Танзими давлатии истифодабар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ифзи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ро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оид ба истифодабар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ифзи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 бо дигар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дахлдори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менамоянд.». 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4. Матни моддаи 9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«1.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оид ба истифодабарии </w:t>
      </w:r>
      <w:proofErr w:type="gramStart"/>
      <w:r w:rsidRPr="00D91FF2">
        <w:rPr>
          <w:rFonts w:ascii="Arial Tj" w:hAnsi="Arial Tj" w:cs="Arial Tj"/>
          <w:color w:val="000000"/>
          <w:sz w:val="18"/>
          <w:szCs w:val="18"/>
        </w:rPr>
        <w:t>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</w:t>
      </w:r>
      <w:proofErr w:type="gramEnd"/>
      <w:r w:rsidRPr="00D91FF2">
        <w:rPr>
          <w:rFonts w:ascii="Arial Tj" w:hAnsi="Arial Tj" w:cs="Arial Tj"/>
          <w:color w:val="000000"/>
          <w:sz w:val="18"/>
          <w:szCs w:val="18"/>
        </w:rPr>
        <w:t xml:space="preserve"> зеринро дорад: 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ия ва барои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укумати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од намудани стратегия ва барнома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оид ба истифодабарии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;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лили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рои 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солона ва миёнаму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лати истифодабарии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;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гузаронидани чорабини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 оид ба бе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таргардонии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олат ва рушди объект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инфрасохтории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;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гузаронидани мониторинги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вобаста ба истифодабарии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;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таъмини ба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мондани истифодабарии босамар ва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м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D91FF2">
        <w:rPr>
          <w:rFonts w:ascii="Arial Tj" w:hAnsi="Arial Tj" w:cs="Arial Tj"/>
          <w:color w:val="000000"/>
          <w:sz w:val="18"/>
          <w:szCs w:val="18"/>
        </w:rPr>
        <w:t>ии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,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дории объект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инфрасохтории он;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муайян намудани тартиб, меъёр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ун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оиши чорво ва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лати истифодабарии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;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намудани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икистон.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2.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оид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ифзи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ои зеринро дорад: 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гузаронидани мониторинги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вобаста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ифзи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арзёбии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он;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назорати истифодабарии объект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инфрасохтории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тартиби истифодабарии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ониби истифодабарандагони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;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ташкили та</w:t>
      </w:r>
      <w:r>
        <w:rPr>
          <w:rFonts w:ascii="Calibri" w:hAnsi="Calibri" w:cs="Calibri"/>
          <w:color w:val="000000"/>
          <w:sz w:val="18"/>
          <w:szCs w:val="18"/>
        </w:rPr>
        <w:t>ҳқ</w:t>
      </w:r>
      <w:r w:rsidRPr="00D91FF2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оти геоботаникии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;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gramStart"/>
      <w:r w:rsidRPr="00D91FF2">
        <w:rPr>
          <w:rFonts w:ascii="Arial Tj" w:hAnsi="Arial Tj" w:cs="Arial Tj"/>
          <w:color w:val="000000"/>
          <w:sz w:val="18"/>
          <w:szCs w:val="18"/>
        </w:rPr>
        <w:t>-</w:t>
      </w:r>
      <w:r w:rsidRPr="00D91FF2">
        <w:rPr>
          <w:rFonts w:ascii="Arial Tj" w:hAnsi="Arial Tj" w:cs="Arial Tj"/>
          <w:color w:val="FFFFFF"/>
          <w:sz w:val="18"/>
          <w:szCs w:val="18"/>
        </w:rPr>
        <w:t>.</w:t>
      </w:r>
      <w:r w:rsidRPr="00D91FF2">
        <w:rPr>
          <w:rFonts w:ascii="Arial Tj" w:hAnsi="Arial Tj" w:cs="Arial Tj"/>
          <w:color w:val="000000"/>
          <w:sz w:val="18"/>
          <w:szCs w:val="18"/>
        </w:rPr>
        <w:t>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gramEnd"/>
      <w:r w:rsidRPr="00D91FF2">
        <w:rPr>
          <w:rFonts w:ascii="Arial Tj" w:hAnsi="Arial Tj" w:cs="Arial Tj"/>
          <w:color w:val="000000"/>
          <w:sz w:val="18"/>
          <w:szCs w:val="18"/>
        </w:rPr>
        <w:t xml:space="preserve"> намудани ваколат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ои дигари пешбининамудаи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икистон.».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5. Матни моддаи 12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«Мониторинги давлатии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ониби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оид ба истифодабар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ифзи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тиб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аррароти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гузаронда мешавад.». 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6. Дар моддаи 14: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1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«1.</w:t>
      </w:r>
      <w:r w:rsidRPr="00D91FF2">
        <w:rPr>
          <w:rFonts w:ascii="Arial Tj" w:hAnsi="Arial Tj" w:cs="Arial Tj"/>
          <w:color w:val="FFFFFF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 шахсони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ба истифодабарии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айдгирии давлатии он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карда мешавад.»; 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2 пас аз калимаи «чарого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»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авсайн калимаи «(сервитут)» илова карда шавад.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7.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2 моддаи 20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оми ваколатдори давлатии танзимкунандаи муносибат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вобаста ба замин дар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ал»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«сохтор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аллии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ваколатдори давлатии танзимкунандаи муносибат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ои вобаста ба замин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ифзи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gramStart"/>
      <w:r w:rsidRPr="00D91FF2">
        <w:rPr>
          <w:rFonts w:ascii="Arial Tj" w:hAnsi="Arial Tj" w:cs="Arial Tj"/>
          <w:color w:val="000000"/>
          <w:sz w:val="18"/>
          <w:szCs w:val="18"/>
        </w:rPr>
        <w:t>8.</w:t>
      </w:r>
      <w:r w:rsidRPr="00D91FF2">
        <w:rPr>
          <w:rFonts w:ascii="Arial Tj" w:hAnsi="Arial Tj" w:cs="Arial Tj"/>
          <w:color w:val="FFFFFF"/>
          <w:sz w:val="18"/>
          <w:szCs w:val="18"/>
        </w:rPr>
        <w:t>.</w:t>
      </w:r>
      <w:r w:rsidRPr="00D91FF2">
        <w:rPr>
          <w:rFonts w:ascii="Arial Tj" w:hAnsi="Arial Tj" w:cs="Arial Tj"/>
          <w:color w:val="000000"/>
          <w:sz w:val="18"/>
          <w:szCs w:val="18"/>
        </w:rPr>
        <w:t>Ба</w:t>
      </w:r>
      <w:proofErr w:type="gramEnd"/>
      <w:r w:rsidRPr="00D91FF2">
        <w:rPr>
          <w:rFonts w:ascii="Arial Tj" w:hAnsi="Arial Tj" w:cs="Arial Tj"/>
          <w:color w:val="000000"/>
          <w:sz w:val="18"/>
          <w:szCs w:val="18"/>
        </w:rPr>
        <w:t xml:space="preserve"> сархати сеюми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1 моддаи 23 пас аз калимаи «гирифташударо»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«бо розигии заминистифодабарандаи якумдара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а» илова карда шаванд.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9. Дар моддаи 25: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2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ои «оид 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ифзи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» илова карда шаванд;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сархат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ои якум, дуюм ва шашуми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3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карда шаванд.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10.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2 моддаи 26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«оид ба истифодабарии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» илова карда шаванд.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арор дода шавад.  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икистон    Эмомал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D91FF2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1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мон</w:t>
      </w:r>
    </w:p>
    <w:p w:rsidR="00A241B4" w:rsidRPr="00D91FF2" w:rsidRDefault="00A241B4" w:rsidP="00A241B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ш. Душанбе, 25 июни соли 2021, № 1791</w:t>
      </w:r>
    </w:p>
    <w:p w:rsidR="00A241B4" w:rsidRPr="00D91FF2" w:rsidRDefault="00A241B4" w:rsidP="00A241B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A241B4" w:rsidRPr="00D91FF2" w:rsidRDefault="00A241B4" w:rsidP="00A241B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A241B4" w:rsidRPr="00D91FF2" w:rsidRDefault="00A241B4" w:rsidP="00A241B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  <w:lang w:val="tg-Cyrl-TJ"/>
        </w:rPr>
        <w:t xml:space="preserve"> 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A241B4" w:rsidRPr="00D91FF2" w:rsidRDefault="00A241B4" w:rsidP="00A241B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чарого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D91FF2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икистон,   </w:t>
      </w:r>
      <w:proofErr w:type="gramEnd"/>
      <w:r w:rsidRPr="00D91FF2">
        <w:rPr>
          <w:rFonts w:ascii="Arial Tj" w:hAnsi="Arial Tj" w:cs="Arial Tj"/>
          <w:color w:val="000000"/>
          <w:sz w:val="18"/>
          <w:szCs w:val="18"/>
        </w:rPr>
        <w:t xml:space="preserve">           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мекунад: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A241B4" w:rsidRPr="00D91FF2" w:rsidRDefault="00A241B4" w:rsidP="00A241B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A241B4" w:rsidRPr="00D91FF2" w:rsidRDefault="00A241B4" w:rsidP="00A241B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Рустами </w:t>
      </w:r>
      <w:r w:rsidRPr="00D91FF2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A241B4" w:rsidRPr="00D91FF2" w:rsidRDefault="00A241B4" w:rsidP="00A241B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июни соли 2021, № 162</w:t>
      </w:r>
    </w:p>
    <w:p w:rsidR="00A241B4" w:rsidRPr="00D91FF2" w:rsidRDefault="00A241B4" w:rsidP="00A241B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A241B4" w:rsidRPr="00D91FF2" w:rsidRDefault="00A241B4" w:rsidP="00A241B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  <w:lang w:val="tg-Cyrl-TJ"/>
        </w:rPr>
        <w:t xml:space="preserve"> 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A241B4" w:rsidRPr="00D91FF2" w:rsidRDefault="00A241B4" w:rsidP="00A241B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чарого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чарого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A241B4" w:rsidRPr="00D91FF2" w:rsidRDefault="00A241B4" w:rsidP="00A241B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A241B4" w:rsidRPr="00D91FF2" w:rsidRDefault="00A241B4" w:rsidP="00A241B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A241B4" w:rsidRDefault="00A241B4" w:rsidP="00A241B4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М. </w:t>
      </w:r>
      <w:r w:rsidRPr="00D91FF2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A241B4" w:rsidP="00A241B4"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ш. Душанбе, 28 апрели соли 2021, № 388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B4"/>
    <w:rsid w:val="002E3B67"/>
    <w:rsid w:val="00384082"/>
    <w:rsid w:val="0039643F"/>
    <w:rsid w:val="00602178"/>
    <w:rsid w:val="006A2F01"/>
    <w:rsid w:val="00A241B4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E643"/>
  <w15:chartTrackingRefBased/>
  <w15:docId w15:val="{AB0D10A6-2F2F-49B3-BB13-3D4FE575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B4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2021-06-30T13:25:00Z</dcterms:created>
  <dcterms:modified xsi:type="dcterms:W3CDTF">2021-06-30T13:26:00Z</dcterms:modified>
</cp:coreProperties>
</file>