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AB" w:rsidRDefault="003D3115" w:rsidP="00F00BAB">
      <w:pPr>
        <w:pStyle w:val="a3"/>
        <w:spacing w:after="57"/>
        <w:jc w:val="center"/>
        <w:rPr>
          <w:caps w:val="0"/>
          <w:sz w:val="42"/>
          <w:szCs w:val="42"/>
          <w:lang w:val="tg-Cyrl-TJ"/>
        </w:rPr>
      </w:pPr>
      <w:proofErr w:type="spellStart"/>
      <w:r>
        <w:rPr>
          <w:caps w:val="0"/>
          <w:sz w:val="42"/>
          <w:szCs w:val="42"/>
        </w:rPr>
        <w:t>Қонуни</w:t>
      </w:r>
      <w:proofErr w:type="spellEnd"/>
      <w:r>
        <w:rPr>
          <w:caps w:val="0"/>
          <w:sz w:val="42"/>
          <w:szCs w:val="42"/>
        </w:rPr>
        <w:t xml:space="preserve"> </w:t>
      </w:r>
      <w:proofErr w:type="spellStart"/>
      <w:r>
        <w:rPr>
          <w:caps w:val="0"/>
          <w:sz w:val="42"/>
          <w:szCs w:val="42"/>
        </w:rPr>
        <w:t>Ҷумҳурии</w:t>
      </w:r>
      <w:proofErr w:type="spellEnd"/>
      <w:r>
        <w:rPr>
          <w:caps w:val="0"/>
          <w:sz w:val="42"/>
          <w:szCs w:val="42"/>
        </w:rPr>
        <w:t xml:space="preserve"> </w:t>
      </w:r>
      <w:proofErr w:type="spellStart"/>
      <w:r>
        <w:rPr>
          <w:caps w:val="0"/>
          <w:sz w:val="42"/>
          <w:szCs w:val="42"/>
        </w:rPr>
        <w:t>Тоҷикистон</w:t>
      </w:r>
      <w:proofErr w:type="spellEnd"/>
    </w:p>
    <w:p w:rsidR="003D3115" w:rsidRPr="00F00BAB" w:rsidRDefault="003D3115" w:rsidP="00F00BAB">
      <w:pPr>
        <w:pStyle w:val="a3"/>
        <w:spacing w:after="57"/>
        <w:jc w:val="center"/>
        <w:rPr>
          <w:sz w:val="42"/>
          <w:szCs w:val="42"/>
          <w:lang w:val="tg-Cyrl-TJ"/>
        </w:rPr>
      </w:pPr>
      <w:bookmarkStart w:id="0" w:name="_GoBack"/>
      <w:bookmarkEnd w:id="0"/>
      <w:r w:rsidRPr="00F00BAB">
        <w:rPr>
          <w:rFonts w:ascii="Arial Tj  Bold" w:hAnsi="Arial Tj  Bold" w:cs="Arial Tj  Bold"/>
          <w:bCs w:val="0"/>
          <w:caps w:val="0"/>
          <w:spacing w:val="-2"/>
          <w:sz w:val="24"/>
          <w:szCs w:val="24"/>
          <w:lang w:val="tg-Cyrl-TJ"/>
        </w:rPr>
        <w:t>Оид ба ворид намудани тағйиру иловаҳо ба Қонуни Ҷумҳурии Тоҷикистон «Дар бораи дурнамоҳои давлатӣ, консепсияҳо, стратегияҳо  ва барномаҳои инкишофи иҷтимоию иқтисодии Ҷумҳурии  Тоҷикистон»</w:t>
      </w:r>
    </w:p>
    <w:p w:rsidR="003D3115" w:rsidRDefault="003D3115" w:rsidP="003D3115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8 декабри соли 2003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дурнамоҳои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консепсияҳо</w:t>
      </w:r>
      <w:proofErr w:type="spellEnd"/>
      <w:r>
        <w:t xml:space="preserve">, </w:t>
      </w:r>
      <w:proofErr w:type="spellStart"/>
      <w:r>
        <w:t>стратегияҳо</w:t>
      </w:r>
      <w:proofErr w:type="spellEnd"/>
      <w:r>
        <w:t> 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барномаҳои</w:t>
      </w:r>
      <w:proofErr w:type="spellEnd"/>
      <w:r>
        <w:t xml:space="preserve"> </w:t>
      </w:r>
      <w:proofErr w:type="spellStart"/>
      <w:r>
        <w:t>инкишофи</w:t>
      </w:r>
      <w:proofErr w:type="spellEnd"/>
      <w:r>
        <w:t xml:space="preserve"> </w:t>
      </w:r>
      <w:proofErr w:type="spellStart"/>
      <w:r>
        <w:t>иҷтимоию</w:t>
      </w:r>
      <w:proofErr w:type="spellEnd"/>
      <w:r>
        <w:t xml:space="preserve"> </w:t>
      </w:r>
      <w:proofErr w:type="spellStart"/>
      <w:r>
        <w:t>иқтисодии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с.2003, №12, мод.681; с.2009, №3, мод. 87; с.2011, №12, мод.845)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3D3115" w:rsidRDefault="003D3115" w:rsidP="003D3115">
      <w:pPr>
        <w:pStyle w:val="a4"/>
      </w:pPr>
      <w:r>
        <w:t xml:space="preserve">1. Дар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Қонун</w:t>
      </w:r>
      <w:proofErr w:type="spellEnd"/>
      <w:r>
        <w:t xml:space="preserve">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инкишофи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инкишоф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рушди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рушд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3D3115" w:rsidRDefault="003D3115" w:rsidP="003D3115">
      <w:pPr>
        <w:pStyle w:val="a4"/>
      </w:pPr>
      <w:r>
        <w:t xml:space="preserve">2.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3D3115" w:rsidRDefault="003D3115" w:rsidP="003D3115">
      <w:pPr>
        <w:pStyle w:val="a4"/>
      </w:pPr>
      <w:r>
        <w:t xml:space="preserve">3. Ба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 </w:t>
      </w:r>
      <w:proofErr w:type="spellStart"/>
      <w:r>
        <w:t>баъд</w:t>
      </w:r>
      <w:proofErr w:type="spellEnd"/>
      <w:r>
        <w:t xml:space="preserve"> аз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калимаҳои</w:t>
      </w:r>
      <w:proofErr w:type="spellEnd"/>
      <w:r>
        <w:t xml:space="preserve"> «, </w:t>
      </w:r>
      <w:proofErr w:type="spellStart"/>
      <w:r>
        <w:t>чун</w:t>
      </w:r>
      <w:proofErr w:type="spellEnd"/>
      <w:r>
        <w:t xml:space="preserve"> </w:t>
      </w:r>
      <w:proofErr w:type="spellStart"/>
      <w:r>
        <w:t>қоида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3D3115" w:rsidRDefault="003D3115" w:rsidP="003D3115">
      <w:pPr>
        <w:pStyle w:val="a4"/>
      </w:pPr>
      <w:r>
        <w:t xml:space="preserve">4. Дар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</w:t>
      </w:r>
      <w:r>
        <w:rPr>
          <w:vertAlign w:val="superscript"/>
        </w:rPr>
        <w:t>1</w:t>
      </w:r>
      <w:r>
        <w:t xml:space="preserve"> </w:t>
      </w:r>
      <w:proofErr w:type="spellStart"/>
      <w:r>
        <w:t>баъд</w:t>
      </w:r>
      <w:proofErr w:type="spellEnd"/>
      <w:r>
        <w:t xml:space="preserve"> аз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Тоҷикис­тон</w:t>
      </w:r>
      <w:proofErr w:type="spellEnd"/>
      <w:r>
        <w:t xml:space="preserve">» </w:t>
      </w:r>
      <w:proofErr w:type="spellStart"/>
      <w:r>
        <w:t>калимаҳои</w:t>
      </w:r>
      <w:proofErr w:type="spellEnd"/>
      <w:r>
        <w:t xml:space="preserve"> «, </w:t>
      </w:r>
      <w:proofErr w:type="spellStart"/>
      <w:r>
        <w:t>чун</w:t>
      </w:r>
      <w:proofErr w:type="spellEnd"/>
      <w:r>
        <w:t xml:space="preserve"> </w:t>
      </w:r>
      <w:proofErr w:type="spellStart"/>
      <w:r>
        <w:t>қоида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шуда</w:t>
      </w:r>
      <w:proofErr w:type="spellEnd"/>
      <w:r>
        <w:t xml:space="preserve">, </w:t>
      </w:r>
      <w:proofErr w:type="spellStart"/>
      <w:r>
        <w:t>рақами</w:t>
      </w:r>
      <w:proofErr w:type="spellEnd"/>
      <w:r>
        <w:t xml:space="preserve"> «10» ба </w:t>
      </w:r>
      <w:proofErr w:type="spellStart"/>
      <w:r>
        <w:t>рақами</w:t>
      </w:r>
      <w:proofErr w:type="spellEnd"/>
      <w:r>
        <w:t xml:space="preserve"> «15»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3D3115" w:rsidRDefault="003D3115" w:rsidP="003D3115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 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3D3115" w:rsidRDefault="003D3115" w:rsidP="003D3115">
      <w:pPr>
        <w:pStyle w:val="a4"/>
      </w:pPr>
    </w:p>
    <w:p w:rsidR="003D3115" w:rsidRDefault="003D3115" w:rsidP="003D3115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            </w:t>
      </w:r>
      <w:r>
        <w:rPr>
          <w:rFonts w:ascii="Arial Tj  Bold" w:hAnsi="Arial Tj  Bold" w:cs="Arial Tj  Bold"/>
          <w:b/>
          <w:bCs/>
          <w:sz w:val="18"/>
          <w:szCs w:val="18"/>
        </w:rPr>
        <w:tab/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Эмомалӣ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Раҳмон</w:t>
      </w:r>
    </w:p>
    <w:p w:rsidR="003D3115" w:rsidRDefault="003D3115" w:rsidP="003D3115">
      <w:pPr>
        <w:pStyle w:val="a4"/>
        <w:jc w:val="right"/>
      </w:pPr>
      <w:r>
        <w:rPr>
          <w:rFonts w:ascii="Arial Tj  Bold" w:hAnsi="Arial Tj  Bold" w:cs="Arial Tj  Bold"/>
          <w:b/>
          <w:bCs/>
        </w:rPr>
        <w:t>ш. Душанбе, 24 феврали соли 2017, №1399</w:t>
      </w:r>
    </w:p>
    <w:p w:rsidR="003D3115" w:rsidRDefault="00F00BAB" w:rsidP="003D3115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3D3115" w:rsidRDefault="00F00BAB" w:rsidP="003D3115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3D3115" w:rsidRDefault="003D3115" w:rsidP="003D3115">
      <w:pPr>
        <w:pStyle w:val="a5"/>
        <w:ind w:right="283"/>
        <w:rPr>
          <w:sz w:val="10"/>
          <w:szCs w:val="10"/>
        </w:rPr>
      </w:pPr>
    </w:p>
    <w:p w:rsidR="003D3115" w:rsidRDefault="00F00BAB" w:rsidP="003D3115">
      <w:pPr>
        <w:pStyle w:val="a5"/>
        <w:ind w:right="283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дурнамоҳои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консепсияҳо</w:t>
      </w:r>
      <w:proofErr w:type="spellEnd"/>
      <w:r>
        <w:t xml:space="preserve">, </w:t>
      </w:r>
      <w:proofErr w:type="spellStart"/>
      <w:r>
        <w:t>стратегияҳо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барномаҳои</w:t>
      </w:r>
      <w:proofErr w:type="spellEnd"/>
      <w:r>
        <w:t xml:space="preserve"> </w:t>
      </w:r>
      <w:proofErr w:type="spellStart"/>
      <w:r>
        <w:t>инкишофи</w:t>
      </w:r>
      <w:proofErr w:type="spellEnd"/>
      <w:r>
        <w:t xml:space="preserve"> </w:t>
      </w:r>
      <w:proofErr w:type="spellStart"/>
      <w:r>
        <w:t>иҷтимоию</w:t>
      </w:r>
      <w:proofErr w:type="spellEnd"/>
      <w:r>
        <w:t xml:space="preserve"> </w:t>
      </w:r>
      <w:proofErr w:type="spellStart"/>
      <w:r>
        <w:t>иқтисодии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</w:t>
      </w: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3D3115" w:rsidRDefault="003D3115" w:rsidP="003D3115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3D3115" w:rsidRDefault="003D3115" w:rsidP="003D3115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дурнамоҳои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консепсияҳо</w:t>
      </w:r>
      <w:proofErr w:type="spellEnd"/>
      <w:r>
        <w:t xml:space="preserve">, </w:t>
      </w:r>
      <w:proofErr w:type="spellStart"/>
      <w:r>
        <w:t>стратегияҳо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барномаҳои</w:t>
      </w:r>
      <w:proofErr w:type="spellEnd"/>
      <w:r>
        <w:t xml:space="preserve"> </w:t>
      </w:r>
      <w:proofErr w:type="spellStart"/>
      <w:r>
        <w:t>инкишофи</w:t>
      </w:r>
      <w:proofErr w:type="spellEnd"/>
      <w:r>
        <w:t xml:space="preserve"> </w:t>
      </w:r>
      <w:proofErr w:type="spellStart"/>
      <w:r>
        <w:t>иҷтимоию</w:t>
      </w:r>
      <w:proofErr w:type="spellEnd"/>
      <w:r>
        <w:t xml:space="preserve"> </w:t>
      </w:r>
      <w:proofErr w:type="spellStart"/>
      <w:r>
        <w:t>иқтисодии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</w:t>
      </w:r>
      <w:r>
        <w:rPr>
          <w:rFonts w:ascii="Arial Tj  Bold" w:hAnsi="Arial Tj  Bold" w:cs="Arial Tj  Bold"/>
          <w:b/>
          <w:bCs/>
        </w:rPr>
        <w:tab/>
        <w:t xml:space="preserve">          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3D3115" w:rsidRDefault="003D3115" w:rsidP="003D3115">
      <w:pPr>
        <w:pStyle w:val="a4"/>
        <w:ind w:firstLine="0"/>
        <w:jc w:val="right"/>
      </w:pPr>
      <w:proofErr w:type="spellStart"/>
      <w:r>
        <w:rPr>
          <w:rFonts w:ascii="Arial Tj  Bold" w:hAnsi="Arial Tj  Bold" w:cs="Arial Tj  Bold"/>
          <w:b/>
          <w:bCs/>
        </w:rPr>
        <w:t>ш.Душанбе</w:t>
      </w:r>
      <w:proofErr w:type="spellEnd"/>
      <w:r>
        <w:rPr>
          <w:rFonts w:ascii="Arial Tj  Bold" w:hAnsi="Arial Tj  Bold" w:cs="Arial Tj  Bold"/>
          <w:b/>
          <w:bCs/>
        </w:rPr>
        <w:t>, 2 ноябри соли 2016, №604</w:t>
      </w:r>
    </w:p>
    <w:p w:rsidR="003D3115" w:rsidRDefault="003D3115" w:rsidP="003D3115">
      <w:pPr>
        <w:pStyle w:val="a7"/>
        <w:suppressAutoHyphens/>
        <w:jc w:val="center"/>
        <w:rPr>
          <w:sz w:val="30"/>
          <w:szCs w:val="30"/>
        </w:rPr>
      </w:pPr>
    </w:p>
    <w:p w:rsidR="003D3115" w:rsidRDefault="00F00BAB" w:rsidP="003D3115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миллии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3D3115" w:rsidRDefault="00F00BAB" w:rsidP="003D3115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3D3115" w:rsidRDefault="003D3115" w:rsidP="003D3115">
      <w:pPr>
        <w:pStyle w:val="a5"/>
        <w:ind w:right="283"/>
        <w:rPr>
          <w:sz w:val="18"/>
          <w:szCs w:val="18"/>
        </w:rPr>
      </w:pPr>
    </w:p>
    <w:p w:rsidR="003D3115" w:rsidRDefault="00F00BAB" w:rsidP="003D3115">
      <w:pPr>
        <w:pStyle w:val="a5"/>
        <w:ind w:right="283"/>
      </w:pPr>
      <w:r>
        <w:t xml:space="preserve">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дурнамоҳои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консепсияҳо</w:t>
      </w:r>
      <w:proofErr w:type="spellEnd"/>
      <w:r>
        <w:t xml:space="preserve">, </w:t>
      </w:r>
      <w:proofErr w:type="spellStart"/>
      <w:r>
        <w:t>стратегияҳо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барномаҳои</w:t>
      </w:r>
      <w:proofErr w:type="spellEnd"/>
      <w:r>
        <w:t xml:space="preserve"> </w:t>
      </w:r>
      <w:proofErr w:type="spellStart"/>
      <w:r>
        <w:t>инкишофи</w:t>
      </w:r>
      <w:proofErr w:type="spellEnd"/>
      <w:r>
        <w:t xml:space="preserve"> </w:t>
      </w:r>
      <w:proofErr w:type="spellStart"/>
      <w:r>
        <w:t>иҷтимоию</w:t>
      </w:r>
      <w:proofErr w:type="spellEnd"/>
      <w:r>
        <w:t xml:space="preserve"> </w:t>
      </w:r>
      <w:proofErr w:type="spellStart"/>
      <w:r>
        <w:t>иқтисодии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</w:t>
      </w:r>
    </w:p>
    <w:p w:rsidR="003D3115" w:rsidRDefault="003D3115" w:rsidP="003D3115">
      <w:pPr>
        <w:pStyle w:val="a4"/>
      </w:pPr>
    </w:p>
    <w:p w:rsidR="00F00BAB" w:rsidRDefault="003D3115" w:rsidP="00F00BAB">
      <w:pPr>
        <w:pStyle w:val="a4"/>
        <w:rPr>
          <w:spacing w:val="-5"/>
        </w:rPr>
      </w:pPr>
      <w:proofErr w:type="spellStart"/>
      <w:r>
        <w:rPr>
          <w:spacing w:val="-5"/>
        </w:rPr>
        <w:t>Маҷлиси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миллии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Маҷлиси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Олии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Тоҷикистон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Қонуни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Тоҷи­кистон</w:t>
      </w:r>
      <w:proofErr w:type="spellEnd"/>
      <w:r>
        <w:rPr>
          <w:spacing w:val="-5"/>
        </w:rPr>
        <w:t xml:space="preserve"> «</w:t>
      </w:r>
      <w:proofErr w:type="spellStart"/>
      <w:r>
        <w:rPr>
          <w:spacing w:val="-5"/>
        </w:rPr>
        <w:t>Оид</w:t>
      </w:r>
      <w:proofErr w:type="spellEnd"/>
      <w:r>
        <w:rPr>
          <w:spacing w:val="-5"/>
        </w:rPr>
        <w:t xml:space="preserve"> ба </w:t>
      </w:r>
      <w:proofErr w:type="spellStart"/>
      <w:r>
        <w:rPr>
          <w:spacing w:val="-5"/>
        </w:rPr>
        <w:t>ворид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намудани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тағйиру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иловаҳо</w:t>
      </w:r>
      <w:proofErr w:type="spellEnd"/>
      <w:r>
        <w:rPr>
          <w:spacing w:val="-5"/>
        </w:rPr>
        <w:t xml:space="preserve"> ба </w:t>
      </w:r>
      <w:proofErr w:type="spellStart"/>
      <w:r>
        <w:rPr>
          <w:spacing w:val="-5"/>
        </w:rPr>
        <w:t>Қонуни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Тоҷикистон</w:t>
      </w:r>
      <w:proofErr w:type="spellEnd"/>
      <w:r>
        <w:rPr>
          <w:spacing w:val="-5"/>
        </w:rPr>
        <w:t xml:space="preserve"> «Дар </w:t>
      </w:r>
      <w:proofErr w:type="spellStart"/>
      <w:r>
        <w:rPr>
          <w:spacing w:val="-5"/>
        </w:rPr>
        <w:t>бораи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дурнамоҳои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давлатӣ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консепсияҳо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стратегияҳо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барномаҳои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инкишофи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иҷтимоию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иқтисодии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Тоҷикистон</w:t>
      </w:r>
      <w:proofErr w:type="spellEnd"/>
      <w:r>
        <w:rPr>
          <w:spacing w:val="-5"/>
        </w:rPr>
        <w:t>»-</w:t>
      </w:r>
      <w:proofErr w:type="spellStart"/>
      <w:proofErr w:type="gramEnd"/>
      <w:r>
        <w:rPr>
          <w:spacing w:val="-5"/>
        </w:rPr>
        <w:t>ро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баррасӣ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намуда,</w:t>
      </w:r>
      <w:r>
        <w:rPr>
          <w:rFonts w:ascii="Arial Tj  Bold" w:hAnsi="Arial Tj  Bold" w:cs="Arial Tj  Bold"/>
          <w:b/>
          <w:bCs/>
          <w:spacing w:val="-5"/>
        </w:rPr>
        <w:t>қ</w:t>
      </w:r>
      <w:r w:rsidR="00F00BAB">
        <w:rPr>
          <w:rFonts w:ascii="Arial Tj  Bold" w:hAnsi="Arial Tj  Bold" w:cs="Arial Tj  Bold"/>
          <w:b/>
          <w:bCs/>
          <w:spacing w:val="-5"/>
        </w:rPr>
        <w:t>а</w:t>
      </w:r>
      <w:r>
        <w:rPr>
          <w:rFonts w:ascii="Arial Tj  Bold" w:hAnsi="Arial Tj  Bold" w:cs="Arial Tj  Bold"/>
          <w:b/>
          <w:bCs/>
          <w:spacing w:val="-5"/>
        </w:rPr>
        <w:t>рор</w:t>
      </w:r>
      <w:proofErr w:type="spellEnd"/>
      <w:r>
        <w:rPr>
          <w:rFonts w:ascii="Arial Tj  Bold" w:hAnsi="Arial Tj  Bold" w:cs="Arial Tj  Bold"/>
          <w:b/>
          <w:bCs/>
          <w:spacing w:val="-5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-5"/>
        </w:rPr>
        <w:t>мекунад:</w:t>
      </w:r>
      <w:proofErr w:type="spellEnd"/>
    </w:p>
    <w:p w:rsidR="003D3115" w:rsidRPr="00F00BAB" w:rsidRDefault="003D3115" w:rsidP="00F00BAB">
      <w:pPr>
        <w:pStyle w:val="a4"/>
        <w:rPr>
          <w:spacing w:val="-5"/>
        </w:rPr>
      </w:pPr>
      <w:proofErr w:type="spellStart"/>
      <w:r>
        <w:rPr>
          <w:spacing w:val="-5"/>
        </w:rPr>
        <w:t>Қонуни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Тоҷи­кистон</w:t>
      </w:r>
      <w:proofErr w:type="spellEnd"/>
      <w:r>
        <w:rPr>
          <w:spacing w:val="-5"/>
        </w:rPr>
        <w:t xml:space="preserve"> «</w:t>
      </w:r>
      <w:proofErr w:type="spellStart"/>
      <w:r>
        <w:rPr>
          <w:spacing w:val="-5"/>
        </w:rPr>
        <w:t>Оид</w:t>
      </w:r>
      <w:proofErr w:type="spellEnd"/>
      <w:r>
        <w:rPr>
          <w:spacing w:val="-5"/>
        </w:rPr>
        <w:t xml:space="preserve"> ба </w:t>
      </w:r>
      <w:proofErr w:type="spellStart"/>
      <w:r>
        <w:rPr>
          <w:spacing w:val="-5"/>
        </w:rPr>
        <w:t>ворид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намудани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тағйиру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иловаҳо</w:t>
      </w:r>
      <w:proofErr w:type="spellEnd"/>
      <w:r>
        <w:rPr>
          <w:spacing w:val="-5"/>
        </w:rPr>
        <w:t xml:space="preserve"> ба </w:t>
      </w:r>
      <w:proofErr w:type="spellStart"/>
      <w:r>
        <w:rPr>
          <w:spacing w:val="-5"/>
        </w:rPr>
        <w:t>Қонуни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Тоҷикистон</w:t>
      </w:r>
      <w:proofErr w:type="spellEnd"/>
      <w:r>
        <w:rPr>
          <w:spacing w:val="-5"/>
        </w:rPr>
        <w:t xml:space="preserve"> «Дар </w:t>
      </w:r>
      <w:proofErr w:type="spellStart"/>
      <w:r>
        <w:rPr>
          <w:spacing w:val="-5"/>
        </w:rPr>
        <w:t>бораи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дурнамоҳои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давлатӣ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консепсияҳо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стратегияҳо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ва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барномаҳои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инкишофи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иҷтимоию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иқтисодии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Ҷумҳурии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Тоҷикис­тон</w:t>
      </w:r>
      <w:proofErr w:type="spellEnd"/>
      <w:r>
        <w:rPr>
          <w:spacing w:val="-5"/>
        </w:rPr>
        <w:t xml:space="preserve">» </w:t>
      </w:r>
      <w:proofErr w:type="spellStart"/>
      <w:r>
        <w:rPr>
          <w:spacing w:val="-5"/>
        </w:rPr>
        <w:t>ҷонибдорӣ</w:t>
      </w:r>
      <w:proofErr w:type="spellEnd"/>
      <w:r>
        <w:rPr>
          <w:spacing w:val="-5"/>
        </w:rPr>
        <w:t xml:space="preserve"> карда </w:t>
      </w:r>
      <w:proofErr w:type="spellStart"/>
      <w:r>
        <w:rPr>
          <w:spacing w:val="-5"/>
        </w:rPr>
        <w:t>шавад</w:t>
      </w:r>
      <w:proofErr w:type="spellEnd"/>
      <w:r>
        <w:rPr>
          <w:spacing w:val="-5"/>
        </w:rPr>
        <w:t>.</w:t>
      </w: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3D3115" w:rsidRDefault="003D3115" w:rsidP="003D3115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3D3115" w:rsidRDefault="003D3115" w:rsidP="003D3115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№340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15"/>
    <w:rsid w:val="00000B63"/>
    <w:rsid w:val="000D75B9"/>
    <w:rsid w:val="003D3115"/>
    <w:rsid w:val="00DD05C4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DB60-A6DE-46D9-B9D5-47B8A45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D311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3D311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3D3115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3D3115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3D3115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2017-03-03T09:00:00Z</dcterms:created>
  <dcterms:modified xsi:type="dcterms:W3CDTF">2017-03-03T09:10:00Z</dcterms:modified>
</cp:coreProperties>
</file>