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77" w:rsidRPr="00C0251E" w:rsidRDefault="0089377F" w:rsidP="0089377F">
      <w:pPr>
        <w:pStyle w:val="a3"/>
        <w:jc w:val="center"/>
        <w:rPr>
          <w:rFonts w:ascii="Times New Roman" w:hAnsi="Times New Roman" w:cs="Times New Roman"/>
          <w:caps w:val="0"/>
          <w:sz w:val="28"/>
          <w:szCs w:val="28"/>
          <w:lang w:val="tg-Cyrl-TJ"/>
        </w:rPr>
      </w:pPr>
      <w:r w:rsidRPr="00C0251E">
        <w:rPr>
          <w:rFonts w:ascii="Times New Roman" w:hAnsi="Times New Roman" w:cs="Times New Roman"/>
          <w:caps w:val="0"/>
          <w:sz w:val="28"/>
          <w:szCs w:val="28"/>
        </w:rPr>
        <w:t>Қонуни Ҷумҳурии Тоҷикистон</w:t>
      </w:r>
      <w:r w:rsidRPr="00C0251E"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</w:p>
    <w:p w:rsidR="0089377F" w:rsidRPr="00C0251E" w:rsidRDefault="0089377F" w:rsidP="0089377F">
      <w:pPr>
        <w:pStyle w:val="a3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C0251E">
        <w:rPr>
          <w:rFonts w:ascii="Times New Roman" w:hAnsi="Times New Roman" w:cs="Times New Roman"/>
          <w:caps w:val="0"/>
          <w:sz w:val="28"/>
          <w:szCs w:val="28"/>
          <w:lang w:val="tg-Cyrl-TJ"/>
        </w:rPr>
        <w:t>Оид ба ворид намудани тағйиру иловаҳо ба Қонуни Ҷумҳурии Тоҷикистон «Дар бораи фаъолияти илмӣ ва сиёсати давлатӣ оид ба илму техника»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  <w:lang w:val="tg-Cyrl-TJ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Моддаи 1.</w:t>
      </w:r>
      <w:r w:rsidRPr="00C0251E">
        <w:rPr>
          <w:rFonts w:ascii="Times New Roman" w:hAnsi="Times New Roman" w:cs="Times New Roman"/>
          <w:sz w:val="28"/>
          <w:szCs w:val="28"/>
          <w:lang w:val="tg-Cyrl-TJ"/>
        </w:rPr>
        <w:t xml:space="preserve"> Ба </w:t>
      </w:r>
      <w:r w:rsidRPr="00C0251E">
        <w:rPr>
          <w:rFonts w:ascii="Times New Roman" w:hAnsi="Times New Roman" w:cs="Times New Roman"/>
          <w:spacing w:val="-5"/>
          <w:sz w:val="28"/>
          <w:szCs w:val="28"/>
          <w:lang w:val="tg-Cyrl-TJ"/>
        </w:rPr>
        <w:t xml:space="preserve">Қонуни Ҷумҳурии Тоҷикистон </w:t>
      </w:r>
      <w:r w:rsidRPr="00C0251E">
        <w:rPr>
          <w:rFonts w:ascii="Times New Roman" w:hAnsi="Times New Roman" w:cs="Times New Roman"/>
          <w:sz w:val="28"/>
          <w:szCs w:val="28"/>
          <w:lang w:val="tg-Cyrl-TJ"/>
        </w:rPr>
        <w:t>аз 18 марти соли 2015 «Дар бораи фаъолияти илмӣ ва сиёсати давлатӣ оид ба илму техника» (</w:t>
      </w:r>
      <w:r w:rsidRPr="00C0251E">
        <w:rPr>
          <w:rFonts w:ascii="Times New Roman" w:hAnsi="Times New Roman" w:cs="Times New Roman"/>
          <w:spacing w:val="4"/>
          <w:sz w:val="28"/>
          <w:szCs w:val="28"/>
          <w:lang w:val="tg-Cyrl-TJ"/>
        </w:rPr>
        <w:t>Ахбори Маҷлиси Олии Ҷумҳурии Тоҷикистон, с. 2015, №3, мод. 219</w:t>
      </w:r>
      <w:r w:rsidRPr="00C0251E">
        <w:rPr>
          <w:rFonts w:ascii="Times New Roman" w:hAnsi="Times New Roman" w:cs="Times New Roman"/>
          <w:sz w:val="28"/>
          <w:szCs w:val="28"/>
          <w:lang w:val="tg-Cyrl-TJ"/>
        </w:rPr>
        <w:t>) тағйиру иловаҳои зерин ворид карда шаванд: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1. Дар моддаи 1: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- сархати понздаҳум дар таҳрири зерин ифода карда шавад: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pacing w:val="1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«</w:t>
      </w:r>
      <w:r w:rsidRPr="00C0251E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Pr="00C0251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номзади илм, </w:t>
      </w:r>
      <w:r w:rsidRPr="00C0251E">
        <w:rPr>
          <w:rFonts w:ascii="Times New Roman" w:hAnsi="Times New Roman" w:cs="Times New Roman"/>
          <w:b/>
          <w:bCs/>
          <w:spacing w:val="-5"/>
          <w:sz w:val="28"/>
          <w:szCs w:val="28"/>
        </w:rPr>
        <w:t>доктори фалсафа (PhD) - доктор аз рӯи ихтисос,</w:t>
      </w:r>
      <w:r w:rsidRPr="00C0251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доктори илм ва </w:t>
      </w:r>
      <w:r w:rsidRPr="00C0251E">
        <w:rPr>
          <w:rFonts w:ascii="Times New Roman" w:hAnsi="Times New Roman" w:cs="Times New Roman"/>
          <w:b/>
          <w:bCs/>
          <w:spacing w:val="-5"/>
          <w:sz w:val="28"/>
          <w:szCs w:val="28"/>
        </w:rPr>
        <w:t>доктори ҳабилитат</w:t>
      </w:r>
      <w:r w:rsidRPr="00C025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251E">
        <w:rPr>
          <w:rFonts w:ascii="Times New Roman" w:hAnsi="Times New Roman" w:cs="Times New Roman"/>
          <w:spacing w:val="1"/>
          <w:sz w:val="28"/>
          <w:szCs w:val="28"/>
        </w:rPr>
        <w:t>– дараҷаҳои илмие, ки бо дархости шӯроҳои диссертатсионӣ бо тартиби муқарраргардида ба кормандони илмӣ (муҳаққиқон) пас аз ҳимояи рисолаҳои илмӣ дода мешаванд;</w:t>
      </w:r>
      <w:r w:rsidRPr="00C0251E">
        <w:rPr>
          <w:rFonts w:ascii="Times New Roman" w:hAnsi="Times New Roman" w:cs="Times New Roman"/>
          <w:sz w:val="28"/>
          <w:szCs w:val="28"/>
        </w:rPr>
        <w:t>»</w:t>
      </w:r>
      <w:r w:rsidRPr="00C0251E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pacing w:val="1"/>
          <w:sz w:val="28"/>
          <w:szCs w:val="28"/>
        </w:rPr>
      </w:pPr>
      <w:r w:rsidRPr="00C0251E">
        <w:rPr>
          <w:rFonts w:ascii="Times New Roman" w:hAnsi="Times New Roman" w:cs="Times New Roman"/>
          <w:spacing w:val="1"/>
          <w:sz w:val="28"/>
          <w:szCs w:val="28"/>
        </w:rPr>
        <w:t>- дар сархати шонздаҳум калимаи «дифои» ба калимаи «ҳимояи» иваз карда шавад.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2. Дар сархати бистуми моддаи 1, сархати ҳафтуми қисми 1   моддаи 4 ва сархати дуюми моддаи 5 калимаи «ҷамъият» ба калимаи «ҷомеа» иваз карда шавад.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3. Аз матни моддаи 2 калимаи «(Сарқонуни)» хориҷ карда шавад.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4. Дар қисми 6 моддаи 10 калимаи «қаламрави» ба калимаи «ҳудуди» иваз карда шавад.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5. Ба сархати дуюми қисми 1 моддаи 17 пас аз калимаи «аспирантура» калимаҳои «, докторантура аз рӯи ихтисос,» ва пас аз калимаи «докторантура» калимаҳои «ва постдокторантура» илова карда шаванд.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6. Қисми 3 моддаи 18 дар таҳрири зерин ифода карда шавад: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 xml:space="preserve">«3. Тайёр кардани кормандони илмии тахассуси олӣ дар доираи аспирантура, докторантура аз рӯи ихтисос, докторантура ва постдокторантура бо </w:t>
      </w:r>
      <w:bookmarkStart w:id="0" w:name="_GoBack"/>
      <w:bookmarkEnd w:id="0"/>
      <w:r w:rsidRPr="00C0251E">
        <w:rPr>
          <w:rFonts w:ascii="Times New Roman" w:hAnsi="Times New Roman" w:cs="Times New Roman"/>
          <w:sz w:val="28"/>
          <w:szCs w:val="28"/>
        </w:rPr>
        <w:t>мақсади таъмин намудани шароити зарурии омодасозӣ ва ҳимояи рисолаҳои илмӣ барои дарёфти дараҷаи илмии номзади илм, доктори фалсафа (PhD) - доктор аз рӯи ихтисос, доктори илм ва доктори ҳабилитат ташкил карда мешавад.».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7. Дар қисми 1 моддаи 19 калимаҳои «ва доктори илм» ба калимаҳои «доктори илм ва доктори ҳабилитат» иваз карда шаванд;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8. Ба қисми 2 моддаи 20 пас аз калимаҳои «доктори илм» калимаҳои «ё доктори ҳабилитат» илова карда шаванд.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C0251E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89377F" w:rsidRPr="00C0251E" w:rsidRDefault="0089377F" w:rsidP="0089377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377F" w:rsidRPr="00C0251E" w:rsidRDefault="0089377F" w:rsidP="0089377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Ҷумҳурии Тоҷикистон   </w:t>
      </w:r>
      <w:r w:rsidRPr="00C0251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Эмомалӣ </w:t>
      </w:r>
      <w:r w:rsidRPr="00C0251E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89377F" w:rsidRPr="00C0251E" w:rsidRDefault="0089377F" w:rsidP="0089377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>ш. Душанбе, 17 майи соли 2018, № 1530</w:t>
      </w:r>
    </w:p>
    <w:p w:rsidR="0089377F" w:rsidRPr="00C0251E" w:rsidRDefault="0089377F" w:rsidP="0089377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89377F" w:rsidRPr="00C0251E" w:rsidRDefault="00CF0677" w:rsidP="00893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caps w:val="0"/>
          <w:sz w:val="28"/>
          <w:szCs w:val="28"/>
        </w:rPr>
        <w:t xml:space="preserve">Қарори </w:t>
      </w:r>
    </w:p>
    <w:p w:rsidR="00CF0677" w:rsidRPr="00C0251E" w:rsidRDefault="00CF0677" w:rsidP="00893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caps w:val="0"/>
          <w:sz w:val="28"/>
          <w:szCs w:val="28"/>
        </w:rPr>
        <w:t xml:space="preserve">Маҷлиси миллии </w:t>
      </w:r>
    </w:p>
    <w:p w:rsidR="0089377F" w:rsidRPr="00C0251E" w:rsidRDefault="00CF0677" w:rsidP="00CF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caps w:val="0"/>
          <w:sz w:val="28"/>
          <w:szCs w:val="28"/>
        </w:rPr>
        <w:t xml:space="preserve">Маҷлиси Олии Ҷумҳурии Тоҷикистон 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377F" w:rsidRPr="00C0251E" w:rsidRDefault="0089377F" w:rsidP="0089377F">
      <w:pPr>
        <w:pStyle w:val="a4"/>
        <w:suppressAutoHyphens/>
        <w:ind w:left="283"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тағйиру иловаҳо ба Қонуни Ҷумҳурии Тоҷикистон «Дар бораи фаъолияти илмӣ ва сиёсати давлатӣ оид ба илму техника»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тағйиру иловаҳо ба Қонуни Ҷумҳурии Тоҷикистон «Дар бораи фаъолияти илмӣ ва сиёсати давлатӣ оид ба илму техника»-ро баррасӣ намуда, </w:t>
      </w:r>
      <w:r w:rsidRPr="00C0251E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фаъолияти илмӣ ва сиёсати давлатӣ оид ба илму техника» ҷонибдорӣ карда шавад.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377F" w:rsidRPr="00C0251E" w:rsidRDefault="0089377F" w:rsidP="0089377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>Раиси Маҷлиси миллии</w:t>
      </w:r>
    </w:p>
    <w:p w:rsidR="0089377F" w:rsidRPr="00C0251E" w:rsidRDefault="0089377F" w:rsidP="0089377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</w:t>
      </w:r>
      <w:proofErr w:type="gramStart"/>
      <w:r w:rsidRPr="00C0251E">
        <w:rPr>
          <w:rFonts w:ascii="Times New Roman" w:hAnsi="Times New Roman" w:cs="Times New Roman"/>
          <w:b/>
          <w:bCs/>
          <w:sz w:val="28"/>
          <w:szCs w:val="28"/>
        </w:rPr>
        <w:t xml:space="preserve">Тоҷикистон  </w:t>
      </w:r>
      <w:r w:rsidRPr="00C0251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Pr="00C025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0251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М. УБАЙДУЛЛОЕВ</w:t>
      </w:r>
    </w:p>
    <w:p w:rsidR="0089377F" w:rsidRPr="00C0251E" w:rsidRDefault="0089377F" w:rsidP="0089377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>ш. Душанбе, 11 майи соли 2018, № 539</w:t>
      </w:r>
    </w:p>
    <w:p w:rsidR="00CF0677" w:rsidRPr="00C0251E" w:rsidRDefault="00CF0677" w:rsidP="0089377F">
      <w:pPr>
        <w:pStyle w:val="a3"/>
        <w:jc w:val="center"/>
        <w:rPr>
          <w:rFonts w:ascii="Times New Roman" w:hAnsi="Times New Roman" w:cs="Times New Roman"/>
          <w:caps w:val="0"/>
          <w:w w:val="100"/>
          <w:sz w:val="28"/>
          <w:szCs w:val="28"/>
        </w:rPr>
      </w:pPr>
    </w:p>
    <w:p w:rsidR="0089377F" w:rsidRPr="00C0251E" w:rsidRDefault="00CF0677" w:rsidP="00893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caps w:val="0"/>
          <w:sz w:val="28"/>
          <w:szCs w:val="28"/>
        </w:rPr>
        <w:t xml:space="preserve">Қарори </w:t>
      </w:r>
    </w:p>
    <w:p w:rsidR="0089377F" w:rsidRPr="00C0251E" w:rsidRDefault="00CF0677" w:rsidP="00893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caps w:val="0"/>
          <w:sz w:val="28"/>
          <w:szCs w:val="28"/>
        </w:rPr>
        <w:t xml:space="preserve">Маҷлиси намояндагони </w:t>
      </w:r>
    </w:p>
    <w:p w:rsidR="0089377F" w:rsidRPr="00C0251E" w:rsidRDefault="00CF0677" w:rsidP="00893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caps w:val="0"/>
          <w:sz w:val="28"/>
          <w:szCs w:val="28"/>
        </w:rPr>
        <w:t xml:space="preserve">Маҷлиси Олии Ҷумҳурии тоҷикистон </w:t>
      </w:r>
    </w:p>
    <w:p w:rsidR="0089377F" w:rsidRPr="00C0251E" w:rsidRDefault="0089377F" w:rsidP="0089377F">
      <w:pPr>
        <w:pStyle w:val="a4"/>
        <w:suppressAutoHyphens/>
        <w:ind w:left="283" w:right="28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377F" w:rsidRPr="00C0251E" w:rsidRDefault="0089377F" w:rsidP="0089377F">
      <w:pPr>
        <w:pStyle w:val="a4"/>
        <w:suppressAutoHyphens/>
        <w:ind w:left="283"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тағйиру иловаҳо ба Қонуни Ҷумҳурии Тоҷикистон «Дар бораи фаъолияти илмӣ ва сиёсати давлатӣ оид ба илму техника»</w:t>
      </w:r>
    </w:p>
    <w:p w:rsidR="0089377F" w:rsidRPr="00C0251E" w:rsidRDefault="0089377F" w:rsidP="0089377F">
      <w:pPr>
        <w:pStyle w:val="a4"/>
        <w:suppressAutoHyphens/>
        <w:ind w:left="283" w:right="28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0251E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51E">
        <w:rPr>
          <w:rFonts w:ascii="Times New Roman" w:hAnsi="Times New Roman" w:cs="Times New Roman"/>
          <w:sz w:val="28"/>
          <w:szCs w:val="28"/>
        </w:rPr>
        <w:lastRenderedPageBreak/>
        <w:t xml:space="preserve">Қонуни Ҷумҳурии Тоҷикистон «Оид ба ворид намудани тағйиру иловаҳо ба Қонуни Ҷумҳурии Тоҷикистон «Дар бораи фаъолияти илмӣ ва сиёсати </w:t>
      </w:r>
      <w:proofErr w:type="gramStart"/>
      <w:r w:rsidRPr="00C0251E">
        <w:rPr>
          <w:rFonts w:ascii="Times New Roman" w:hAnsi="Times New Roman" w:cs="Times New Roman"/>
          <w:sz w:val="28"/>
          <w:szCs w:val="28"/>
        </w:rPr>
        <w:t>давлатӣ  оид</w:t>
      </w:r>
      <w:proofErr w:type="gramEnd"/>
      <w:r w:rsidRPr="00C0251E">
        <w:rPr>
          <w:rFonts w:ascii="Times New Roman" w:hAnsi="Times New Roman" w:cs="Times New Roman"/>
          <w:sz w:val="28"/>
          <w:szCs w:val="28"/>
        </w:rPr>
        <w:t xml:space="preserve"> ба илму техника» қабул карда шавад.</w:t>
      </w:r>
    </w:p>
    <w:p w:rsidR="0089377F" w:rsidRPr="00C0251E" w:rsidRDefault="0089377F" w:rsidP="00893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377F" w:rsidRPr="00C0251E" w:rsidRDefault="0089377F" w:rsidP="0089377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89377F" w:rsidRPr="00C0251E" w:rsidRDefault="0089377F" w:rsidP="0089377F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         </w:t>
      </w:r>
      <w:r w:rsidRPr="00C025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51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Ш. </w:t>
      </w:r>
      <w:r w:rsidRPr="00C0251E">
        <w:rPr>
          <w:rFonts w:ascii="Times New Roman" w:hAnsi="Times New Roman" w:cs="Times New Roman"/>
          <w:b/>
          <w:bCs/>
          <w:caps/>
          <w:sz w:val="28"/>
          <w:szCs w:val="28"/>
        </w:rPr>
        <w:t>Зуҳуров</w:t>
      </w:r>
    </w:p>
    <w:p w:rsidR="0089377F" w:rsidRPr="00C0251E" w:rsidRDefault="0089377F" w:rsidP="008937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251E">
        <w:rPr>
          <w:rFonts w:ascii="Times New Roman" w:hAnsi="Times New Roman" w:cs="Times New Roman"/>
          <w:b/>
          <w:bCs/>
          <w:sz w:val="28"/>
          <w:szCs w:val="28"/>
        </w:rPr>
        <w:t>ш. Душанбе, 21 феврали соли 2018, № 1009</w:t>
      </w:r>
    </w:p>
    <w:p w:rsidR="00375CE1" w:rsidRPr="00C0251E" w:rsidRDefault="00375CE1">
      <w:pPr>
        <w:rPr>
          <w:rFonts w:ascii="Times New Roman" w:hAnsi="Times New Roman" w:cs="Times New Roman"/>
          <w:sz w:val="28"/>
          <w:szCs w:val="28"/>
        </w:rPr>
      </w:pPr>
    </w:p>
    <w:sectPr w:rsidR="00375CE1" w:rsidRPr="00C0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7F"/>
    <w:rsid w:val="00375CE1"/>
    <w:rsid w:val="0089377F"/>
    <w:rsid w:val="00C0251E"/>
    <w:rsid w:val="00C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80F0-AABA-4219-8CDE-C02EE52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9377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9377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2018-05-23T12:54:00Z</dcterms:created>
  <dcterms:modified xsi:type="dcterms:W3CDTF">2018-05-24T04:59:00Z</dcterms:modified>
</cp:coreProperties>
</file>