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2" w:rsidRPr="00C11B32" w:rsidRDefault="00222F69" w:rsidP="00222F69">
      <w:pPr>
        <w:pStyle w:val="a4"/>
        <w:jc w:val="center"/>
        <w:rPr>
          <w:rFonts w:ascii="Times New Roman" w:hAnsi="Times New Roman" w:cs="Times New Roman"/>
          <w:caps w:val="0"/>
          <w:w w:val="69"/>
          <w:sz w:val="28"/>
          <w:szCs w:val="28"/>
          <w:lang w:val="tg-Cyrl-TJ"/>
        </w:rPr>
      </w:pPr>
      <w:r w:rsidRPr="00C11B32">
        <w:rPr>
          <w:rFonts w:ascii="Times New Roman" w:hAnsi="Times New Roman" w:cs="Times New Roman"/>
          <w:caps w:val="0"/>
          <w:w w:val="69"/>
          <w:sz w:val="28"/>
          <w:szCs w:val="28"/>
        </w:rPr>
        <w:t>Қонуни Ҷумҳурии Тоҷикистон</w:t>
      </w:r>
      <w:r w:rsidRPr="00C11B32">
        <w:rPr>
          <w:rFonts w:ascii="Times New Roman" w:hAnsi="Times New Roman" w:cs="Times New Roman"/>
          <w:caps w:val="0"/>
          <w:w w:val="69"/>
          <w:sz w:val="28"/>
          <w:szCs w:val="28"/>
          <w:lang w:val="tg-Cyrl-TJ"/>
        </w:rPr>
        <w:t xml:space="preserve"> </w:t>
      </w:r>
    </w:p>
    <w:p w:rsidR="00222F69" w:rsidRPr="00C11B32" w:rsidRDefault="00222F69" w:rsidP="00222F69">
      <w:pPr>
        <w:pStyle w:val="a4"/>
        <w:jc w:val="center"/>
        <w:rPr>
          <w:rFonts w:ascii="Times New Roman" w:hAnsi="Times New Roman" w:cs="Times New Roman"/>
          <w:w w:val="69"/>
          <w:sz w:val="28"/>
          <w:szCs w:val="28"/>
          <w:lang w:val="tg-Cyrl-TJ"/>
        </w:rPr>
      </w:pPr>
      <w:r w:rsidRPr="00C11B32">
        <w:rPr>
          <w:rFonts w:ascii="Times New Roman" w:hAnsi="Times New Roman" w:cs="Times New Roman"/>
          <w:caps w:val="0"/>
          <w:spacing w:val="-3"/>
          <w:w w:val="69"/>
          <w:position w:val="-12"/>
          <w:sz w:val="28"/>
          <w:szCs w:val="28"/>
          <w:lang w:val="tg-Cyrl-TJ"/>
        </w:rPr>
        <w:t>Оид ба ворид намудани тағйиру иловаҳо</w:t>
      </w:r>
      <w:r w:rsidRPr="00C11B32">
        <w:rPr>
          <w:rFonts w:ascii="Times New Roman" w:hAnsi="Times New Roman" w:cs="Times New Roman"/>
          <w:caps w:val="0"/>
          <w:w w:val="69"/>
          <w:sz w:val="28"/>
          <w:szCs w:val="28"/>
          <w:lang w:val="tg-Cyrl-TJ"/>
        </w:rPr>
        <w:t xml:space="preserve"> </w:t>
      </w:r>
      <w:r w:rsidRPr="00C11B32">
        <w:rPr>
          <w:rFonts w:ascii="Times New Roman" w:hAnsi="Times New Roman" w:cs="Times New Roman"/>
          <w:caps w:val="0"/>
          <w:spacing w:val="-3"/>
          <w:w w:val="69"/>
          <w:position w:val="-12"/>
          <w:sz w:val="28"/>
          <w:szCs w:val="28"/>
          <w:lang w:val="tg-Cyrl-TJ"/>
        </w:rPr>
        <w:t>ба Қонуни Ҷумҳурии Тоҷикистон «Дар бораи иттиҳодияҳои ҷамъиятӣ»</w:t>
      </w:r>
    </w:p>
    <w:p w:rsidR="00222F69" w:rsidRPr="00C11B32" w:rsidRDefault="00222F69" w:rsidP="00222F69">
      <w:pPr>
        <w:pStyle w:val="a4"/>
        <w:jc w:val="center"/>
        <w:rPr>
          <w:rFonts w:ascii="Times New Roman" w:hAnsi="Times New Roman" w:cs="Times New Roman"/>
          <w:b w:val="0"/>
          <w:bCs w:val="0"/>
          <w:sz w:val="28"/>
          <w:szCs w:val="28"/>
          <w:lang w:val="tg-Cyrl-TJ"/>
        </w:rPr>
      </w:pPr>
    </w:p>
    <w:p w:rsidR="00222F69" w:rsidRPr="00C11B32" w:rsidRDefault="00222F69" w:rsidP="00222F69">
      <w:pPr>
        <w:pStyle w:val="a3"/>
        <w:rPr>
          <w:rFonts w:ascii="Times New Roman" w:hAnsi="Times New Roman" w:cs="Times New Roman"/>
          <w:sz w:val="28"/>
          <w:szCs w:val="28"/>
          <w:lang w:val="tg-Cyrl-TJ"/>
        </w:rPr>
      </w:pPr>
    </w:p>
    <w:p w:rsidR="00222F69" w:rsidRPr="00D13A17" w:rsidRDefault="00222F69" w:rsidP="00222F69">
      <w:pPr>
        <w:pStyle w:val="a3"/>
        <w:rPr>
          <w:rFonts w:ascii="Times New Roman" w:hAnsi="Times New Roman" w:cs="Times New Roman"/>
          <w:spacing w:val="-2"/>
          <w:sz w:val="28"/>
          <w:szCs w:val="28"/>
          <w:lang w:val="tg-Cyrl-TJ"/>
        </w:rPr>
      </w:pPr>
      <w:r w:rsidRPr="00D13A17">
        <w:rPr>
          <w:rFonts w:ascii="Times New Roman" w:hAnsi="Times New Roman" w:cs="Times New Roman"/>
          <w:b/>
          <w:bCs/>
          <w:spacing w:val="-2"/>
          <w:sz w:val="28"/>
          <w:szCs w:val="28"/>
          <w:lang w:val="tg-Cyrl-TJ"/>
        </w:rPr>
        <w:t>Моддаи 1.</w:t>
      </w:r>
      <w:r w:rsidRPr="00D13A17">
        <w:rPr>
          <w:rFonts w:ascii="Times New Roman" w:hAnsi="Times New Roman" w:cs="Times New Roman"/>
          <w:spacing w:val="-2"/>
          <w:sz w:val="28"/>
          <w:szCs w:val="28"/>
          <w:lang w:val="tg-Cyrl-TJ"/>
        </w:rPr>
        <w:t xml:space="preserve"> Ба Қонуни Ҷумҳурии Тоҷикистон аз 12 майи соли 2007 «Дар бораи иттиҳодияҳои ҷамъиятӣ» (Ахбори Маҷлиси Олии Ҷумҳурии Тоҷикистон, с.2007, №5, мод.363; с.2008, №3, мод.202; </w:t>
      </w:r>
      <w:r w:rsidRPr="00D13A17">
        <w:rPr>
          <w:rFonts w:ascii="Times New Roman" w:hAnsi="Times New Roman" w:cs="Times New Roman"/>
          <w:spacing w:val="-2"/>
          <w:sz w:val="28"/>
          <w:szCs w:val="28"/>
          <w:lang w:val="tg-Cyrl-TJ"/>
        </w:rPr>
        <w:br/>
        <w:t>с.2010, № 7, мод.554; с.2013, № 3, мод. 202; с.2015, №7-9, мод.700, №11, мод.963) тағйиру иловаҳои зерин ворид карда шаванд:</w:t>
      </w:r>
    </w:p>
    <w:p w:rsidR="00222F69" w:rsidRPr="00D13A17" w:rsidRDefault="00222F69" w:rsidP="00222F69">
      <w:pPr>
        <w:pStyle w:val="a3"/>
        <w:rPr>
          <w:rFonts w:ascii="Times New Roman" w:hAnsi="Times New Roman" w:cs="Times New Roman"/>
          <w:spacing w:val="-2"/>
          <w:sz w:val="28"/>
          <w:szCs w:val="28"/>
          <w:lang w:val="tg-Cyrl-TJ"/>
        </w:rPr>
      </w:pPr>
      <w:r w:rsidRPr="00D13A17">
        <w:rPr>
          <w:rFonts w:ascii="Times New Roman" w:hAnsi="Times New Roman" w:cs="Times New Roman"/>
          <w:spacing w:val="-2"/>
          <w:sz w:val="28"/>
          <w:szCs w:val="28"/>
          <w:lang w:val="tg-Cyrl-TJ"/>
        </w:rPr>
        <w:t>1. Дар сархати панҷуми моддаи 25 аломати нуқта ба аломати нуқтавергул «;» иваз карда шуда, сархатҳои шашум, ҳафтум ва ҳаштум бо мазмуни зерин илова карда шаванд:</w:t>
      </w:r>
    </w:p>
    <w:p w:rsidR="00222F69" w:rsidRPr="00D13A17" w:rsidRDefault="00222F69" w:rsidP="00222F69">
      <w:pPr>
        <w:pStyle w:val="a3"/>
        <w:rPr>
          <w:rFonts w:ascii="Times New Roman" w:hAnsi="Times New Roman" w:cs="Times New Roman"/>
          <w:spacing w:val="-2"/>
          <w:sz w:val="28"/>
          <w:szCs w:val="28"/>
          <w:lang w:val="tg-Cyrl-TJ"/>
        </w:rPr>
      </w:pPr>
      <w:r w:rsidRPr="00D13A17">
        <w:rPr>
          <w:rFonts w:ascii="Times New Roman" w:hAnsi="Times New Roman" w:cs="Times New Roman"/>
          <w:spacing w:val="-2"/>
          <w:sz w:val="28"/>
          <w:szCs w:val="28"/>
          <w:lang w:val="tg-Cyrl-TJ"/>
        </w:rPr>
        <w:t xml:space="preserve">«- ҳар сол дар сомонаи худ ё сомонаи мақоми бақайдгиранда ҳисоботи молиявиро, ки дар он маълумоти муфассал оид ба даромад ва хароҷот дарҷ шудааст, ҷой диҳад; </w:t>
      </w:r>
    </w:p>
    <w:p w:rsidR="00222F69" w:rsidRPr="00D13A17" w:rsidRDefault="00222F69" w:rsidP="00222F69">
      <w:pPr>
        <w:pStyle w:val="a3"/>
        <w:rPr>
          <w:rFonts w:ascii="Times New Roman" w:hAnsi="Times New Roman" w:cs="Times New Roman"/>
          <w:spacing w:val="-2"/>
          <w:sz w:val="28"/>
          <w:szCs w:val="28"/>
          <w:lang w:val="tg-Cyrl-TJ"/>
        </w:rPr>
      </w:pPr>
      <w:r w:rsidRPr="00D13A17">
        <w:rPr>
          <w:rFonts w:ascii="Times New Roman" w:hAnsi="Times New Roman" w:cs="Times New Roman"/>
          <w:spacing w:val="-2"/>
          <w:sz w:val="28"/>
          <w:szCs w:val="28"/>
          <w:lang w:val="tg-Cyrl-TJ"/>
        </w:rPr>
        <w:t>- дар давоми на кам аз панҷ сол пас аз анҷоми муносибатҳои корӣ маълумот дар бораи амалиёти анҷомдодашудаи дохилӣ ва байналмилалиро нигоҳ дорад;</w:t>
      </w:r>
    </w:p>
    <w:p w:rsidR="00222F69" w:rsidRPr="00C11B32" w:rsidRDefault="00222F69" w:rsidP="00222F69">
      <w:pPr>
        <w:pStyle w:val="a3"/>
        <w:rPr>
          <w:rFonts w:ascii="Times New Roman" w:hAnsi="Times New Roman" w:cs="Times New Roman"/>
          <w:spacing w:val="-2"/>
          <w:sz w:val="28"/>
          <w:szCs w:val="28"/>
        </w:rPr>
      </w:pPr>
      <w:r w:rsidRPr="00C11B32">
        <w:rPr>
          <w:rFonts w:ascii="Times New Roman" w:hAnsi="Times New Roman" w:cs="Times New Roman"/>
          <w:spacing w:val="-2"/>
          <w:sz w:val="28"/>
          <w:szCs w:val="28"/>
        </w:rPr>
        <w:t xml:space="preserve">- маълумот дар бораи мушаххаскунии шахсоне, ки фаъолияти иттиҳодияи ҷамъиятиро назорат ё идора мекунанд, аз </w:t>
      </w:r>
      <w:proofErr w:type="gramStart"/>
      <w:r w:rsidRPr="00C11B32">
        <w:rPr>
          <w:rFonts w:ascii="Times New Roman" w:hAnsi="Times New Roman" w:cs="Times New Roman"/>
          <w:spacing w:val="-2"/>
          <w:sz w:val="28"/>
          <w:szCs w:val="28"/>
        </w:rPr>
        <w:t>ҷумла  муассисон</w:t>
      </w:r>
      <w:proofErr w:type="gramEnd"/>
      <w:r w:rsidRPr="00C11B32">
        <w:rPr>
          <w:rFonts w:ascii="Times New Roman" w:hAnsi="Times New Roman" w:cs="Times New Roman"/>
          <w:spacing w:val="-2"/>
          <w:sz w:val="28"/>
          <w:szCs w:val="28"/>
        </w:rPr>
        <w:t>, аъзои мақомоти роҳбарикунанда ва назорату тафтишро  нигоҳ дорад ва ба мақоми бақайдгиранда пешниҳод намояд.».</w:t>
      </w:r>
    </w:p>
    <w:p w:rsidR="00222F69" w:rsidRPr="00C11B32" w:rsidRDefault="00222F69" w:rsidP="00222F69">
      <w:pPr>
        <w:pStyle w:val="a3"/>
        <w:rPr>
          <w:rFonts w:ascii="Times New Roman" w:hAnsi="Times New Roman" w:cs="Times New Roman"/>
          <w:spacing w:val="-2"/>
          <w:sz w:val="28"/>
          <w:szCs w:val="28"/>
        </w:rPr>
      </w:pPr>
      <w:r w:rsidRPr="00C11B32">
        <w:rPr>
          <w:rFonts w:ascii="Times New Roman" w:hAnsi="Times New Roman" w:cs="Times New Roman"/>
          <w:spacing w:val="-2"/>
          <w:sz w:val="28"/>
          <w:szCs w:val="28"/>
        </w:rPr>
        <w:t>2. Ба моддаи 34 қисми 5 бо мазмуни зерин илова карда шавад:</w:t>
      </w:r>
    </w:p>
    <w:p w:rsidR="00222F69" w:rsidRPr="00C11B32" w:rsidRDefault="00222F69" w:rsidP="00222F69">
      <w:pPr>
        <w:pStyle w:val="a3"/>
        <w:rPr>
          <w:rFonts w:ascii="Times New Roman" w:hAnsi="Times New Roman" w:cs="Times New Roman"/>
          <w:spacing w:val="-2"/>
          <w:sz w:val="28"/>
          <w:szCs w:val="28"/>
        </w:rPr>
      </w:pPr>
      <w:r w:rsidRPr="00C11B32">
        <w:rPr>
          <w:rFonts w:ascii="Times New Roman" w:hAnsi="Times New Roman" w:cs="Times New Roman"/>
          <w:spacing w:val="-2"/>
          <w:sz w:val="28"/>
          <w:szCs w:val="28"/>
        </w:rPr>
        <w:t xml:space="preserve">«5. Мақоми бақайдгиранда уҳдадор аст мутобиқи талаботи Қонуни Ҷумҳурии Тоҷикистон «Дар бораи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ба мақоми ваколатдори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маълумот пешниҳод намояд, агар шубҳа ё асоси кофӣ  барои гумонбар шудан мавҷуд бошад, ки иттиҳодияи ҷамъиятӣ василаи рӯпӯшкунанда барои ҷамъоварии маблағ аз тарафи ташкилоти террористӣ ва экстремистӣ мебошад ё ҳамчун канал барои маблағгузории терроризм, экстремизм ва маблағгузории паҳнкунии силоҳи қатли ом бо мақсади канорагирӣ аз чораҳои ғайрифаъолгардонии дороиҳо, пинҳон ё рӯпӯш кардани барориши пинҳонии маблағҳои бо мақсадҳои қонунӣ таъиншуда ба манфиати </w:t>
      </w:r>
      <w:r w:rsidRPr="00C11B32">
        <w:rPr>
          <w:rFonts w:ascii="Times New Roman" w:hAnsi="Times New Roman" w:cs="Times New Roman"/>
          <w:spacing w:val="-2"/>
          <w:sz w:val="28"/>
          <w:szCs w:val="28"/>
        </w:rPr>
        <w:lastRenderedPageBreak/>
        <w:t>террористон ва экстремистон ё ташкилотҳои террористӣ ва экстремистӣ равонашуда истифода мешавад.».</w:t>
      </w:r>
    </w:p>
    <w:p w:rsidR="00222F69" w:rsidRPr="00C11B32" w:rsidRDefault="00222F69" w:rsidP="00222F69">
      <w:pPr>
        <w:pStyle w:val="a3"/>
        <w:rPr>
          <w:rFonts w:ascii="Times New Roman" w:hAnsi="Times New Roman" w:cs="Times New Roman"/>
          <w:spacing w:val="-2"/>
          <w:sz w:val="28"/>
          <w:szCs w:val="28"/>
        </w:rPr>
      </w:pPr>
      <w:r w:rsidRPr="00C11B32">
        <w:rPr>
          <w:rFonts w:ascii="Times New Roman" w:hAnsi="Times New Roman" w:cs="Times New Roman"/>
          <w:b/>
          <w:bCs/>
          <w:spacing w:val="-2"/>
          <w:sz w:val="28"/>
          <w:szCs w:val="28"/>
        </w:rPr>
        <w:t>Моддаи</w:t>
      </w:r>
      <w:r w:rsidRPr="00C11B32">
        <w:rPr>
          <w:rFonts w:ascii="Times New Roman" w:hAnsi="Times New Roman" w:cs="Times New Roman"/>
          <w:spacing w:val="-2"/>
          <w:sz w:val="28"/>
          <w:szCs w:val="28"/>
        </w:rPr>
        <w:t xml:space="preserve"> 2. Қонуни мазкур пас аз интишори расмӣ мавриди амал қарор дода шавад.</w:t>
      </w:r>
    </w:p>
    <w:p w:rsidR="00222F69" w:rsidRPr="00C11B32" w:rsidRDefault="00222F69" w:rsidP="00222F69">
      <w:pPr>
        <w:pStyle w:val="a3"/>
        <w:rPr>
          <w:rFonts w:ascii="Times New Roman" w:hAnsi="Times New Roman" w:cs="Times New Roman"/>
          <w:b/>
          <w:bCs/>
          <w:w w:val="99"/>
          <w:sz w:val="28"/>
          <w:szCs w:val="28"/>
        </w:rPr>
      </w:pPr>
    </w:p>
    <w:p w:rsidR="00222F69" w:rsidRPr="00C11B32" w:rsidRDefault="00222F69" w:rsidP="00222F69">
      <w:pPr>
        <w:pStyle w:val="a5"/>
        <w:suppressAutoHyphens w:val="0"/>
        <w:jc w:val="both"/>
        <w:rPr>
          <w:rFonts w:ascii="Times New Roman" w:hAnsi="Times New Roman" w:cs="Times New Roman"/>
          <w:b/>
          <w:bCs/>
          <w:caps/>
          <w:w w:val="99"/>
        </w:rPr>
      </w:pPr>
      <w:r w:rsidRPr="00C11B32">
        <w:rPr>
          <w:rFonts w:ascii="Times New Roman" w:hAnsi="Times New Roman" w:cs="Times New Roman"/>
          <w:b/>
          <w:bCs/>
          <w:w w:val="99"/>
        </w:rPr>
        <w:t xml:space="preserve">Президенти Ҷумҳурии Тоҷикистон            Эмомалӣ </w:t>
      </w:r>
      <w:r w:rsidRPr="00C11B32">
        <w:rPr>
          <w:rFonts w:ascii="Times New Roman" w:hAnsi="Times New Roman" w:cs="Times New Roman"/>
          <w:b/>
          <w:bCs/>
          <w:caps/>
          <w:w w:val="99"/>
        </w:rPr>
        <w:t>Раҳмон</w:t>
      </w:r>
    </w:p>
    <w:p w:rsidR="00222F69" w:rsidRPr="00C11B32" w:rsidRDefault="00222F69" w:rsidP="00222F69">
      <w:pPr>
        <w:pStyle w:val="a5"/>
        <w:suppressAutoHyphens w:val="0"/>
        <w:rPr>
          <w:rFonts w:ascii="Times New Roman" w:hAnsi="Times New Roman" w:cs="Times New Roman"/>
          <w:b/>
          <w:bCs/>
          <w:w w:val="99"/>
        </w:rPr>
      </w:pPr>
      <w:r w:rsidRPr="00C11B32">
        <w:rPr>
          <w:rFonts w:ascii="Times New Roman" w:hAnsi="Times New Roman" w:cs="Times New Roman"/>
          <w:b/>
          <w:bCs/>
          <w:w w:val="99"/>
        </w:rPr>
        <w:t>ш. Душанбе, 2 январи соли 2019, № 1575</w:t>
      </w:r>
    </w:p>
    <w:p w:rsidR="00222F69" w:rsidRPr="00C11B32" w:rsidRDefault="00222F69" w:rsidP="00222F69">
      <w:pPr>
        <w:pStyle w:val="a5"/>
        <w:suppressAutoHyphens w:val="0"/>
        <w:rPr>
          <w:rFonts w:ascii="Times New Roman" w:hAnsi="Times New Roman" w:cs="Times New Roman"/>
          <w:b/>
          <w:bCs/>
          <w:spacing w:val="4"/>
          <w:w w:val="99"/>
        </w:rPr>
      </w:pPr>
    </w:p>
    <w:p w:rsidR="00222F69" w:rsidRPr="00C11B32" w:rsidRDefault="00222F69" w:rsidP="00222F69">
      <w:pPr>
        <w:pStyle w:val="a4"/>
        <w:jc w:val="center"/>
        <w:rPr>
          <w:rFonts w:ascii="Times New Roman" w:hAnsi="Times New Roman" w:cs="Times New Roman"/>
          <w:w w:val="69"/>
          <w:sz w:val="28"/>
          <w:szCs w:val="28"/>
        </w:rPr>
      </w:pPr>
      <w:r w:rsidRPr="00C11B32">
        <w:rPr>
          <w:rFonts w:ascii="Times New Roman" w:hAnsi="Times New Roman" w:cs="Times New Roman"/>
          <w:caps w:val="0"/>
          <w:w w:val="69"/>
          <w:sz w:val="28"/>
          <w:szCs w:val="28"/>
        </w:rPr>
        <w:t>Қарори</w:t>
      </w:r>
    </w:p>
    <w:p w:rsidR="00222F69" w:rsidRPr="00C11B32" w:rsidRDefault="00222F69" w:rsidP="00222F69">
      <w:pPr>
        <w:pStyle w:val="a4"/>
        <w:jc w:val="center"/>
        <w:rPr>
          <w:rFonts w:ascii="Times New Roman" w:hAnsi="Times New Roman" w:cs="Times New Roman"/>
          <w:w w:val="69"/>
          <w:sz w:val="28"/>
          <w:szCs w:val="28"/>
        </w:rPr>
      </w:pPr>
      <w:r w:rsidRPr="00C11B32">
        <w:rPr>
          <w:rFonts w:ascii="Times New Roman" w:hAnsi="Times New Roman" w:cs="Times New Roman"/>
          <w:caps w:val="0"/>
          <w:w w:val="69"/>
          <w:sz w:val="28"/>
          <w:szCs w:val="28"/>
        </w:rPr>
        <w:t xml:space="preserve">Маҷлиси миллии </w:t>
      </w:r>
    </w:p>
    <w:p w:rsidR="00222F69" w:rsidRPr="00C11B32" w:rsidRDefault="00222F69" w:rsidP="00222F69">
      <w:pPr>
        <w:pStyle w:val="a4"/>
        <w:jc w:val="center"/>
        <w:rPr>
          <w:rFonts w:ascii="Times New Roman" w:hAnsi="Times New Roman" w:cs="Times New Roman"/>
          <w:w w:val="69"/>
          <w:sz w:val="28"/>
          <w:szCs w:val="28"/>
        </w:rPr>
      </w:pPr>
      <w:r w:rsidRPr="00C11B32">
        <w:rPr>
          <w:rFonts w:ascii="Times New Roman" w:hAnsi="Times New Roman" w:cs="Times New Roman"/>
          <w:caps w:val="0"/>
          <w:w w:val="69"/>
          <w:sz w:val="28"/>
          <w:szCs w:val="28"/>
        </w:rPr>
        <w:t xml:space="preserve">Маҷлиси </w:t>
      </w:r>
      <w:r w:rsidR="00D13A17" w:rsidRPr="00C11B32">
        <w:rPr>
          <w:rFonts w:ascii="Times New Roman" w:hAnsi="Times New Roman" w:cs="Times New Roman"/>
          <w:caps w:val="0"/>
          <w:w w:val="69"/>
          <w:sz w:val="28"/>
          <w:szCs w:val="28"/>
        </w:rPr>
        <w:t>Олии Ҷумҳурии Тоҷикистон</w:t>
      </w:r>
    </w:p>
    <w:p w:rsidR="00222F69" w:rsidRPr="00C11B32" w:rsidRDefault="00222F69" w:rsidP="00222F69">
      <w:pPr>
        <w:pStyle w:val="a3"/>
        <w:ind w:firstLine="0"/>
        <w:jc w:val="center"/>
        <w:rPr>
          <w:rFonts w:ascii="Times New Roman" w:hAnsi="Times New Roman" w:cs="Times New Roman"/>
          <w:b/>
          <w:bCs/>
          <w:w w:val="99"/>
          <w:sz w:val="28"/>
          <w:szCs w:val="28"/>
        </w:rPr>
      </w:pPr>
      <w:r w:rsidRPr="00C11B32">
        <w:rPr>
          <w:rFonts w:ascii="Times New Roman" w:hAnsi="Times New Roman" w:cs="Times New Roman"/>
          <w:b/>
          <w:bCs/>
          <w:w w:val="99"/>
          <w:sz w:val="28"/>
          <w:szCs w:val="28"/>
        </w:rPr>
        <w:t>Дар бораи Қонуни Ҷумҳурии Тоҷикистон «Оид ба ворид намудани тағйиру иловаҳо ба Қонуни Ҷумҳурии Тоҷикистон «Дар бораи иттиҳодияҳои ҷамъиятӣ»</w:t>
      </w:r>
    </w:p>
    <w:p w:rsidR="00222F69" w:rsidRPr="00C11B32" w:rsidRDefault="00222F69" w:rsidP="00222F69">
      <w:pPr>
        <w:pStyle w:val="a3"/>
        <w:rPr>
          <w:rFonts w:ascii="Times New Roman" w:hAnsi="Times New Roman" w:cs="Times New Roman"/>
          <w:w w:val="99"/>
          <w:sz w:val="28"/>
          <w:szCs w:val="28"/>
        </w:rPr>
      </w:pPr>
    </w:p>
    <w:p w:rsidR="00222F69" w:rsidRPr="00C11B32" w:rsidRDefault="00222F69" w:rsidP="00222F69">
      <w:pPr>
        <w:pStyle w:val="a3"/>
        <w:rPr>
          <w:rFonts w:ascii="Times New Roman" w:hAnsi="Times New Roman" w:cs="Times New Roman"/>
          <w:w w:val="99"/>
          <w:sz w:val="28"/>
          <w:szCs w:val="28"/>
        </w:rPr>
      </w:pPr>
      <w:r w:rsidRPr="00C11B32">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иттиҳодияҳои ҷамъиятӣ»-ро баррасӣ намуда, </w:t>
      </w:r>
      <w:r w:rsidRPr="00C11B32">
        <w:rPr>
          <w:rFonts w:ascii="Times New Roman" w:hAnsi="Times New Roman" w:cs="Times New Roman"/>
          <w:b/>
          <w:bCs/>
          <w:w w:val="99"/>
          <w:sz w:val="28"/>
          <w:szCs w:val="28"/>
        </w:rPr>
        <w:t>қарор мекунад</w:t>
      </w:r>
      <w:r w:rsidRPr="00C11B32">
        <w:rPr>
          <w:rFonts w:ascii="Times New Roman" w:hAnsi="Times New Roman" w:cs="Times New Roman"/>
          <w:w w:val="99"/>
          <w:sz w:val="28"/>
          <w:szCs w:val="28"/>
        </w:rPr>
        <w:t xml:space="preserve">:    </w:t>
      </w:r>
    </w:p>
    <w:p w:rsidR="00222F69" w:rsidRPr="00C11B32" w:rsidRDefault="00222F69" w:rsidP="00222F69">
      <w:pPr>
        <w:pStyle w:val="a3"/>
        <w:rPr>
          <w:rFonts w:ascii="Times New Roman" w:hAnsi="Times New Roman" w:cs="Times New Roman"/>
          <w:w w:val="99"/>
          <w:sz w:val="28"/>
          <w:szCs w:val="28"/>
        </w:rPr>
      </w:pPr>
      <w:r w:rsidRPr="00C11B32">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иттиҳодияҳои ҷамъиятӣ» ҷонибдорӣ карда шавад.</w:t>
      </w:r>
    </w:p>
    <w:p w:rsidR="00222F69" w:rsidRPr="00C11B32" w:rsidRDefault="00222F69" w:rsidP="00222F69">
      <w:pPr>
        <w:pStyle w:val="a3"/>
        <w:ind w:firstLine="0"/>
        <w:rPr>
          <w:rFonts w:ascii="Times New Roman" w:hAnsi="Times New Roman" w:cs="Times New Roman"/>
          <w:b/>
          <w:bCs/>
          <w:w w:val="99"/>
          <w:sz w:val="28"/>
          <w:szCs w:val="28"/>
        </w:rPr>
      </w:pPr>
    </w:p>
    <w:p w:rsidR="00222F69" w:rsidRPr="00C11B32" w:rsidRDefault="00222F69" w:rsidP="00222F69">
      <w:pPr>
        <w:pStyle w:val="a3"/>
        <w:ind w:firstLine="0"/>
        <w:rPr>
          <w:rFonts w:ascii="Times New Roman" w:hAnsi="Times New Roman" w:cs="Times New Roman"/>
          <w:b/>
          <w:bCs/>
          <w:w w:val="99"/>
          <w:sz w:val="28"/>
          <w:szCs w:val="28"/>
        </w:rPr>
      </w:pPr>
      <w:r w:rsidRPr="00C11B32">
        <w:rPr>
          <w:rFonts w:ascii="Times New Roman" w:hAnsi="Times New Roman" w:cs="Times New Roman"/>
          <w:b/>
          <w:bCs/>
          <w:w w:val="99"/>
          <w:sz w:val="28"/>
          <w:szCs w:val="28"/>
        </w:rPr>
        <w:t xml:space="preserve">Раиси Маҷлиси миллии </w:t>
      </w:r>
    </w:p>
    <w:p w:rsidR="00222F69" w:rsidRPr="00C11B32" w:rsidRDefault="00222F69" w:rsidP="00222F69">
      <w:pPr>
        <w:pStyle w:val="a3"/>
        <w:ind w:firstLine="0"/>
        <w:rPr>
          <w:rFonts w:ascii="Times New Roman" w:hAnsi="Times New Roman" w:cs="Times New Roman"/>
          <w:b/>
          <w:bCs/>
          <w:w w:val="99"/>
          <w:sz w:val="28"/>
          <w:szCs w:val="28"/>
        </w:rPr>
      </w:pPr>
      <w:r w:rsidRPr="00C11B32">
        <w:rPr>
          <w:rFonts w:ascii="Times New Roman" w:hAnsi="Times New Roman" w:cs="Times New Roman"/>
          <w:b/>
          <w:bCs/>
          <w:w w:val="99"/>
          <w:sz w:val="28"/>
          <w:szCs w:val="28"/>
        </w:rPr>
        <w:t xml:space="preserve">Маҷлиси Олии Ҷумҳурии Тоҷикистон            М. </w:t>
      </w:r>
      <w:r w:rsidRPr="00C11B32">
        <w:rPr>
          <w:rFonts w:ascii="Times New Roman" w:hAnsi="Times New Roman" w:cs="Times New Roman"/>
          <w:b/>
          <w:bCs/>
          <w:caps/>
          <w:w w:val="99"/>
          <w:sz w:val="28"/>
          <w:szCs w:val="28"/>
        </w:rPr>
        <w:t>Убайдуллоев</w:t>
      </w:r>
    </w:p>
    <w:p w:rsidR="00222F69" w:rsidRPr="00C11B32" w:rsidRDefault="00222F69" w:rsidP="00C41820">
      <w:pPr>
        <w:pStyle w:val="a3"/>
        <w:ind w:firstLine="0"/>
        <w:jc w:val="right"/>
        <w:rPr>
          <w:rFonts w:ascii="Times New Roman" w:hAnsi="Times New Roman" w:cs="Times New Roman"/>
          <w:b/>
          <w:bCs/>
          <w:w w:val="99"/>
          <w:sz w:val="28"/>
          <w:szCs w:val="28"/>
        </w:rPr>
      </w:pPr>
      <w:r w:rsidRPr="00C11B32">
        <w:rPr>
          <w:rFonts w:ascii="Times New Roman" w:hAnsi="Times New Roman" w:cs="Times New Roman"/>
          <w:b/>
          <w:bCs/>
          <w:w w:val="99"/>
          <w:sz w:val="28"/>
          <w:szCs w:val="28"/>
        </w:rPr>
        <w:t>ш. Душанбе, 25 декабри соли 2018, № 604</w:t>
      </w:r>
    </w:p>
    <w:p w:rsidR="00222F69" w:rsidRPr="00C11B32" w:rsidRDefault="00222F69" w:rsidP="00222F69">
      <w:pPr>
        <w:pStyle w:val="a3"/>
        <w:ind w:firstLine="0"/>
        <w:rPr>
          <w:rFonts w:ascii="Times New Roman" w:hAnsi="Times New Roman" w:cs="Times New Roman"/>
          <w:b/>
          <w:bCs/>
          <w:w w:val="99"/>
          <w:sz w:val="28"/>
          <w:szCs w:val="28"/>
        </w:rPr>
      </w:pPr>
    </w:p>
    <w:p w:rsidR="00222F69" w:rsidRPr="00C11B32" w:rsidRDefault="00222F69" w:rsidP="00222F69">
      <w:pPr>
        <w:pStyle w:val="a4"/>
        <w:jc w:val="center"/>
        <w:rPr>
          <w:rFonts w:ascii="Times New Roman" w:hAnsi="Times New Roman" w:cs="Times New Roman"/>
          <w:w w:val="69"/>
          <w:sz w:val="28"/>
          <w:szCs w:val="28"/>
        </w:rPr>
      </w:pPr>
      <w:r w:rsidRPr="00C11B32">
        <w:rPr>
          <w:rFonts w:ascii="Times New Roman" w:hAnsi="Times New Roman" w:cs="Times New Roman"/>
          <w:caps w:val="0"/>
          <w:w w:val="69"/>
          <w:sz w:val="28"/>
          <w:szCs w:val="28"/>
        </w:rPr>
        <w:t>Қарори</w:t>
      </w:r>
    </w:p>
    <w:p w:rsidR="00222F69" w:rsidRPr="00C11B32" w:rsidRDefault="00222F69" w:rsidP="00222F69">
      <w:pPr>
        <w:pStyle w:val="a4"/>
        <w:jc w:val="center"/>
        <w:rPr>
          <w:rFonts w:ascii="Times New Roman" w:hAnsi="Times New Roman" w:cs="Times New Roman"/>
          <w:w w:val="69"/>
          <w:sz w:val="28"/>
          <w:szCs w:val="28"/>
        </w:rPr>
      </w:pPr>
      <w:r w:rsidRPr="00C11B32">
        <w:rPr>
          <w:rFonts w:ascii="Times New Roman" w:hAnsi="Times New Roman" w:cs="Times New Roman"/>
          <w:caps w:val="0"/>
          <w:w w:val="69"/>
          <w:sz w:val="28"/>
          <w:szCs w:val="28"/>
        </w:rPr>
        <w:t xml:space="preserve">Маҷлиси намояндагони </w:t>
      </w:r>
    </w:p>
    <w:p w:rsidR="00222F69" w:rsidRPr="00C11B32" w:rsidRDefault="00222F69" w:rsidP="00222F69">
      <w:pPr>
        <w:pStyle w:val="a4"/>
        <w:jc w:val="center"/>
        <w:rPr>
          <w:rFonts w:ascii="Times New Roman" w:hAnsi="Times New Roman" w:cs="Times New Roman"/>
          <w:w w:val="69"/>
          <w:sz w:val="28"/>
          <w:szCs w:val="28"/>
        </w:rPr>
      </w:pPr>
      <w:r w:rsidRPr="00C11B32">
        <w:rPr>
          <w:rFonts w:ascii="Times New Roman" w:hAnsi="Times New Roman" w:cs="Times New Roman"/>
          <w:caps w:val="0"/>
          <w:w w:val="69"/>
          <w:sz w:val="28"/>
          <w:szCs w:val="28"/>
        </w:rPr>
        <w:t xml:space="preserve">Маҷлиси </w:t>
      </w:r>
      <w:r w:rsidR="00D13A17" w:rsidRPr="00C11B32">
        <w:rPr>
          <w:rFonts w:ascii="Times New Roman" w:hAnsi="Times New Roman" w:cs="Times New Roman"/>
          <w:caps w:val="0"/>
          <w:w w:val="69"/>
          <w:sz w:val="28"/>
          <w:szCs w:val="28"/>
        </w:rPr>
        <w:t>Олии Ҷумҳурии Тоҷи</w:t>
      </w:r>
      <w:bookmarkStart w:id="0" w:name="_GoBack"/>
      <w:bookmarkEnd w:id="0"/>
      <w:r w:rsidR="00D13A17" w:rsidRPr="00C11B32">
        <w:rPr>
          <w:rFonts w:ascii="Times New Roman" w:hAnsi="Times New Roman" w:cs="Times New Roman"/>
          <w:caps w:val="0"/>
          <w:w w:val="69"/>
          <w:sz w:val="28"/>
          <w:szCs w:val="28"/>
        </w:rPr>
        <w:t>кистон</w:t>
      </w:r>
    </w:p>
    <w:p w:rsidR="00222F69" w:rsidRPr="00C11B32" w:rsidRDefault="00222F69" w:rsidP="00222F69">
      <w:pPr>
        <w:pStyle w:val="a3"/>
        <w:ind w:left="283" w:right="283" w:firstLine="0"/>
        <w:rPr>
          <w:rFonts w:ascii="Times New Roman" w:hAnsi="Times New Roman" w:cs="Times New Roman"/>
          <w:b/>
          <w:bCs/>
          <w:w w:val="99"/>
          <w:sz w:val="28"/>
          <w:szCs w:val="28"/>
        </w:rPr>
      </w:pPr>
      <w:r w:rsidRPr="00C11B32">
        <w:rPr>
          <w:rFonts w:ascii="Times New Roman" w:hAnsi="Times New Roman" w:cs="Times New Roman"/>
          <w:b/>
          <w:bCs/>
          <w:w w:val="99"/>
          <w:sz w:val="28"/>
          <w:szCs w:val="28"/>
        </w:rPr>
        <w:t>Дар бораи қабул кардани Қонуни Ҷумҳурии Тоҷикистон «Оид ба ворид намудани тағйиру иловаҳо ба Қонуни Ҷумҳурии Тоҷикистон «Дар бораи иттиҳодияҳои ҷамъиятӣ»</w:t>
      </w:r>
    </w:p>
    <w:p w:rsidR="00222F69" w:rsidRPr="00C11B32" w:rsidRDefault="00222F69" w:rsidP="00222F69">
      <w:pPr>
        <w:pStyle w:val="a3"/>
        <w:rPr>
          <w:rFonts w:ascii="Times New Roman" w:hAnsi="Times New Roman" w:cs="Times New Roman"/>
          <w:w w:val="99"/>
          <w:sz w:val="28"/>
          <w:szCs w:val="28"/>
        </w:rPr>
      </w:pPr>
    </w:p>
    <w:p w:rsidR="00222F69" w:rsidRPr="00C11B32" w:rsidRDefault="00222F69" w:rsidP="00222F69">
      <w:pPr>
        <w:pStyle w:val="a3"/>
        <w:rPr>
          <w:rFonts w:ascii="Times New Roman" w:hAnsi="Times New Roman" w:cs="Times New Roman"/>
          <w:w w:val="99"/>
          <w:sz w:val="28"/>
          <w:szCs w:val="28"/>
        </w:rPr>
      </w:pPr>
      <w:r w:rsidRPr="00C11B32">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C11B32">
        <w:rPr>
          <w:rFonts w:ascii="Times New Roman" w:hAnsi="Times New Roman" w:cs="Times New Roman"/>
          <w:b/>
          <w:bCs/>
          <w:w w:val="99"/>
          <w:sz w:val="28"/>
          <w:szCs w:val="28"/>
        </w:rPr>
        <w:t>қарор мекунад:</w:t>
      </w:r>
    </w:p>
    <w:p w:rsidR="00222F69" w:rsidRPr="00C11B32" w:rsidRDefault="00222F69" w:rsidP="00222F69">
      <w:pPr>
        <w:pStyle w:val="a3"/>
        <w:rPr>
          <w:rFonts w:ascii="Times New Roman" w:hAnsi="Times New Roman" w:cs="Times New Roman"/>
          <w:w w:val="99"/>
          <w:sz w:val="28"/>
          <w:szCs w:val="28"/>
        </w:rPr>
      </w:pPr>
      <w:r w:rsidRPr="00C11B32">
        <w:rPr>
          <w:rFonts w:ascii="Times New Roman" w:hAnsi="Times New Roman" w:cs="Times New Roman"/>
          <w:w w:val="99"/>
          <w:sz w:val="28"/>
          <w:szCs w:val="28"/>
        </w:rPr>
        <w:lastRenderedPageBreak/>
        <w:t>Қонуни Ҷумҳурии Тоҷикистон «Оид ба ворид намудани тағйиру иловаҳо ба Қонуни Ҷумҳурии Тоҷикистон «Дар бораи иттиҳодияҳои ҷамъиятӣ» қабул карда шавад.</w:t>
      </w:r>
    </w:p>
    <w:p w:rsidR="00222F69" w:rsidRPr="00C11B32" w:rsidRDefault="00222F69" w:rsidP="00222F69">
      <w:pPr>
        <w:pStyle w:val="a3"/>
        <w:ind w:firstLine="0"/>
        <w:rPr>
          <w:rFonts w:ascii="Times New Roman" w:hAnsi="Times New Roman" w:cs="Times New Roman"/>
          <w:b/>
          <w:bCs/>
          <w:w w:val="99"/>
          <w:sz w:val="28"/>
          <w:szCs w:val="28"/>
        </w:rPr>
      </w:pPr>
    </w:p>
    <w:p w:rsidR="00222F69" w:rsidRPr="00C11B32" w:rsidRDefault="00222F69" w:rsidP="00222F69">
      <w:pPr>
        <w:pStyle w:val="a3"/>
        <w:ind w:firstLine="0"/>
        <w:rPr>
          <w:rFonts w:ascii="Times New Roman" w:hAnsi="Times New Roman" w:cs="Times New Roman"/>
          <w:b/>
          <w:bCs/>
          <w:w w:val="99"/>
          <w:sz w:val="28"/>
          <w:szCs w:val="28"/>
        </w:rPr>
      </w:pPr>
      <w:r w:rsidRPr="00C11B32">
        <w:rPr>
          <w:rFonts w:ascii="Times New Roman" w:hAnsi="Times New Roman" w:cs="Times New Roman"/>
          <w:b/>
          <w:bCs/>
          <w:w w:val="99"/>
          <w:sz w:val="28"/>
          <w:szCs w:val="28"/>
        </w:rPr>
        <w:t xml:space="preserve">Раиси Маҷлиси намояндагони </w:t>
      </w:r>
    </w:p>
    <w:p w:rsidR="00222F69" w:rsidRPr="00C11B32" w:rsidRDefault="00222F69" w:rsidP="00222F69">
      <w:pPr>
        <w:pStyle w:val="a3"/>
        <w:ind w:firstLine="0"/>
        <w:rPr>
          <w:rFonts w:ascii="Times New Roman" w:hAnsi="Times New Roman" w:cs="Times New Roman"/>
          <w:b/>
          <w:bCs/>
          <w:w w:val="99"/>
          <w:sz w:val="28"/>
          <w:szCs w:val="28"/>
        </w:rPr>
      </w:pPr>
      <w:r w:rsidRPr="00C11B32">
        <w:rPr>
          <w:rFonts w:ascii="Times New Roman" w:hAnsi="Times New Roman" w:cs="Times New Roman"/>
          <w:b/>
          <w:bCs/>
          <w:w w:val="99"/>
          <w:sz w:val="28"/>
          <w:szCs w:val="28"/>
        </w:rPr>
        <w:t xml:space="preserve">Маҷлиси Олии Ҷумҳурии Тоҷикистон                     Ш. </w:t>
      </w:r>
      <w:r w:rsidRPr="00C11B32">
        <w:rPr>
          <w:rFonts w:ascii="Times New Roman" w:hAnsi="Times New Roman" w:cs="Times New Roman"/>
          <w:b/>
          <w:bCs/>
          <w:caps/>
          <w:w w:val="99"/>
          <w:sz w:val="28"/>
          <w:szCs w:val="28"/>
        </w:rPr>
        <w:t>Зуҳуров</w:t>
      </w:r>
    </w:p>
    <w:p w:rsidR="00222F69" w:rsidRPr="00C11B32" w:rsidRDefault="00222F69" w:rsidP="00C41820">
      <w:pPr>
        <w:pStyle w:val="a5"/>
        <w:suppressAutoHyphens w:val="0"/>
        <w:jc w:val="right"/>
        <w:rPr>
          <w:rFonts w:ascii="Times New Roman" w:hAnsi="Times New Roman" w:cs="Times New Roman"/>
          <w:b/>
          <w:bCs/>
          <w:w w:val="99"/>
        </w:rPr>
      </w:pPr>
      <w:r w:rsidRPr="00C11B32">
        <w:rPr>
          <w:rFonts w:ascii="Times New Roman" w:hAnsi="Times New Roman" w:cs="Times New Roman"/>
          <w:b/>
          <w:bCs/>
          <w:w w:val="99"/>
        </w:rPr>
        <w:t>ш. Душанбе, 10 октябри соли 2018, №1179</w:t>
      </w:r>
    </w:p>
    <w:p w:rsidR="00545D84" w:rsidRPr="00C11B32" w:rsidRDefault="00545D84">
      <w:pPr>
        <w:rPr>
          <w:rFonts w:ascii="Times New Roman" w:hAnsi="Times New Roman" w:cs="Times New Roman"/>
          <w:sz w:val="28"/>
          <w:szCs w:val="28"/>
        </w:rPr>
      </w:pPr>
    </w:p>
    <w:sectPr w:rsidR="00545D84" w:rsidRPr="00C11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69"/>
    <w:rsid w:val="00222F69"/>
    <w:rsid w:val="00545D84"/>
    <w:rsid w:val="00C11B32"/>
    <w:rsid w:val="00C41820"/>
    <w:rsid w:val="00D13A17"/>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28807-412D-4B64-B71F-4B55772F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22F69"/>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222F69"/>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222F69"/>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2019-01-07T11:44:00Z</dcterms:created>
  <dcterms:modified xsi:type="dcterms:W3CDTF">2019-01-07T12:24:00Z</dcterms:modified>
</cp:coreProperties>
</file>