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0" w:rsidRPr="00B74830" w:rsidRDefault="003E7F38" w:rsidP="003E7F38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proofErr w:type="spellStart"/>
      <w:r w:rsidRPr="00B74830">
        <w:rPr>
          <w:rFonts w:ascii="Cambria" w:hAnsi="Cambria" w:cs="Cambria"/>
          <w:caps w:val="0"/>
          <w:sz w:val="24"/>
          <w:szCs w:val="24"/>
        </w:rPr>
        <w:t>Қ</w:t>
      </w:r>
      <w:r w:rsidRPr="00B74830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caps w:val="0"/>
          <w:sz w:val="24"/>
          <w:szCs w:val="24"/>
        </w:rPr>
        <w:t>Ҷ</w:t>
      </w:r>
      <w:r w:rsidRPr="00B74830">
        <w:rPr>
          <w:rFonts w:ascii="Times New Roman Tj" w:hAnsi="Times New Roman Tj"/>
          <w:caps w:val="0"/>
          <w:sz w:val="24"/>
          <w:szCs w:val="24"/>
        </w:rPr>
        <w:t>ум</w:t>
      </w:r>
      <w:r w:rsidRPr="00B74830">
        <w:rPr>
          <w:rFonts w:ascii="Cambria" w:hAnsi="Cambria" w:cs="Cambria"/>
          <w:caps w:val="0"/>
          <w:sz w:val="24"/>
          <w:szCs w:val="24"/>
        </w:rPr>
        <w:t>ҳ</w:t>
      </w:r>
      <w:r w:rsidRPr="00B74830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caps w:val="0"/>
          <w:sz w:val="24"/>
          <w:szCs w:val="24"/>
        </w:rPr>
        <w:t>То</w:t>
      </w:r>
      <w:r w:rsidRPr="00B74830">
        <w:rPr>
          <w:rFonts w:ascii="Cambria" w:hAnsi="Cambria" w:cs="Cambria"/>
          <w:caps w:val="0"/>
          <w:sz w:val="24"/>
          <w:szCs w:val="24"/>
        </w:rPr>
        <w:t>ҷ</w:t>
      </w:r>
      <w:r w:rsidRPr="00B74830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3E7F38" w:rsidRPr="00B74830" w:rsidRDefault="003E7F38" w:rsidP="003E7F38">
      <w:pPr>
        <w:pStyle w:val="a3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та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йиру илова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 ба 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нафа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а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 су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уртав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ӣ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ва давлат</w:t>
      </w:r>
      <w:r w:rsidRPr="00B74830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ӣ</w:t>
      </w:r>
      <w:r w:rsidRPr="00B74830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»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b/>
          <w:bCs/>
          <w:sz w:val="24"/>
          <w:szCs w:val="24"/>
          <w:lang w:val="tg-Cyrl-TJ"/>
        </w:rPr>
      </w:pPr>
      <w:bookmarkStart w:id="0" w:name="_GoBack"/>
      <w:bookmarkEnd w:id="0"/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1.</w:t>
      </w:r>
      <w:r w:rsidRPr="00B74830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То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аз 12 январи соли 2010 «Дар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су</w:t>
      </w:r>
      <w:r w:rsidRPr="00B74830">
        <w:rPr>
          <w:rFonts w:ascii="Cambria" w:hAnsi="Cambria" w:cs="Cambria"/>
          <w:spacing w:val="-4"/>
          <w:sz w:val="24"/>
          <w:szCs w:val="24"/>
        </w:rPr>
        <w:t>ғ</w:t>
      </w:r>
      <w:r w:rsidRPr="00B74830">
        <w:rPr>
          <w:rFonts w:ascii="Times New Roman Tj" w:hAnsi="Times New Roman Tj"/>
          <w:spacing w:val="-4"/>
          <w:sz w:val="24"/>
          <w:szCs w:val="24"/>
        </w:rPr>
        <w:t>уртав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давлат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» (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Ахбори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То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, с. 2010, №1, мод. 19; с. 2011, №3, мод. 175; с. 2012, №8, мод. 831, №12, 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 xml:space="preserve">.1, мод. 1003; с. 2015, №3, мод.  222)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та</w:t>
      </w:r>
      <w:r w:rsidRPr="00B74830">
        <w:rPr>
          <w:rFonts w:ascii="Cambria" w:hAnsi="Cambria" w:cs="Cambria"/>
          <w:spacing w:val="-4"/>
          <w:sz w:val="24"/>
          <w:szCs w:val="24"/>
        </w:rPr>
        <w:t>ғ</w:t>
      </w:r>
      <w:r w:rsidRPr="00B74830">
        <w:rPr>
          <w:rFonts w:ascii="Times New Roman Tj" w:hAnsi="Times New Roman Tj"/>
          <w:spacing w:val="-4"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илова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: 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1.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матни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2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«(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)»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хори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2.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сархати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сеюми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3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му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аррар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муайян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3.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сархати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якуми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сат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андозаи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4.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матни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5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То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шарикии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тимо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созишнома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шартнома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коллектив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Кодекси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ме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нати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То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. 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5.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17: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- ба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3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сархати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шашум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мазмуни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илова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: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«-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давраи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ниго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убини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маъюби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гур</w:t>
      </w:r>
      <w:r w:rsidRPr="00B74830">
        <w:rPr>
          <w:rFonts w:ascii="Cambria" w:hAnsi="Cambria" w:cs="Cambria"/>
          <w:spacing w:val="-4"/>
          <w:sz w:val="24"/>
          <w:szCs w:val="24"/>
        </w:rPr>
        <w:t>ӯҳ</w:t>
      </w:r>
      <w:r w:rsidRPr="00B74830">
        <w:rPr>
          <w:rFonts w:ascii="Times New Roman Tj" w:hAnsi="Times New Roman Tj"/>
          <w:spacing w:val="-4"/>
          <w:sz w:val="24"/>
          <w:szCs w:val="24"/>
        </w:rPr>
        <w:t>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I ё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</w:t>
      </w:r>
      <w:r w:rsidRPr="00B74830">
        <w:rPr>
          <w:rFonts w:ascii="Cambria" w:hAnsi="Cambria" w:cs="Cambria"/>
          <w:spacing w:val="-4"/>
          <w:sz w:val="24"/>
          <w:szCs w:val="24"/>
        </w:rPr>
        <w:t>ӯ</w:t>
      </w:r>
      <w:r w:rsidRPr="00B74830">
        <w:rPr>
          <w:rFonts w:ascii="Times New Roman Tj" w:hAnsi="Times New Roman Tj"/>
          <w:spacing w:val="-4"/>
          <w:sz w:val="24"/>
          <w:szCs w:val="24"/>
        </w:rPr>
        <w:t>даки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маъюби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то 18-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сола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ниго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убини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шахси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дигар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э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тиё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дорад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инчунин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давраи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ниго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убини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пиронсоли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яккаву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тан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синни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80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расида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;»;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- ба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 пас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су</w:t>
      </w:r>
      <w:r w:rsidRPr="00B74830">
        <w:rPr>
          <w:rFonts w:ascii="Cambria" w:hAnsi="Cambria" w:cs="Cambria"/>
          <w:spacing w:val="-4"/>
          <w:sz w:val="24"/>
          <w:szCs w:val="24"/>
        </w:rPr>
        <w:t>ғ</w:t>
      </w:r>
      <w:r w:rsidRPr="00B74830">
        <w:rPr>
          <w:rFonts w:ascii="Times New Roman Tj" w:hAnsi="Times New Roman Tj"/>
          <w:spacing w:val="-4"/>
          <w:sz w:val="24"/>
          <w:szCs w:val="24"/>
        </w:rPr>
        <w:t>уртав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дохилшуда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«,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истиснои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талаботи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пешбининамудаи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сархат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шашум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афтуми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3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мазкур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илова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6. Дар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27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давлатии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давлат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7. Дар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42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2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46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у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дор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шудан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пайдо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шудани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у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8.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номи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44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Боз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исобии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Му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лати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боз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исобии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9. 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48: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- ба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4 пас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модари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«(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падари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)»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илова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;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- аз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10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«худи»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хори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10. Дар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умлаи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дуюми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53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ум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То</w:t>
      </w:r>
      <w:r w:rsidRPr="00B74830">
        <w:rPr>
          <w:rFonts w:ascii="Cambria" w:hAnsi="Cambria" w:cs="Cambria"/>
          <w:spacing w:val="-4"/>
          <w:sz w:val="24"/>
          <w:szCs w:val="24"/>
        </w:rPr>
        <w:t>ҷ</w:t>
      </w:r>
      <w:r w:rsidRPr="00B74830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су</w:t>
      </w:r>
      <w:r w:rsidRPr="00B74830">
        <w:rPr>
          <w:rFonts w:ascii="Cambria" w:hAnsi="Cambria" w:cs="Cambria"/>
          <w:spacing w:val="-4"/>
          <w:sz w:val="24"/>
          <w:szCs w:val="24"/>
        </w:rPr>
        <w:t>ғ</w:t>
      </w:r>
      <w:r w:rsidRPr="00B74830">
        <w:rPr>
          <w:rFonts w:ascii="Times New Roman Tj" w:hAnsi="Times New Roman Tj"/>
          <w:spacing w:val="-4"/>
          <w:sz w:val="24"/>
          <w:szCs w:val="24"/>
        </w:rPr>
        <w:t>уртаи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атмии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авии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касб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B74830">
        <w:rPr>
          <w:rFonts w:ascii="Times New Roman Tj" w:hAnsi="Times New Roman Tj"/>
          <w:spacing w:val="-4"/>
          <w:sz w:val="24"/>
          <w:szCs w:val="24"/>
        </w:rPr>
        <w:t xml:space="preserve">11. Дар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1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58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</w:t>
      </w:r>
      <w:r w:rsidRPr="00B74830">
        <w:rPr>
          <w:rFonts w:ascii="Cambria" w:hAnsi="Cambria" w:cs="Cambria"/>
          <w:spacing w:val="-4"/>
          <w:sz w:val="24"/>
          <w:szCs w:val="24"/>
        </w:rPr>
        <w:t>ӯҷ</w:t>
      </w:r>
      <w:r w:rsidRPr="00B74830">
        <w:rPr>
          <w:rFonts w:ascii="Times New Roman Tj" w:hAnsi="Times New Roman Tj"/>
          <w:spacing w:val="-4"/>
          <w:sz w:val="24"/>
          <w:szCs w:val="24"/>
        </w:rPr>
        <w:t>иби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нав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арзёбии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пул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бадалкун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сармояи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шартии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ав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мебошанд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калима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бояд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та</w:t>
      </w:r>
      <w:r w:rsidRPr="00B74830">
        <w:rPr>
          <w:rFonts w:ascii="Cambria" w:hAnsi="Cambria" w:cs="Cambria"/>
          <w:spacing w:val="-4"/>
          <w:sz w:val="24"/>
          <w:szCs w:val="24"/>
        </w:rPr>
        <w:t>ҳ</w:t>
      </w:r>
      <w:r w:rsidRPr="00B74830">
        <w:rPr>
          <w:rFonts w:ascii="Times New Roman Tj" w:hAnsi="Times New Roman Tj"/>
          <w:spacing w:val="-4"/>
          <w:sz w:val="24"/>
          <w:szCs w:val="24"/>
        </w:rPr>
        <w:t>ти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нав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арзёбии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пул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бадалкун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сармояи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шартии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нафа</w:t>
      </w:r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ав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арор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гиранд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иваз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2.</w:t>
      </w:r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мазкур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пас аз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интишори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расм</w:t>
      </w:r>
      <w:r w:rsidRPr="00B74830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мавриди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амал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pacing w:val="-4"/>
          <w:sz w:val="24"/>
          <w:szCs w:val="24"/>
        </w:rPr>
        <w:t>қ</w:t>
      </w:r>
      <w:r w:rsidRPr="00B74830">
        <w:rPr>
          <w:rFonts w:ascii="Times New Roman Tj" w:hAnsi="Times New Roman Tj"/>
          <w:spacing w:val="-4"/>
          <w:sz w:val="24"/>
          <w:szCs w:val="24"/>
        </w:rPr>
        <w:t>арор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дода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pacing w:val="-4"/>
          <w:sz w:val="24"/>
          <w:szCs w:val="24"/>
        </w:rPr>
        <w:t>.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pacing w:val="-2"/>
          <w:sz w:val="24"/>
          <w:szCs w:val="24"/>
        </w:rPr>
      </w:pP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  </w:t>
      </w:r>
      <w:r w:rsidRPr="00B74830">
        <w:rPr>
          <w:rFonts w:ascii="Times New Roman Tj" w:hAnsi="Times New Roman Tj"/>
          <w:b/>
          <w:bCs/>
          <w:sz w:val="24"/>
          <w:szCs w:val="24"/>
        </w:rPr>
        <w:tab/>
        <w:t xml:space="preserve">   </w:t>
      </w:r>
      <w:r w:rsidRPr="00B74830">
        <w:rPr>
          <w:rFonts w:ascii="Times New Roman Tj" w:hAnsi="Times New Roman Tj"/>
          <w:b/>
          <w:bCs/>
          <w:sz w:val="24"/>
          <w:szCs w:val="24"/>
        </w:rPr>
        <w:tab/>
        <w:t xml:space="preserve">           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B74830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B74830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B74830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B74830">
        <w:rPr>
          <w:rFonts w:ascii="Times New Roman Tj" w:hAnsi="Times New Roman Tj"/>
          <w:b/>
          <w:bCs/>
          <w:sz w:val="24"/>
          <w:szCs w:val="24"/>
        </w:rPr>
        <w:t>ш. Душанбе, 4 июли соли 2020, № 1705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Cambria" w:hAnsi="Cambria" w:cs="Cambria"/>
          <w:sz w:val="24"/>
          <w:szCs w:val="24"/>
        </w:rPr>
        <w:lastRenderedPageBreak/>
        <w:t>Қ</w:t>
      </w:r>
      <w:r w:rsidRPr="00B74830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</w:p>
    <w:p w:rsidR="003E7F38" w:rsidRPr="00B74830" w:rsidRDefault="003E7F38" w:rsidP="003E7F38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Дар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нафа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а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су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уртав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давлат</w:t>
      </w:r>
      <w:r w:rsidRPr="00B74830">
        <w:rPr>
          <w:rFonts w:ascii="Cambria" w:hAnsi="Cambria" w:cs="Cambria"/>
          <w:b/>
          <w:bCs/>
          <w:spacing w:val="-2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b/>
          <w:bCs/>
          <w:spacing w:val="-2"/>
          <w:sz w:val="24"/>
          <w:szCs w:val="24"/>
        </w:rPr>
        <w:t>»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</w:p>
    <w:p w:rsidR="003E7F38" w:rsidRPr="00B74830" w:rsidRDefault="003E7F38" w:rsidP="003E7F38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Мутоби</w:t>
      </w:r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та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илова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нафа</w:t>
      </w:r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су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уртав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давлат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>»-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ро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баррас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B74830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, 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proofErr w:type="gram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: 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та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илова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нафа</w:t>
      </w:r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су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уртав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давлат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онибдор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z w:val="24"/>
          <w:szCs w:val="24"/>
        </w:rPr>
        <w:t>.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Ма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Ма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                  </w:t>
      </w:r>
      <w:r w:rsidRPr="00B74830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B74830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B74830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B74830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B74830">
        <w:rPr>
          <w:rFonts w:ascii="Times New Roman Tj" w:hAnsi="Times New Roman Tj"/>
          <w:b/>
          <w:bCs/>
          <w:sz w:val="24"/>
          <w:szCs w:val="24"/>
        </w:rPr>
        <w:t>ш. Душанбе, 26 июни соли 2020, № 38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</w:p>
    <w:p w:rsidR="003E7F38" w:rsidRPr="00B74830" w:rsidRDefault="003E7F38" w:rsidP="003E7F38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B74830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та</w:t>
      </w:r>
      <w:r w:rsidRPr="00B74830">
        <w:rPr>
          <w:rFonts w:ascii="Cambria" w:hAnsi="Cambria" w:cs="Cambria"/>
          <w:b/>
          <w:bCs/>
          <w:sz w:val="24"/>
          <w:szCs w:val="24"/>
        </w:rPr>
        <w:t>ғ</w:t>
      </w:r>
      <w:r w:rsidRPr="00B74830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илова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  <w:lang w:val="tg-Cyrl-TJ"/>
        </w:rPr>
        <w:t xml:space="preserve"> </w:t>
      </w:r>
      <w:r w:rsidRPr="00B74830">
        <w:rPr>
          <w:rFonts w:ascii="Times New Roman Tj" w:hAnsi="Times New Roman Tj"/>
          <w:b/>
          <w:bCs/>
          <w:sz w:val="24"/>
          <w:szCs w:val="24"/>
        </w:rPr>
        <w:t xml:space="preserve">«Дар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нафа</w:t>
      </w:r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а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су</w:t>
      </w:r>
      <w:r w:rsidRPr="00B74830">
        <w:rPr>
          <w:rFonts w:ascii="Cambria" w:hAnsi="Cambria" w:cs="Cambria"/>
          <w:b/>
          <w:bCs/>
          <w:sz w:val="24"/>
          <w:szCs w:val="24"/>
        </w:rPr>
        <w:t>ғ</w:t>
      </w:r>
      <w:r w:rsidRPr="00B74830">
        <w:rPr>
          <w:rFonts w:ascii="Times New Roman Tj" w:hAnsi="Times New Roman Tj"/>
          <w:b/>
          <w:bCs/>
          <w:sz w:val="24"/>
          <w:szCs w:val="24"/>
        </w:rPr>
        <w:t>уртав</w:t>
      </w:r>
      <w:r w:rsidRPr="00B74830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давлат</w:t>
      </w:r>
      <w:r w:rsidRPr="00B74830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>»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Times New Roman Tj" w:hAnsi="Times New Roman Tj"/>
          <w:sz w:val="24"/>
          <w:szCs w:val="24"/>
        </w:rPr>
        <w:t>Мутоби</w:t>
      </w:r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Ма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                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қ</w:t>
      </w:r>
      <w:r w:rsidRPr="00B74830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B74830">
        <w:rPr>
          <w:rFonts w:ascii="Times New Roman Tj" w:hAnsi="Times New Roman Tj"/>
          <w:sz w:val="24"/>
          <w:szCs w:val="24"/>
        </w:rPr>
        <w:t>:</w:t>
      </w:r>
    </w:p>
    <w:p w:rsidR="003E7F38" w:rsidRPr="00B74830" w:rsidRDefault="003E7F38" w:rsidP="003E7F38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Оид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та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йиру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илова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ум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То</w:t>
      </w:r>
      <w:r w:rsidRPr="00B74830">
        <w:rPr>
          <w:rFonts w:ascii="Cambria" w:hAnsi="Cambria" w:cs="Cambria"/>
          <w:sz w:val="24"/>
          <w:szCs w:val="24"/>
        </w:rPr>
        <w:t>ҷ</w:t>
      </w:r>
      <w:r w:rsidRPr="00B74830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нафа</w:t>
      </w:r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а</w:t>
      </w:r>
      <w:r w:rsidRPr="00B74830">
        <w:rPr>
          <w:rFonts w:ascii="Cambria" w:hAnsi="Cambria" w:cs="Cambria"/>
          <w:sz w:val="24"/>
          <w:szCs w:val="24"/>
        </w:rPr>
        <w:t>ҳ</w:t>
      </w:r>
      <w:r w:rsidRPr="00B74830">
        <w:rPr>
          <w:rFonts w:ascii="Times New Roman Tj" w:hAnsi="Times New Roman Tj"/>
          <w:sz w:val="24"/>
          <w:szCs w:val="24"/>
        </w:rPr>
        <w:t>ои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су</w:t>
      </w:r>
      <w:r w:rsidRPr="00B74830">
        <w:rPr>
          <w:rFonts w:ascii="Cambria" w:hAnsi="Cambria" w:cs="Cambria"/>
          <w:sz w:val="24"/>
          <w:szCs w:val="24"/>
        </w:rPr>
        <w:t>ғ</w:t>
      </w:r>
      <w:r w:rsidRPr="00B74830">
        <w:rPr>
          <w:rFonts w:ascii="Times New Roman Tj" w:hAnsi="Times New Roman Tj"/>
          <w:sz w:val="24"/>
          <w:szCs w:val="24"/>
        </w:rPr>
        <w:t>уртав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ва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давлат</w:t>
      </w:r>
      <w:r w:rsidRPr="00B74830">
        <w:rPr>
          <w:rFonts w:ascii="Cambria" w:hAnsi="Cambria" w:cs="Cambria"/>
          <w:sz w:val="24"/>
          <w:szCs w:val="24"/>
        </w:rPr>
        <w:t>ӣ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B74830">
        <w:rPr>
          <w:rFonts w:ascii="Cambria" w:hAnsi="Cambria" w:cs="Cambria"/>
          <w:sz w:val="24"/>
          <w:szCs w:val="24"/>
        </w:rPr>
        <w:t>қ</w:t>
      </w:r>
      <w:r w:rsidRPr="00B74830">
        <w:rPr>
          <w:rFonts w:ascii="Times New Roman Tj" w:hAnsi="Times New Roman Tj"/>
          <w:sz w:val="24"/>
          <w:szCs w:val="24"/>
        </w:rPr>
        <w:t>абул</w:t>
      </w:r>
      <w:proofErr w:type="spellEnd"/>
      <w:r w:rsidRPr="00B74830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B74830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B74830">
        <w:rPr>
          <w:rFonts w:ascii="Times New Roman Tj" w:hAnsi="Times New Roman Tj"/>
          <w:sz w:val="24"/>
          <w:szCs w:val="24"/>
        </w:rPr>
        <w:t>.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Ма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3E7F38" w:rsidRPr="00B74830" w:rsidRDefault="003E7F38" w:rsidP="003E7F38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Ма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ум</w:t>
      </w:r>
      <w:r w:rsidRPr="00B74830">
        <w:rPr>
          <w:rFonts w:ascii="Cambria" w:hAnsi="Cambria" w:cs="Cambria"/>
          <w:b/>
          <w:bCs/>
          <w:sz w:val="24"/>
          <w:szCs w:val="24"/>
        </w:rPr>
        <w:t>ҳ</w:t>
      </w:r>
      <w:r w:rsidRPr="00B74830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B74830">
        <w:rPr>
          <w:rFonts w:ascii="Times New Roman Tj" w:hAnsi="Times New Roman Tj"/>
          <w:b/>
          <w:bCs/>
          <w:sz w:val="24"/>
          <w:szCs w:val="24"/>
        </w:rPr>
        <w:t>То</w:t>
      </w:r>
      <w:r w:rsidRPr="00B74830">
        <w:rPr>
          <w:rFonts w:ascii="Cambria" w:hAnsi="Cambria" w:cs="Cambria"/>
          <w:b/>
          <w:bCs/>
          <w:sz w:val="24"/>
          <w:szCs w:val="24"/>
        </w:rPr>
        <w:t>ҷ</w:t>
      </w:r>
      <w:r w:rsidRPr="00B74830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B74830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B74830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3E7F38" w:rsidRPr="00B74830" w:rsidRDefault="003E7F38" w:rsidP="003E7F38">
      <w:pPr>
        <w:pStyle w:val="2"/>
        <w:rPr>
          <w:rFonts w:ascii="Times New Roman Tj" w:hAnsi="Times New Roman Tj"/>
          <w:b w:val="0"/>
          <w:bCs w:val="0"/>
          <w:spacing w:val="-2"/>
          <w:sz w:val="24"/>
          <w:szCs w:val="24"/>
        </w:rPr>
      </w:pPr>
      <w:r w:rsidRPr="00B74830">
        <w:rPr>
          <w:rFonts w:ascii="Times New Roman Tj" w:hAnsi="Times New Roman Tj"/>
          <w:b w:val="0"/>
          <w:bCs w:val="0"/>
          <w:spacing w:val="-2"/>
          <w:sz w:val="24"/>
          <w:szCs w:val="24"/>
        </w:rPr>
        <w:t>ш. Душанбе, 8 апрели соли 2020, № 53</w:t>
      </w:r>
    </w:p>
    <w:p w:rsidR="00A326EB" w:rsidRPr="00B74830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B7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8"/>
    <w:rsid w:val="003E7F38"/>
    <w:rsid w:val="00A326EB"/>
    <w:rsid w:val="00B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0B45"/>
  <w15:chartTrackingRefBased/>
  <w15:docId w15:val="{D599A589-FA83-4DA4-9AFB-B5EC282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E7F3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E7F3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3E7F38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3E7F38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3323</Characters>
  <Application>Microsoft Office Word</Application>
  <DocSecurity>0</DocSecurity>
  <Lines>59</Lines>
  <Paragraphs>39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2020-07-07T11:46:00Z</dcterms:created>
  <dcterms:modified xsi:type="dcterms:W3CDTF">2020-07-07T11:49:00Z</dcterms:modified>
</cp:coreProperties>
</file>