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1F" w:rsidRPr="007C44E0" w:rsidRDefault="00703811" w:rsidP="00703811">
      <w:pPr>
        <w:pStyle w:val="a3"/>
        <w:jc w:val="center"/>
        <w:rPr>
          <w:rFonts w:ascii="Times New Roman" w:hAnsi="Times New Roman" w:cs="Times New Roman"/>
          <w:caps w:val="0"/>
          <w:sz w:val="28"/>
          <w:szCs w:val="28"/>
          <w:lang w:val="tg-Cyrl-TJ"/>
        </w:rPr>
      </w:pPr>
      <w:r w:rsidRPr="007C44E0">
        <w:rPr>
          <w:rFonts w:ascii="Times New Roman" w:hAnsi="Times New Roman" w:cs="Times New Roman"/>
          <w:caps w:val="0"/>
          <w:sz w:val="28"/>
          <w:szCs w:val="28"/>
        </w:rPr>
        <w:t>Қонуни Ҷумҳурии Тоҷикистон</w:t>
      </w:r>
      <w:r w:rsidRPr="007C44E0">
        <w:rPr>
          <w:rFonts w:ascii="Times New Roman" w:hAnsi="Times New Roman" w:cs="Times New Roman"/>
          <w:caps w:val="0"/>
          <w:sz w:val="28"/>
          <w:szCs w:val="28"/>
          <w:lang w:val="tg-Cyrl-TJ"/>
        </w:rPr>
        <w:t xml:space="preserve"> </w:t>
      </w:r>
    </w:p>
    <w:p w:rsidR="00703811" w:rsidRPr="007C44E0" w:rsidRDefault="00703811" w:rsidP="00703811">
      <w:pPr>
        <w:pStyle w:val="a3"/>
        <w:jc w:val="center"/>
        <w:rPr>
          <w:rFonts w:ascii="Times New Roman" w:hAnsi="Times New Roman" w:cs="Times New Roman"/>
          <w:sz w:val="28"/>
          <w:szCs w:val="28"/>
          <w:lang w:val="tg-Cyrl-TJ"/>
        </w:rPr>
      </w:pPr>
      <w:r w:rsidRPr="007C44E0">
        <w:rPr>
          <w:rFonts w:ascii="Times New Roman" w:hAnsi="Times New Roman" w:cs="Times New Roman"/>
          <w:caps w:val="0"/>
          <w:sz w:val="28"/>
          <w:szCs w:val="28"/>
          <w:lang w:val="tg-Cyrl-TJ"/>
        </w:rPr>
        <w:t>Оид ба ворид намудани тағйиру иловаҳо ба Қонуни Ҷумҳурии Тоҷикистон «Дар бораи таҳсилоти олии касбӣ ва таҳсилоти касбии баъд аз муассисаи олии таълимӣ»</w:t>
      </w:r>
    </w:p>
    <w:p w:rsidR="00703811" w:rsidRPr="007C44E0" w:rsidRDefault="00703811" w:rsidP="00703811">
      <w:pPr>
        <w:pStyle w:val="a4"/>
        <w:rPr>
          <w:rFonts w:ascii="Times New Roman" w:hAnsi="Times New Roman" w:cs="Times New Roman"/>
          <w:sz w:val="28"/>
          <w:szCs w:val="28"/>
          <w:lang w:val="tg-Cyrl-TJ"/>
        </w:rPr>
      </w:pPr>
      <w:r w:rsidRPr="007C44E0">
        <w:rPr>
          <w:rFonts w:ascii="Times New Roman" w:hAnsi="Times New Roman" w:cs="Times New Roman"/>
          <w:b/>
          <w:bCs/>
          <w:sz w:val="28"/>
          <w:szCs w:val="28"/>
          <w:lang w:val="tg-Cyrl-TJ"/>
        </w:rPr>
        <w:t>Моддаи 1.</w:t>
      </w:r>
      <w:r w:rsidRPr="007C44E0">
        <w:rPr>
          <w:rFonts w:ascii="Times New Roman" w:hAnsi="Times New Roman" w:cs="Times New Roman"/>
          <w:sz w:val="28"/>
          <w:szCs w:val="28"/>
          <w:lang w:val="tg-Cyrl-TJ"/>
        </w:rPr>
        <w:t xml:space="preserve"> Ба Қонуни Ҷумҳурии Тоҷикистон аз 19 майи соли 2009 «</w:t>
      </w:r>
      <w:r w:rsidRPr="007C44E0">
        <w:rPr>
          <w:rFonts w:ascii="Times New Roman" w:hAnsi="Times New Roman" w:cs="Times New Roman"/>
          <w:caps/>
          <w:sz w:val="28"/>
          <w:szCs w:val="28"/>
          <w:lang w:val="tg-Cyrl-TJ"/>
        </w:rPr>
        <w:t>Д</w:t>
      </w:r>
      <w:r w:rsidRPr="007C44E0">
        <w:rPr>
          <w:rFonts w:ascii="Times New Roman" w:hAnsi="Times New Roman" w:cs="Times New Roman"/>
          <w:sz w:val="28"/>
          <w:szCs w:val="28"/>
          <w:lang w:val="tg-Cyrl-TJ"/>
        </w:rPr>
        <w:t>ар бораи таҳсилоти олии касбӣ ва таҳсилоти касбии баъд аз муассисаи олии таълимӣ» (Ахбори Маҷлиси Олии Ҷумҳурии Тоҷикистон, с. 2009, №5, мод. 338; с. 2014, №7, қ. 2, мод. 423; с. 2016, №7, мод. 628; с. 2017,  №7-9, мод. 584) тағйиру иловаҳои зерин ворид карда 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1. Дар моддаи 2:</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сархати дуюм дар таҳрири зерин ифода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 </w:t>
      </w:r>
      <w:r w:rsidRPr="007C44E0">
        <w:rPr>
          <w:rFonts w:ascii="Times New Roman" w:hAnsi="Times New Roman" w:cs="Times New Roman"/>
          <w:b/>
          <w:bCs/>
          <w:sz w:val="28"/>
          <w:szCs w:val="28"/>
        </w:rPr>
        <w:t xml:space="preserve">аспирант </w:t>
      </w:r>
      <w:r w:rsidRPr="007C44E0">
        <w:rPr>
          <w:rFonts w:ascii="Times New Roman" w:hAnsi="Times New Roman" w:cs="Times New Roman"/>
          <w:sz w:val="28"/>
          <w:szCs w:val="28"/>
        </w:rPr>
        <w:t>– шахси дорои таҳсилоти олии касбӣ, ки бо мақсади таҳияи рисола ва дарёфти дараҷаи илмии номзади илм дар аспирантура таҳсил менамояд;»;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дар сархати сеюм калимаҳои «</w:t>
      </w:r>
      <w:r w:rsidRPr="007C44E0">
        <w:rPr>
          <w:rFonts w:ascii="Times New Roman" w:hAnsi="Times New Roman" w:cs="Times New Roman"/>
          <w:spacing w:val="-4"/>
          <w:sz w:val="28"/>
          <w:szCs w:val="28"/>
        </w:rPr>
        <w:t>давлатии таълимии</w:t>
      </w:r>
      <w:r w:rsidRPr="007C44E0">
        <w:rPr>
          <w:rFonts w:ascii="Times New Roman" w:hAnsi="Times New Roman" w:cs="Times New Roman"/>
          <w:sz w:val="28"/>
          <w:szCs w:val="28"/>
        </w:rPr>
        <w:t>» ва «таълим» мувофиқан ба калимаҳои «давлатии» ва «таҳсилот» иваз карда 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сархати ҳафтум дар таҳрири зерин ифода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 </w:t>
      </w:r>
      <w:r w:rsidRPr="007C44E0">
        <w:rPr>
          <w:rFonts w:ascii="Times New Roman" w:hAnsi="Times New Roman" w:cs="Times New Roman"/>
          <w:b/>
          <w:bCs/>
          <w:sz w:val="28"/>
          <w:szCs w:val="28"/>
        </w:rPr>
        <w:t>доктори фалсафа (PhD) - доктор аз рӯи ихтисос</w:t>
      </w:r>
      <w:r w:rsidRPr="007C44E0">
        <w:rPr>
          <w:rFonts w:ascii="Times New Roman" w:hAnsi="Times New Roman" w:cs="Times New Roman"/>
          <w:sz w:val="28"/>
          <w:szCs w:val="28"/>
        </w:rPr>
        <w:t xml:space="preserve"> – дараҷаи олии академие, ки ба шахс баъди аз худ намудани барномаи касбии докторантура аз рӯи ихтисоси муайян ва ҳимояи рисолаи илмии дахлдор дода мешавад;»;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сархатҳои ҳаштум ва нуҳум бо мазмуни зерин илова карда 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 </w:t>
      </w:r>
      <w:r w:rsidRPr="007C44E0">
        <w:rPr>
          <w:rFonts w:ascii="Times New Roman" w:hAnsi="Times New Roman" w:cs="Times New Roman"/>
          <w:b/>
          <w:bCs/>
          <w:sz w:val="28"/>
          <w:szCs w:val="28"/>
        </w:rPr>
        <w:t>докторант аз рӯи ихтисос</w:t>
      </w:r>
      <w:r w:rsidRPr="007C44E0">
        <w:rPr>
          <w:rFonts w:ascii="Times New Roman" w:hAnsi="Times New Roman" w:cs="Times New Roman"/>
          <w:sz w:val="28"/>
          <w:szCs w:val="28"/>
        </w:rPr>
        <w:t xml:space="preserve"> – шахси дорои дараҷаи таҳсилоти олии касбии магистр, барои ихтисосҳои тиббӣ магистр - ординатори клиникӣ, ки бо мақсади таҳияи рисолаи илмӣ барои дарёфти дараҷаи доктори фалсафа (PhD) - доктор аз рӯи ихтисос дар докторантура таҳсил мекунад;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 </w:t>
      </w:r>
      <w:r w:rsidRPr="007C44E0">
        <w:rPr>
          <w:rFonts w:ascii="Times New Roman" w:hAnsi="Times New Roman" w:cs="Times New Roman"/>
          <w:b/>
          <w:bCs/>
          <w:sz w:val="28"/>
          <w:szCs w:val="28"/>
        </w:rPr>
        <w:t>доктори ҳабилитат</w:t>
      </w:r>
      <w:r w:rsidRPr="007C44E0">
        <w:rPr>
          <w:rFonts w:ascii="Times New Roman" w:hAnsi="Times New Roman" w:cs="Times New Roman"/>
          <w:sz w:val="28"/>
          <w:szCs w:val="28"/>
        </w:rPr>
        <w:t xml:space="preserve"> – дараҷаи олии академие, ки ба шахсони барномаи постдокторантураро аз рӯи ихтисоси муайян азхуднамуда баъд аз ҳимояи рисолаи илмии дахлдор дода мешавад;»;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дар сархати чордаҳум калимаи «ё» ба калимаи «ва» иваз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сархати бисту дуюм бо мазмуни зерин илова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 </w:t>
      </w:r>
      <w:r w:rsidRPr="007C44E0">
        <w:rPr>
          <w:rFonts w:ascii="Times New Roman" w:hAnsi="Times New Roman" w:cs="Times New Roman"/>
          <w:b/>
          <w:bCs/>
          <w:sz w:val="28"/>
          <w:szCs w:val="28"/>
        </w:rPr>
        <w:t>постдокторант</w:t>
      </w:r>
      <w:r w:rsidRPr="007C44E0">
        <w:rPr>
          <w:rFonts w:ascii="Times New Roman" w:hAnsi="Times New Roman" w:cs="Times New Roman"/>
          <w:sz w:val="28"/>
          <w:szCs w:val="28"/>
        </w:rPr>
        <w:t xml:space="preserve"> – шахсе, ки дорои дараҷаи илмии доктори фалсафа (PhD) - доктор аз рӯи ихтисос буда, барои дарёфти дараҷаи доктори ҳабилитат дар постдокторантура таҳсил менамояд;»; </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ба сархати бисту дуюм пас аз калимаи «стандарти» калимаи «давлатии» илова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2. Дар сархати якуми моддаи 7, қисми 4 моддаи 12, қисми 4   моддаи 19, сархати якуми қисми 2 моддаи 21, сархати ҳаштуми моддаи 31 калимаҳои «давлатии таълимии» ба калимаи «давлатии» иваз карда 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lastRenderedPageBreak/>
        <w:t>3. Дар моддаи 8:</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дар номи модда калимаҳои «</w:t>
      </w:r>
      <w:r w:rsidRPr="007C44E0">
        <w:rPr>
          <w:rFonts w:ascii="Times New Roman" w:hAnsi="Times New Roman" w:cs="Times New Roman"/>
          <w:b/>
          <w:bCs/>
          <w:sz w:val="28"/>
          <w:szCs w:val="28"/>
        </w:rPr>
        <w:t>давлатии таълимӣ</w:t>
      </w:r>
      <w:r w:rsidRPr="007C44E0">
        <w:rPr>
          <w:rFonts w:ascii="Times New Roman" w:hAnsi="Times New Roman" w:cs="Times New Roman"/>
          <w:sz w:val="28"/>
          <w:szCs w:val="28"/>
        </w:rPr>
        <w:t>» ба калимаи «</w:t>
      </w:r>
      <w:r w:rsidRPr="007C44E0">
        <w:rPr>
          <w:rFonts w:ascii="Times New Roman" w:hAnsi="Times New Roman" w:cs="Times New Roman"/>
          <w:b/>
          <w:bCs/>
          <w:sz w:val="28"/>
          <w:szCs w:val="28"/>
        </w:rPr>
        <w:t>давлатӣ</w:t>
      </w:r>
      <w:r w:rsidRPr="007C44E0">
        <w:rPr>
          <w:rFonts w:ascii="Times New Roman" w:hAnsi="Times New Roman" w:cs="Times New Roman"/>
          <w:sz w:val="28"/>
          <w:szCs w:val="28"/>
        </w:rPr>
        <w:t>» иваз карда 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дар матни модда калимаҳои «давлатии таълимии» ба калимаи «давлатии» иваз карда 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4. Ҷумлаи дуюми қисми 10 моддаи 9 хориҷ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5. Қисми 4 моддаи 10 дар таҳрири зерин ифода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«4. Аз рӯи натиҷаи ҳимояи рисолаи илмӣ бо тартиби муқарраршуда дипломи номзади илм, дипломи доктори фалсафа (PhD) - доктор аз рӯи ихтисос, дипломи доктори илм ё дипломи доктори ҳабилитат дода мешавад.».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6. Дар моддаи 13:</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дар қисми 4 калимаҳои «стандарти давлатии таълим» ба калимаҳои «Стандарти давлатии таҳсилоти олии касбӣ» иваз карда шаванд;</w:t>
      </w:r>
    </w:p>
    <w:p w:rsidR="00703811" w:rsidRPr="007C44E0" w:rsidRDefault="00703811" w:rsidP="00703811">
      <w:pPr>
        <w:pStyle w:val="a4"/>
        <w:rPr>
          <w:rFonts w:ascii="Times New Roman" w:hAnsi="Times New Roman" w:cs="Times New Roman"/>
          <w:spacing w:val="-4"/>
          <w:sz w:val="28"/>
          <w:szCs w:val="28"/>
        </w:rPr>
      </w:pPr>
      <w:r w:rsidRPr="007C44E0">
        <w:rPr>
          <w:rFonts w:ascii="Times New Roman" w:hAnsi="Times New Roman" w:cs="Times New Roman"/>
          <w:sz w:val="28"/>
          <w:szCs w:val="28"/>
        </w:rPr>
        <w:t xml:space="preserve">- </w:t>
      </w:r>
      <w:r w:rsidRPr="007C44E0">
        <w:rPr>
          <w:rFonts w:ascii="Times New Roman" w:hAnsi="Times New Roman" w:cs="Times New Roman"/>
          <w:spacing w:val="-4"/>
          <w:sz w:val="28"/>
          <w:szCs w:val="28"/>
        </w:rPr>
        <w:t>аз қисми 12 калимаҳои «ё магистр» хориҷ карда шуда, калимаи «Таълими» ба калимаҳои «Мӯҳлати таҳсил дар» иваз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 қисмҳои 13, 14 ва 15 дар таҳрири зерин ифода карда шаванд: </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«13. Ба докторантураи муассисаи таълимии таҳсилоти олии касбӣ шахсоне, ки дараҷаи илмии номзади илм ва ба постдокторантура шахсоне, ки дараҷаи илмии доктори фалсафа (PhD) - доктор аз рӯи ихтисос доранд, қабул карда мешаванд.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14. Мӯҳлати таҳсил дар докторантура аз рӯи ихтисос бо додани дараҷаи олии академӣ - доктори фалсафа (PhD) - доктор аз рӯи ихтисос се сол, докторантура бо додани дараҷаи олии академӣ - доктори илм </w:t>
      </w:r>
      <w:proofErr w:type="gramStart"/>
      <w:r w:rsidRPr="007C44E0">
        <w:rPr>
          <w:rFonts w:ascii="Times New Roman" w:hAnsi="Times New Roman" w:cs="Times New Roman"/>
          <w:sz w:val="28"/>
          <w:szCs w:val="28"/>
        </w:rPr>
        <w:t>ва  постдокторантура</w:t>
      </w:r>
      <w:proofErr w:type="gramEnd"/>
      <w:r w:rsidRPr="007C44E0">
        <w:rPr>
          <w:rFonts w:ascii="Times New Roman" w:hAnsi="Times New Roman" w:cs="Times New Roman"/>
          <w:sz w:val="28"/>
          <w:szCs w:val="28"/>
        </w:rPr>
        <w:t xml:space="preserve"> бо додани дараҷаи олии академӣ - доктори ҳабилитат то се сол мебошад. </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15. Шаҳрвандони хориҷӣ ба аспирантура, докторантура аз рӯи ихтисос, докторантура ва постдокторантураи муассисаҳои таълимии таҳсилоти олии касбӣ, таҳсилоти касбии баъд аз муассисаи олии таълимӣ ва муассисаи илмӣ мутобиқи қонунгузории Ҷумҳурии Тоҷикистон ва шартномаҳои байналмилалӣ бо тартиби муқарраргардида қабул карда мешаванд.».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7. Дар матни моддаи 23 калимаи «дифои» ба калимаи «ҳимояи» иваз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8. М</w:t>
      </w:r>
      <w:r w:rsidRPr="007C44E0">
        <w:rPr>
          <w:rFonts w:ascii="Times New Roman" w:hAnsi="Times New Roman" w:cs="Times New Roman"/>
          <w:spacing w:val="-4"/>
          <w:sz w:val="28"/>
          <w:szCs w:val="28"/>
        </w:rPr>
        <w:t>оддаи 25 дар таҳрири зерин ифода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w:t>
      </w:r>
      <w:r w:rsidRPr="007C44E0">
        <w:rPr>
          <w:rFonts w:ascii="Times New Roman" w:hAnsi="Times New Roman" w:cs="Times New Roman"/>
          <w:b/>
          <w:bCs/>
          <w:sz w:val="28"/>
          <w:szCs w:val="28"/>
        </w:rPr>
        <w:t xml:space="preserve">Моддаи 25. </w:t>
      </w:r>
      <w:r w:rsidRPr="007C44E0">
        <w:rPr>
          <w:rFonts w:ascii="Times New Roman" w:hAnsi="Times New Roman" w:cs="Times New Roman"/>
          <w:b/>
          <w:bCs/>
          <w:spacing w:val="-4"/>
          <w:sz w:val="28"/>
          <w:szCs w:val="28"/>
        </w:rPr>
        <w:t>Аспирантҳо, унвонҷӯён, докторантҳо аз рӯи ихтисос, докторантҳо ва постдокторантҳо</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lastRenderedPageBreak/>
        <w:t>1. Шаклҳои асосии тайёр кардани кормандони илмӣ ва илмию омӯзгорӣ аспирантура, докторантура аз рӯи ихтисос, докторантура ва постдокторантура мебошанд.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2. Аспирантура, докторантура аз рӯи ихтисос, докторантура ва постдокторантура барои таҳсилоти муттасил, такмили ихтисоси илмию омӯзгорӣ ва илмии шаҳрвандон ва дарёфти дараҷаҳои илмии номзади илм, доктори фалсафа (PhD) - доктор аз рӯи ихтисос, доктори илм ё доктори ҳабилитат шароит муҳайё мекунанд.</w:t>
      </w:r>
    </w:p>
    <w:p w:rsidR="00703811" w:rsidRPr="007C44E0" w:rsidRDefault="00703811" w:rsidP="00703811">
      <w:pPr>
        <w:pStyle w:val="a4"/>
        <w:rPr>
          <w:rFonts w:ascii="Times New Roman" w:hAnsi="Times New Roman" w:cs="Times New Roman"/>
          <w:spacing w:val="-4"/>
          <w:sz w:val="28"/>
          <w:szCs w:val="28"/>
        </w:rPr>
      </w:pPr>
      <w:r w:rsidRPr="007C44E0">
        <w:rPr>
          <w:rFonts w:ascii="Times New Roman" w:hAnsi="Times New Roman" w:cs="Times New Roman"/>
          <w:spacing w:val="-4"/>
          <w:sz w:val="28"/>
          <w:szCs w:val="28"/>
        </w:rPr>
        <w:t xml:space="preserve">3. Ба шахсоне, ки ба супоридани имтиҳонҳои аспирантура </w:t>
      </w:r>
      <w:r w:rsidRPr="007C44E0">
        <w:rPr>
          <w:rFonts w:ascii="Times New Roman" w:hAnsi="Times New Roman" w:cs="Times New Roman"/>
          <w:sz w:val="28"/>
          <w:szCs w:val="28"/>
        </w:rPr>
        <w:t>ва докторантура аз рӯи ихтисос</w:t>
      </w:r>
      <w:r w:rsidRPr="007C44E0">
        <w:rPr>
          <w:rFonts w:ascii="Times New Roman" w:hAnsi="Times New Roman" w:cs="Times New Roman"/>
          <w:spacing w:val="-4"/>
          <w:sz w:val="28"/>
          <w:szCs w:val="28"/>
        </w:rPr>
        <w:t xml:space="preserve"> иҷозат доранд, ба мӯҳлати 30 рӯзи тақвимӣ рухсатӣ бо пардохти музди миёнаи меҳнаташон аз тарафи корхона дода мешавад.</w:t>
      </w:r>
    </w:p>
    <w:p w:rsidR="00703811" w:rsidRPr="007C44E0" w:rsidRDefault="00703811" w:rsidP="00703811">
      <w:pPr>
        <w:pStyle w:val="a4"/>
        <w:rPr>
          <w:rFonts w:ascii="Times New Roman" w:hAnsi="Times New Roman" w:cs="Times New Roman"/>
          <w:spacing w:val="-4"/>
          <w:sz w:val="28"/>
          <w:szCs w:val="28"/>
        </w:rPr>
      </w:pPr>
      <w:r w:rsidRPr="007C44E0">
        <w:rPr>
          <w:rFonts w:ascii="Times New Roman" w:hAnsi="Times New Roman" w:cs="Times New Roman"/>
          <w:spacing w:val="-4"/>
          <w:sz w:val="28"/>
          <w:szCs w:val="28"/>
        </w:rPr>
        <w:t xml:space="preserve">4. Ба шахсоне, ки дар шӯъбаи рӯзонаи аспирантура </w:t>
      </w:r>
      <w:r w:rsidRPr="007C44E0">
        <w:rPr>
          <w:rFonts w:ascii="Times New Roman" w:hAnsi="Times New Roman" w:cs="Times New Roman"/>
          <w:sz w:val="28"/>
          <w:szCs w:val="28"/>
        </w:rPr>
        <w:t>ва докторантура аз рӯи ихтисос</w:t>
      </w:r>
      <w:r w:rsidRPr="007C44E0">
        <w:rPr>
          <w:rFonts w:ascii="Times New Roman" w:hAnsi="Times New Roman" w:cs="Times New Roman"/>
          <w:spacing w:val="-4"/>
          <w:sz w:val="28"/>
          <w:szCs w:val="28"/>
        </w:rPr>
        <w:t xml:space="preserve"> </w:t>
      </w:r>
      <w:bookmarkStart w:id="0" w:name="_GoBack"/>
      <w:bookmarkEnd w:id="0"/>
      <w:r w:rsidRPr="007C44E0">
        <w:rPr>
          <w:rFonts w:ascii="Times New Roman" w:hAnsi="Times New Roman" w:cs="Times New Roman"/>
          <w:spacing w:val="-4"/>
          <w:sz w:val="28"/>
          <w:szCs w:val="28"/>
        </w:rPr>
        <w:t>аз ҳисоби маблағи буҷет таҳсил мекунанд, стипендияи давлатӣ пардохта мешавад ва онҳо ҳар сол ба муддати ду моҳ ба таътил мебароянд.</w:t>
      </w:r>
    </w:p>
    <w:p w:rsidR="00703811" w:rsidRPr="007C44E0" w:rsidRDefault="00703811" w:rsidP="00703811">
      <w:pPr>
        <w:pStyle w:val="a4"/>
        <w:rPr>
          <w:rFonts w:ascii="Times New Roman" w:hAnsi="Times New Roman" w:cs="Times New Roman"/>
          <w:spacing w:val="-4"/>
          <w:sz w:val="28"/>
          <w:szCs w:val="28"/>
        </w:rPr>
      </w:pPr>
      <w:r w:rsidRPr="007C44E0">
        <w:rPr>
          <w:rFonts w:ascii="Times New Roman" w:hAnsi="Times New Roman" w:cs="Times New Roman"/>
          <w:spacing w:val="-4"/>
          <w:sz w:val="28"/>
          <w:szCs w:val="28"/>
        </w:rPr>
        <w:t xml:space="preserve">5. </w:t>
      </w:r>
      <w:r w:rsidRPr="007C44E0">
        <w:rPr>
          <w:rFonts w:ascii="Times New Roman" w:hAnsi="Times New Roman" w:cs="Times New Roman"/>
          <w:sz w:val="28"/>
          <w:szCs w:val="28"/>
        </w:rPr>
        <w:t>Аспирантҳои</w:t>
      </w:r>
      <w:r w:rsidRPr="007C44E0">
        <w:rPr>
          <w:rFonts w:ascii="Times New Roman" w:hAnsi="Times New Roman" w:cs="Times New Roman"/>
          <w:spacing w:val="-4"/>
          <w:sz w:val="28"/>
          <w:szCs w:val="28"/>
        </w:rPr>
        <w:t xml:space="preserve"> шӯъбаи ғоибона ҳар сол аз ҷои кор ба муддати 30 рӯзи тақвимӣ бо пардохти музди миёнаи меҳнаташон ҳуқуқ ба рухсатии иловагӣ доранд.</w:t>
      </w:r>
    </w:p>
    <w:p w:rsidR="00703811" w:rsidRPr="007C44E0" w:rsidRDefault="00703811" w:rsidP="00703811">
      <w:pPr>
        <w:pStyle w:val="a4"/>
        <w:rPr>
          <w:rFonts w:ascii="Times New Roman" w:hAnsi="Times New Roman" w:cs="Times New Roman"/>
          <w:spacing w:val="-4"/>
          <w:sz w:val="28"/>
          <w:szCs w:val="28"/>
        </w:rPr>
      </w:pPr>
      <w:r w:rsidRPr="007C44E0">
        <w:rPr>
          <w:rFonts w:ascii="Times New Roman" w:hAnsi="Times New Roman" w:cs="Times New Roman"/>
          <w:spacing w:val="-4"/>
          <w:sz w:val="28"/>
          <w:szCs w:val="28"/>
        </w:rPr>
        <w:t xml:space="preserve">6. </w:t>
      </w:r>
      <w:r w:rsidRPr="007C44E0">
        <w:rPr>
          <w:rFonts w:ascii="Times New Roman" w:hAnsi="Times New Roman" w:cs="Times New Roman"/>
          <w:sz w:val="28"/>
          <w:szCs w:val="28"/>
        </w:rPr>
        <w:t>Аспирантҳои</w:t>
      </w:r>
      <w:r w:rsidRPr="007C44E0">
        <w:rPr>
          <w:rFonts w:ascii="Times New Roman" w:hAnsi="Times New Roman" w:cs="Times New Roman"/>
          <w:spacing w:val="-4"/>
          <w:sz w:val="28"/>
          <w:szCs w:val="28"/>
        </w:rPr>
        <w:t xml:space="preserve"> шӯъбаи ғоибона ҳар ҳафта барои як рӯз аз кор озод шудан ҳуқуқ доранд. Ташкилоти корфармо ҳуқуқ дорад </w:t>
      </w:r>
      <w:r w:rsidRPr="007C44E0">
        <w:rPr>
          <w:rFonts w:ascii="Times New Roman" w:hAnsi="Times New Roman" w:cs="Times New Roman"/>
          <w:sz w:val="28"/>
          <w:szCs w:val="28"/>
        </w:rPr>
        <w:t>аспирантҳо ва докторантҳоро аз рӯи ихтисос</w:t>
      </w:r>
      <w:r w:rsidRPr="007C44E0">
        <w:rPr>
          <w:rFonts w:ascii="Times New Roman" w:hAnsi="Times New Roman" w:cs="Times New Roman"/>
          <w:spacing w:val="-4"/>
          <w:sz w:val="28"/>
          <w:szCs w:val="28"/>
        </w:rPr>
        <w:t xml:space="preserve"> дар соли чоруми таҳсил мувофиқи хоҳиши онҳо ба таври илова бе пардохти музди меҳнат ҳар ҳафта ду рӯз аз кор озод намояд.</w:t>
      </w:r>
    </w:p>
    <w:p w:rsidR="00703811" w:rsidRPr="007C44E0" w:rsidRDefault="00703811" w:rsidP="00703811">
      <w:pPr>
        <w:pStyle w:val="a4"/>
        <w:rPr>
          <w:rFonts w:ascii="Times New Roman" w:hAnsi="Times New Roman" w:cs="Times New Roman"/>
          <w:spacing w:val="-4"/>
          <w:sz w:val="28"/>
          <w:szCs w:val="28"/>
        </w:rPr>
      </w:pPr>
      <w:r w:rsidRPr="007C44E0">
        <w:rPr>
          <w:rFonts w:ascii="Times New Roman" w:hAnsi="Times New Roman" w:cs="Times New Roman"/>
          <w:spacing w:val="-4"/>
          <w:sz w:val="28"/>
          <w:szCs w:val="28"/>
        </w:rPr>
        <w:t xml:space="preserve">7. </w:t>
      </w:r>
      <w:r w:rsidRPr="007C44E0">
        <w:rPr>
          <w:rFonts w:ascii="Times New Roman" w:hAnsi="Times New Roman" w:cs="Times New Roman"/>
          <w:sz w:val="28"/>
          <w:szCs w:val="28"/>
        </w:rPr>
        <w:t>Аспирантҳои</w:t>
      </w:r>
      <w:r w:rsidRPr="007C44E0">
        <w:rPr>
          <w:rFonts w:ascii="Times New Roman" w:hAnsi="Times New Roman" w:cs="Times New Roman"/>
          <w:spacing w:val="-4"/>
          <w:sz w:val="28"/>
          <w:szCs w:val="28"/>
        </w:rPr>
        <w:t xml:space="preserve"> шӯъбаи ғоибона дар давраи супурдани имтиҳонҳо, навиштан ва ҳимояи рисолаҳои илмӣ бо хобгоҳ аз фонди манзили муассисаи таҳсилоти олии касбӣ таъмин карда мешаванд.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8. Ба докторантҳо ва постдокторантҳо стипендияи давлатӣ ба андозаи на камтар аз маоши дотсент ва ҳар сол таътили думоҳа дода мешавад. Ҳуқуқҳои дар ҷои кор пеш аз дохил шудан ба докторантура ва постдокторантура доштаи постдокторантҳо ва докторантҳо (ҳуқуқи гирифтани манзил, дараҷаи илмӣ ва дигар ҳуқуқҳо) ва ҳамчунин ҳуқуқи баргаштани онҳо ба ҷои кори пешина нигоҳ дошта мешавад.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9. Ба ҳар аспирант, докторант аз рӯи ихтисос, докторант ва постдокторанте, ки аз ҳисоби маблағи буҷет таҳсил мекунад, барои хариди китобҳои илмӣ ҳар сол ба андозаи ду стипендия кӯмакпулӣ дода мешавад.</w:t>
      </w:r>
    </w:p>
    <w:p w:rsidR="00703811" w:rsidRPr="007C44E0" w:rsidRDefault="00703811" w:rsidP="00703811">
      <w:pPr>
        <w:pStyle w:val="a4"/>
        <w:rPr>
          <w:rFonts w:ascii="Times New Roman" w:hAnsi="Times New Roman" w:cs="Times New Roman"/>
          <w:spacing w:val="-4"/>
          <w:sz w:val="28"/>
          <w:szCs w:val="28"/>
        </w:rPr>
      </w:pPr>
      <w:r w:rsidRPr="007C44E0">
        <w:rPr>
          <w:rFonts w:ascii="Times New Roman" w:hAnsi="Times New Roman" w:cs="Times New Roman"/>
          <w:spacing w:val="-4"/>
          <w:sz w:val="28"/>
          <w:szCs w:val="28"/>
        </w:rPr>
        <w:t xml:space="preserve">10. Унвонҷӯёне, ки дар таълифи рисола барои дарёфти дараҷаи илмии доктори илм таҳқиқот мебаранд ва аз рӯи масъалаи мубрами иҷтимоию иқтисодӣ ё самтҳои афзалиятноки таҳқиқоти бунёдии илмӣ натиҷаҳои назаррас ба даст овардаанд, бо мақсади таҳияи рисолаи илмӣ барои дарёфти дараҷаи илмии </w:t>
      </w:r>
      <w:r w:rsidRPr="007C44E0">
        <w:rPr>
          <w:rFonts w:ascii="Times New Roman" w:hAnsi="Times New Roman" w:cs="Times New Roman"/>
          <w:spacing w:val="-4"/>
          <w:sz w:val="28"/>
          <w:szCs w:val="28"/>
        </w:rPr>
        <w:lastRenderedPageBreak/>
        <w:t>доктори илм метавонанд ба мӯҳлати то ду сол ба вазифаи корманди калони илмӣ гузаронда шаванд. Барои унвонҷӯёне, ки ба вазифаи корманди калони илмӣ гузаронда шудаанд, бо нигоҳ доштани маоши вазифавии пешинаашон ҳуқуқи ба ҷои кори пештара гузаштан дода мешавад.</w:t>
      </w:r>
    </w:p>
    <w:p w:rsidR="00703811" w:rsidRPr="007C44E0" w:rsidRDefault="00703811" w:rsidP="00703811">
      <w:pPr>
        <w:pStyle w:val="a4"/>
        <w:rPr>
          <w:rFonts w:ascii="Times New Roman" w:hAnsi="Times New Roman" w:cs="Times New Roman"/>
          <w:spacing w:val="-4"/>
          <w:sz w:val="28"/>
          <w:szCs w:val="28"/>
        </w:rPr>
      </w:pPr>
      <w:r w:rsidRPr="007C44E0">
        <w:rPr>
          <w:rFonts w:ascii="Times New Roman" w:hAnsi="Times New Roman" w:cs="Times New Roman"/>
          <w:spacing w:val="-4"/>
          <w:sz w:val="28"/>
          <w:szCs w:val="28"/>
        </w:rPr>
        <w:t>11. Барои анҷоми рисолаи илмии дараҷаи илмии номзади илм ё доктори илм ба кормандони корхона ва муассисаю ташкилотҳо аз ҷои корашон ба мӯҳлатҳои се ва шаш моҳ, бо нигоҳ доштани музди меҳнат, рухсатии эҷодӣ дода мешавад.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12. Низомномаҳо оид ба </w:t>
      </w:r>
      <w:r w:rsidRPr="007C44E0">
        <w:rPr>
          <w:rFonts w:ascii="Times New Roman" w:hAnsi="Times New Roman" w:cs="Times New Roman"/>
          <w:spacing w:val="-4"/>
          <w:sz w:val="28"/>
          <w:szCs w:val="28"/>
        </w:rPr>
        <w:t>аспирантура, унвонҷӯӣ, докторантура аз рӯи ихтисос, докторантура ва постдокторантура</w:t>
      </w:r>
      <w:r w:rsidRPr="007C44E0">
        <w:rPr>
          <w:rFonts w:ascii="Times New Roman" w:hAnsi="Times New Roman" w:cs="Times New Roman"/>
          <w:sz w:val="28"/>
          <w:szCs w:val="28"/>
        </w:rPr>
        <w:t xml:space="preserve"> бо </w:t>
      </w:r>
      <w:proofErr w:type="gramStart"/>
      <w:r w:rsidRPr="007C44E0">
        <w:rPr>
          <w:rFonts w:ascii="Times New Roman" w:hAnsi="Times New Roman" w:cs="Times New Roman"/>
          <w:sz w:val="28"/>
          <w:szCs w:val="28"/>
        </w:rPr>
        <w:t>тартиби  муқаррарнамудаи</w:t>
      </w:r>
      <w:proofErr w:type="gramEnd"/>
      <w:r w:rsidRPr="007C44E0">
        <w:rPr>
          <w:rFonts w:ascii="Times New Roman" w:hAnsi="Times New Roman" w:cs="Times New Roman"/>
          <w:sz w:val="28"/>
          <w:szCs w:val="28"/>
        </w:rPr>
        <w:t xml:space="preserve"> Ҳукумати Ҷумҳурии Тоҷикистон тасдиқ карда мешаванд.».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9. Дар сархати шашуми қисми 5 моддаи 26 калимаи «фармону» ба калимаи «фармоишу» иваз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10. Қисми 1 моддаи 27 дар таҳрири зерин ифода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«1. Кормандони илмӣ ва илмию омӯзгорӣ дар аспирантура, докторантура аз рӯи ихтисос, докторантура ва постдокторантураи муассисаи таълимии таҳсилоти олии касбӣ, муассиса ё ташкилотҳои илмӣ омода карда мешаванд. Ҳамчунин, кормандони илмию омӯзгорӣ бо роҳи вобаста намудани унвонҷӯён ба ин муассисаю ташкилотҳо барои навиштан ва ҳимояи рисолаи номзади илм ё доктори илм ё бо роҳи ба вазифаи корманди илмӣ гузарондани кормандони соҳаи омӯзгорӣ ҷиҳати таълифи рисолаи докторӣ </w:t>
      </w:r>
      <w:proofErr w:type="gramStart"/>
      <w:r w:rsidRPr="007C44E0">
        <w:rPr>
          <w:rFonts w:ascii="Times New Roman" w:hAnsi="Times New Roman" w:cs="Times New Roman"/>
          <w:sz w:val="28"/>
          <w:szCs w:val="28"/>
        </w:rPr>
        <w:t>омода  карда</w:t>
      </w:r>
      <w:proofErr w:type="gramEnd"/>
      <w:r w:rsidRPr="007C44E0">
        <w:rPr>
          <w:rFonts w:ascii="Times New Roman" w:hAnsi="Times New Roman" w:cs="Times New Roman"/>
          <w:sz w:val="28"/>
          <w:szCs w:val="28"/>
        </w:rPr>
        <w:t xml:space="preserve"> мешаванд.».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11. Дар моддаи 28:</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ба қисми 2 пас аз калимаҳои «доктори илм» калимаҳои «ё доктори ҳабилитат» илова карда 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қисми 3 дар таҳрири зерин ифода карда шавад:</w:t>
      </w:r>
    </w:p>
    <w:p w:rsidR="00703811" w:rsidRPr="007C44E0" w:rsidRDefault="00703811" w:rsidP="00703811">
      <w:pPr>
        <w:pStyle w:val="a4"/>
        <w:rPr>
          <w:rFonts w:ascii="Times New Roman" w:hAnsi="Times New Roman" w:cs="Times New Roman"/>
          <w:spacing w:val="-1"/>
          <w:sz w:val="28"/>
          <w:szCs w:val="28"/>
        </w:rPr>
      </w:pPr>
      <w:r w:rsidRPr="007C44E0">
        <w:rPr>
          <w:rFonts w:ascii="Times New Roman" w:hAnsi="Times New Roman" w:cs="Times New Roman"/>
          <w:spacing w:val="-1"/>
          <w:sz w:val="28"/>
          <w:szCs w:val="28"/>
        </w:rPr>
        <w:t xml:space="preserve">«3. Унвони илмии дотсент ба шахсе дода мешавад, ки дараҷаи илмии номзади илм ё доктори фалсафа (PhD) </w:t>
      </w:r>
      <w:r w:rsidRPr="007C44E0">
        <w:rPr>
          <w:rFonts w:ascii="Times New Roman" w:hAnsi="Times New Roman" w:cs="Times New Roman"/>
          <w:sz w:val="28"/>
          <w:szCs w:val="28"/>
        </w:rPr>
        <w:t xml:space="preserve">- доктор </w:t>
      </w:r>
      <w:r w:rsidRPr="007C44E0">
        <w:rPr>
          <w:rFonts w:ascii="Times New Roman" w:hAnsi="Times New Roman" w:cs="Times New Roman"/>
          <w:spacing w:val="-1"/>
          <w:sz w:val="28"/>
          <w:szCs w:val="28"/>
        </w:rPr>
        <w:t>аз рӯи ихтисос дошта, дар муассисаҳои таълимии таҳсилоти олии касбӣ ва таҳсилоти касбии баъд аз муассисаи олии таълимӣ ба фаъолияти омӯзгорӣ ва илмию методӣ машғул аст.»;</w:t>
      </w:r>
    </w:p>
    <w:p w:rsidR="00703811" w:rsidRPr="007C44E0" w:rsidRDefault="00703811" w:rsidP="00703811">
      <w:pPr>
        <w:pStyle w:val="a4"/>
        <w:rPr>
          <w:rFonts w:ascii="Times New Roman" w:hAnsi="Times New Roman" w:cs="Times New Roman"/>
          <w:spacing w:val="-1"/>
          <w:sz w:val="28"/>
          <w:szCs w:val="28"/>
        </w:rPr>
      </w:pPr>
      <w:r w:rsidRPr="007C44E0">
        <w:rPr>
          <w:rFonts w:ascii="Times New Roman" w:hAnsi="Times New Roman" w:cs="Times New Roman"/>
          <w:spacing w:val="-1"/>
          <w:sz w:val="28"/>
          <w:szCs w:val="28"/>
        </w:rPr>
        <w:t>- дар қисми 4 калимаҳои «мақомоти давлатии идораи маориф» ба калимаҳои «Ҳукумати Ҷумҳурии Тоҷикистон» иваз карда шаванд.</w:t>
      </w:r>
    </w:p>
    <w:p w:rsidR="00703811" w:rsidRPr="007C44E0" w:rsidRDefault="00703811" w:rsidP="00703811">
      <w:pPr>
        <w:pStyle w:val="a4"/>
        <w:rPr>
          <w:rFonts w:ascii="Times New Roman" w:hAnsi="Times New Roman" w:cs="Times New Roman"/>
          <w:spacing w:val="-1"/>
          <w:sz w:val="28"/>
          <w:szCs w:val="28"/>
        </w:rPr>
      </w:pPr>
      <w:r w:rsidRPr="007C44E0">
        <w:rPr>
          <w:rFonts w:ascii="Times New Roman" w:hAnsi="Times New Roman" w:cs="Times New Roman"/>
          <w:spacing w:val="-1"/>
          <w:sz w:val="28"/>
          <w:szCs w:val="28"/>
        </w:rPr>
        <w:t xml:space="preserve">12. </w:t>
      </w:r>
      <w:r w:rsidRPr="007C44E0">
        <w:rPr>
          <w:rFonts w:ascii="Times New Roman" w:hAnsi="Times New Roman" w:cs="Times New Roman"/>
          <w:spacing w:val="-4"/>
          <w:sz w:val="28"/>
          <w:szCs w:val="28"/>
        </w:rPr>
        <w:t xml:space="preserve">Дар қисми 3 моддаи 30 калимаҳои «муассиси (муассисон)» ба калимаҳои «муассиси (муассисони) он» </w:t>
      </w:r>
      <w:r w:rsidRPr="007C44E0">
        <w:rPr>
          <w:rFonts w:ascii="Times New Roman" w:hAnsi="Times New Roman" w:cs="Times New Roman"/>
          <w:spacing w:val="-1"/>
          <w:sz w:val="28"/>
          <w:szCs w:val="28"/>
        </w:rPr>
        <w:t xml:space="preserve">иваз карда шаванд. </w:t>
      </w:r>
    </w:p>
    <w:p w:rsidR="00703811" w:rsidRPr="007C44E0" w:rsidRDefault="00703811" w:rsidP="00703811">
      <w:pPr>
        <w:pStyle w:val="a4"/>
        <w:rPr>
          <w:rFonts w:ascii="Times New Roman" w:hAnsi="Times New Roman" w:cs="Times New Roman"/>
          <w:spacing w:val="-1"/>
          <w:sz w:val="28"/>
          <w:szCs w:val="28"/>
        </w:rPr>
      </w:pPr>
      <w:r w:rsidRPr="007C44E0">
        <w:rPr>
          <w:rFonts w:ascii="Times New Roman" w:hAnsi="Times New Roman" w:cs="Times New Roman"/>
          <w:spacing w:val="-1"/>
          <w:sz w:val="28"/>
          <w:szCs w:val="28"/>
        </w:rPr>
        <w:t>13. Дар моддаи 32:</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дар сархатҳои дуюм ва бисту чорум калимаҳои «давлатии таълимии» ба калимаи «давлатии» иваз карда шаванд;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сархати чордаҳум дар таҳрири зерин ифода карда шавад: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lastRenderedPageBreak/>
        <w:t>«- таъсиси аспирантура, докторантура аз рӯи ихтисос, докторантура ва постдокторантура дар муассисаҳои давлатии таҳсилоти олии касбӣ, муассисаҳои илмӣ, новобаста ба тобеияти онҳо, тасдиқ кардани низомномаҳо дар бораи омодасозии кормандони илмӣ ва илмию омӯзгорӣ;»;</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сархати бисту панҷум дар таҳрири зерин ифода карда шавад:</w:t>
      </w:r>
    </w:p>
    <w:p w:rsidR="00703811" w:rsidRPr="007C44E0" w:rsidRDefault="00703811" w:rsidP="00703811">
      <w:pPr>
        <w:pStyle w:val="a4"/>
        <w:rPr>
          <w:rFonts w:ascii="Times New Roman" w:hAnsi="Times New Roman" w:cs="Times New Roman"/>
          <w:spacing w:val="-4"/>
          <w:sz w:val="28"/>
          <w:szCs w:val="28"/>
        </w:rPr>
      </w:pPr>
      <w:r w:rsidRPr="007C44E0">
        <w:rPr>
          <w:rFonts w:ascii="Times New Roman" w:hAnsi="Times New Roman" w:cs="Times New Roman"/>
          <w:sz w:val="28"/>
          <w:szCs w:val="28"/>
        </w:rPr>
        <w:t>«</w:t>
      </w:r>
      <w:r w:rsidRPr="007C44E0">
        <w:rPr>
          <w:rFonts w:ascii="Times New Roman" w:hAnsi="Times New Roman" w:cs="Times New Roman"/>
          <w:spacing w:val="-4"/>
          <w:sz w:val="28"/>
          <w:szCs w:val="28"/>
        </w:rPr>
        <w:t>- баррасии пешниҳодҳо ва қабули қарори ба муассисаи таҳсилоти олии касбӣ фиристодани шикоят аз сифати таҳсилот ва ё мувофиқат накардани сифати таҳсилот ба талаботи стандарти давлатии таҳсилоти олии касбӣ;</w:t>
      </w:r>
      <w:r w:rsidRPr="007C44E0">
        <w:rPr>
          <w:rFonts w:ascii="Times New Roman" w:hAnsi="Times New Roman" w:cs="Times New Roman"/>
          <w:sz w:val="28"/>
          <w:szCs w:val="28"/>
        </w:rPr>
        <w:t xml:space="preserve">». </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b/>
          <w:bCs/>
          <w:sz w:val="28"/>
          <w:szCs w:val="28"/>
        </w:rPr>
        <w:t>Моддаи 2.</w:t>
      </w:r>
      <w:r w:rsidRPr="007C44E0">
        <w:rPr>
          <w:rFonts w:ascii="Times New Roman" w:hAnsi="Times New Roman" w:cs="Times New Roman"/>
          <w:sz w:val="28"/>
          <w:szCs w:val="28"/>
        </w:rPr>
        <w:t xml:space="preserve"> Қонуни мазкур пас аз интишори расмӣ мавриди амал қарор дода шавад.</w:t>
      </w:r>
    </w:p>
    <w:p w:rsidR="00703811" w:rsidRPr="007C44E0" w:rsidRDefault="00703811" w:rsidP="00703811">
      <w:pPr>
        <w:pStyle w:val="a4"/>
        <w:rPr>
          <w:rFonts w:ascii="Times New Roman" w:hAnsi="Times New Roman" w:cs="Times New Roman"/>
          <w:sz w:val="28"/>
          <w:szCs w:val="28"/>
        </w:rPr>
      </w:pPr>
    </w:p>
    <w:p w:rsidR="00703811" w:rsidRPr="007C44E0" w:rsidRDefault="00703811" w:rsidP="00703811">
      <w:pPr>
        <w:pStyle w:val="a4"/>
        <w:ind w:firstLine="0"/>
        <w:rPr>
          <w:rFonts w:ascii="Times New Roman" w:hAnsi="Times New Roman" w:cs="Times New Roman"/>
          <w:b/>
          <w:bCs/>
          <w:sz w:val="28"/>
          <w:szCs w:val="28"/>
        </w:rPr>
      </w:pPr>
      <w:r w:rsidRPr="007C44E0">
        <w:rPr>
          <w:rFonts w:ascii="Times New Roman" w:hAnsi="Times New Roman" w:cs="Times New Roman"/>
          <w:b/>
          <w:bCs/>
          <w:sz w:val="28"/>
          <w:szCs w:val="28"/>
        </w:rPr>
        <w:t xml:space="preserve">Президенти </w:t>
      </w:r>
    </w:p>
    <w:p w:rsidR="00703811" w:rsidRPr="007C44E0" w:rsidRDefault="00703811" w:rsidP="00703811">
      <w:pPr>
        <w:pStyle w:val="a4"/>
        <w:ind w:firstLine="0"/>
        <w:rPr>
          <w:rFonts w:ascii="Times New Roman" w:hAnsi="Times New Roman" w:cs="Times New Roman"/>
          <w:b/>
          <w:bCs/>
          <w:sz w:val="28"/>
          <w:szCs w:val="28"/>
        </w:rPr>
      </w:pPr>
      <w:r w:rsidRPr="007C44E0">
        <w:rPr>
          <w:rFonts w:ascii="Times New Roman" w:hAnsi="Times New Roman" w:cs="Times New Roman"/>
          <w:b/>
          <w:bCs/>
          <w:sz w:val="28"/>
          <w:szCs w:val="28"/>
        </w:rPr>
        <w:t xml:space="preserve">Ҷумҳурии Тоҷикистон   </w:t>
      </w:r>
      <w:r w:rsidRPr="007C44E0">
        <w:rPr>
          <w:rFonts w:ascii="Times New Roman" w:hAnsi="Times New Roman" w:cs="Times New Roman"/>
          <w:b/>
          <w:bCs/>
          <w:sz w:val="28"/>
          <w:szCs w:val="28"/>
        </w:rPr>
        <w:tab/>
        <w:t xml:space="preserve">       Эмомалӣ </w:t>
      </w:r>
      <w:r w:rsidRPr="007C44E0">
        <w:rPr>
          <w:rFonts w:ascii="Times New Roman" w:hAnsi="Times New Roman" w:cs="Times New Roman"/>
          <w:b/>
          <w:bCs/>
          <w:caps/>
          <w:sz w:val="28"/>
          <w:szCs w:val="28"/>
        </w:rPr>
        <w:t>Раҳмон</w:t>
      </w:r>
    </w:p>
    <w:p w:rsidR="00703811" w:rsidRPr="007C44E0" w:rsidRDefault="00703811" w:rsidP="00703811">
      <w:pPr>
        <w:pStyle w:val="a4"/>
        <w:ind w:firstLine="0"/>
        <w:rPr>
          <w:rFonts w:ascii="Times New Roman" w:hAnsi="Times New Roman" w:cs="Times New Roman"/>
          <w:b/>
          <w:bCs/>
          <w:sz w:val="28"/>
          <w:szCs w:val="28"/>
        </w:rPr>
      </w:pPr>
      <w:r w:rsidRPr="007C44E0">
        <w:rPr>
          <w:rFonts w:ascii="Times New Roman" w:hAnsi="Times New Roman" w:cs="Times New Roman"/>
          <w:b/>
          <w:bCs/>
          <w:sz w:val="28"/>
          <w:szCs w:val="28"/>
        </w:rPr>
        <w:t>ш. Душанбе, 17 майи соли 2018, № 1529</w:t>
      </w:r>
    </w:p>
    <w:p w:rsidR="00703811" w:rsidRPr="007C44E0" w:rsidRDefault="00703811" w:rsidP="00703811">
      <w:pPr>
        <w:pStyle w:val="a4"/>
        <w:ind w:firstLine="0"/>
        <w:rPr>
          <w:rFonts w:ascii="Times New Roman" w:hAnsi="Times New Roman" w:cs="Times New Roman"/>
          <w:b/>
          <w:bCs/>
          <w:sz w:val="28"/>
          <w:szCs w:val="28"/>
        </w:rPr>
      </w:pPr>
    </w:p>
    <w:p w:rsidR="00703811" w:rsidRPr="007C44E0" w:rsidRDefault="0002591F" w:rsidP="00703811">
      <w:pPr>
        <w:pStyle w:val="a3"/>
        <w:jc w:val="center"/>
        <w:rPr>
          <w:rFonts w:ascii="Times New Roman" w:hAnsi="Times New Roman" w:cs="Times New Roman"/>
          <w:sz w:val="28"/>
          <w:szCs w:val="28"/>
        </w:rPr>
      </w:pPr>
      <w:r w:rsidRPr="007C44E0">
        <w:rPr>
          <w:rFonts w:ascii="Times New Roman" w:hAnsi="Times New Roman" w:cs="Times New Roman"/>
          <w:caps w:val="0"/>
          <w:sz w:val="28"/>
          <w:szCs w:val="28"/>
        </w:rPr>
        <w:t xml:space="preserve">Қарори </w:t>
      </w:r>
    </w:p>
    <w:p w:rsidR="0002591F" w:rsidRPr="007C44E0" w:rsidRDefault="0002591F" w:rsidP="0002591F">
      <w:pPr>
        <w:pStyle w:val="a3"/>
        <w:jc w:val="center"/>
        <w:rPr>
          <w:rFonts w:ascii="Times New Roman" w:hAnsi="Times New Roman" w:cs="Times New Roman"/>
          <w:sz w:val="28"/>
          <w:szCs w:val="28"/>
        </w:rPr>
      </w:pPr>
      <w:r w:rsidRPr="007C44E0">
        <w:rPr>
          <w:rFonts w:ascii="Times New Roman" w:hAnsi="Times New Roman" w:cs="Times New Roman"/>
          <w:caps w:val="0"/>
          <w:sz w:val="28"/>
          <w:szCs w:val="28"/>
        </w:rPr>
        <w:t xml:space="preserve">Маҷлиси миллии </w:t>
      </w:r>
    </w:p>
    <w:p w:rsidR="00703811" w:rsidRPr="007C44E0" w:rsidRDefault="0002591F" w:rsidP="0002591F">
      <w:pPr>
        <w:pStyle w:val="a3"/>
        <w:jc w:val="center"/>
        <w:rPr>
          <w:rFonts w:ascii="Times New Roman" w:hAnsi="Times New Roman" w:cs="Times New Roman"/>
          <w:sz w:val="28"/>
          <w:szCs w:val="28"/>
        </w:rPr>
      </w:pPr>
      <w:r w:rsidRPr="007C44E0">
        <w:rPr>
          <w:rFonts w:ascii="Times New Roman" w:hAnsi="Times New Roman" w:cs="Times New Roman"/>
          <w:caps w:val="0"/>
          <w:sz w:val="28"/>
          <w:szCs w:val="28"/>
        </w:rPr>
        <w:t xml:space="preserve">Маҷлиси Олии Ҷумҳурии Тоҷикистон </w:t>
      </w:r>
    </w:p>
    <w:p w:rsidR="00703811" w:rsidRPr="007C44E0" w:rsidRDefault="00703811" w:rsidP="00703811">
      <w:pPr>
        <w:pStyle w:val="a4"/>
        <w:rPr>
          <w:rFonts w:ascii="Times New Roman" w:hAnsi="Times New Roman" w:cs="Times New Roman"/>
          <w:sz w:val="28"/>
          <w:szCs w:val="28"/>
        </w:rPr>
      </w:pPr>
    </w:p>
    <w:p w:rsidR="00703811" w:rsidRPr="007C44E0" w:rsidRDefault="00703811" w:rsidP="00703811">
      <w:pPr>
        <w:pStyle w:val="a4"/>
        <w:suppressAutoHyphens/>
        <w:ind w:left="283" w:right="283" w:firstLine="0"/>
        <w:rPr>
          <w:rFonts w:ascii="Times New Roman" w:hAnsi="Times New Roman" w:cs="Times New Roman"/>
          <w:b/>
          <w:bCs/>
          <w:sz w:val="28"/>
          <w:szCs w:val="28"/>
        </w:rPr>
      </w:pPr>
      <w:r w:rsidRPr="007C44E0">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таҳсилоти олии касбӣ ва таҳсилоти касбии баъд аз муассисаи олии таълимӣ»</w:t>
      </w:r>
    </w:p>
    <w:p w:rsidR="00703811" w:rsidRPr="007C44E0" w:rsidRDefault="00703811" w:rsidP="00703811">
      <w:pPr>
        <w:pStyle w:val="a4"/>
        <w:ind w:firstLine="0"/>
        <w:jc w:val="center"/>
        <w:rPr>
          <w:rFonts w:ascii="Times New Roman" w:hAnsi="Times New Roman" w:cs="Times New Roman"/>
          <w:sz w:val="28"/>
          <w:szCs w:val="28"/>
        </w:rPr>
      </w:pP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таҳсилоти олии касбӣ ва таҳсилоти касбии баъд аз муассисаи олии таълимӣ»-ро баррасӣ намуда, </w:t>
      </w:r>
      <w:r w:rsidRPr="007C44E0">
        <w:rPr>
          <w:rFonts w:ascii="Times New Roman" w:hAnsi="Times New Roman" w:cs="Times New Roman"/>
          <w:b/>
          <w:bCs/>
          <w:sz w:val="28"/>
          <w:szCs w:val="28"/>
        </w:rPr>
        <w:t>қарор мекунад: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таҳсилоти олии касбӣ ва таҳсилоти касбии баъд аз муассисаи олии таълимӣ» ҷонибдорӣ карда шавад.</w:t>
      </w:r>
    </w:p>
    <w:p w:rsidR="00703811" w:rsidRPr="007C44E0" w:rsidRDefault="00703811" w:rsidP="00703811">
      <w:pPr>
        <w:pStyle w:val="a4"/>
        <w:rPr>
          <w:rFonts w:ascii="Times New Roman" w:hAnsi="Times New Roman" w:cs="Times New Roman"/>
          <w:sz w:val="28"/>
          <w:szCs w:val="28"/>
        </w:rPr>
      </w:pPr>
    </w:p>
    <w:p w:rsidR="00703811" w:rsidRPr="007C44E0" w:rsidRDefault="00703811" w:rsidP="00703811">
      <w:pPr>
        <w:pStyle w:val="a4"/>
        <w:ind w:firstLine="0"/>
        <w:rPr>
          <w:rFonts w:ascii="Times New Roman" w:hAnsi="Times New Roman" w:cs="Times New Roman"/>
          <w:b/>
          <w:bCs/>
          <w:sz w:val="28"/>
          <w:szCs w:val="28"/>
        </w:rPr>
      </w:pPr>
      <w:r w:rsidRPr="007C44E0">
        <w:rPr>
          <w:rFonts w:ascii="Times New Roman" w:hAnsi="Times New Roman" w:cs="Times New Roman"/>
          <w:b/>
          <w:bCs/>
          <w:sz w:val="28"/>
          <w:szCs w:val="28"/>
        </w:rPr>
        <w:t xml:space="preserve">Раиси Маҷлиси миллии Маҷлиси Олии </w:t>
      </w:r>
    </w:p>
    <w:p w:rsidR="00703811" w:rsidRPr="007C44E0" w:rsidRDefault="00703811" w:rsidP="00703811">
      <w:pPr>
        <w:pStyle w:val="a4"/>
        <w:ind w:firstLine="0"/>
        <w:rPr>
          <w:rFonts w:ascii="Times New Roman" w:hAnsi="Times New Roman" w:cs="Times New Roman"/>
          <w:b/>
          <w:bCs/>
          <w:sz w:val="28"/>
          <w:szCs w:val="28"/>
        </w:rPr>
      </w:pPr>
      <w:r w:rsidRPr="007C44E0">
        <w:rPr>
          <w:rFonts w:ascii="Times New Roman" w:hAnsi="Times New Roman" w:cs="Times New Roman"/>
          <w:b/>
          <w:bCs/>
          <w:sz w:val="28"/>
          <w:szCs w:val="28"/>
        </w:rPr>
        <w:t>Ҷумҳурии Тоҷикистон               М. УБАЙДУЛЛОЕВ</w:t>
      </w:r>
    </w:p>
    <w:p w:rsidR="00703811" w:rsidRPr="007C44E0" w:rsidRDefault="00703811" w:rsidP="00703811">
      <w:pPr>
        <w:pStyle w:val="a4"/>
        <w:ind w:firstLine="0"/>
        <w:rPr>
          <w:rFonts w:ascii="Times New Roman" w:hAnsi="Times New Roman" w:cs="Times New Roman"/>
          <w:b/>
          <w:bCs/>
          <w:sz w:val="28"/>
          <w:szCs w:val="28"/>
        </w:rPr>
      </w:pPr>
      <w:r w:rsidRPr="007C44E0">
        <w:rPr>
          <w:rFonts w:ascii="Times New Roman" w:hAnsi="Times New Roman" w:cs="Times New Roman"/>
          <w:b/>
          <w:bCs/>
          <w:sz w:val="28"/>
          <w:szCs w:val="28"/>
        </w:rPr>
        <w:t>ш. Душанбе, 11 майи соли 2018, № 538</w:t>
      </w:r>
    </w:p>
    <w:p w:rsidR="00703811" w:rsidRPr="007C44E0" w:rsidRDefault="00703811" w:rsidP="00703811">
      <w:pPr>
        <w:pStyle w:val="a4"/>
        <w:rPr>
          <w:rFonts w:ascii="Times New Roman" w:hAnsi="Times New Roman" w:cs="Times New Roman"/>
          <w:b/>
          <w:bCs/>
          <w:sz w:val="28"/>
          <w:szCs w:val="28"/>
        </w:rPr>
      </w:pPr>
    </w:p>
    <w:p w:rsidR="00703811" w:rsidRPr="007C44E0" w:rsidRDefault="0002591F" w:rsidP="00703811">
      <w:pPr>
        <w:pStyle w:val="a3"/>
        <w:jc w:val="center"/>
        <w:rPr>
          <w:rFonts w:ascii="Times New Roman" w:hAnsi="Times New Roman" w:cs="Times New Roman"/>
          <w:sz w:val="28"/>
          <w:szCs w:val="28"/>
        </w:rPr>
      </w:pPr>
      <w:r w:rsidRPr="007C44E0">
        <w:rPr>
          <w:rFonts w:ascii="Times New Roman" w:hAnsi="Times New Roman" w:cs="Times New Roman"/>
          <w:caps w:val="0"/>
          <w:sz w:val="28"/>
          <w:szCs w:val="28"/>
        </w:rPr>
        <w:t xml:space="preserve">Қарори </w:t>
      </w:r>
    </w:p>
    <w:p w:rsidR="00703811" w:rsidRPr="007C44E0" w:rsidRDefault="0002591F" w:rsidP="00703811">
      <w:pPr>
        <w:pStyle w:val="a3"/>
        <w:jc w:val="center"/>
        <w:rPr>
          <w:rFonts w:ascii="Times New Roman" w:hAnsi="Times New Roman" w:cs="Times New Roman"/>
          <w:sz w:val="28"/>
          <w:szCs w:val="28"/>
        </w:rPr>
      </w:pPr>
      <w:r w:rsidRPr="007C44E0">
        <w:rPr>
          <w:rFonts w:ascii="Times New Roman" w:hAnsi="Times New Roman" w:cs="Times New Roman"/>
          <w:caps w:val="0"/>
          <w:sz w:val="28"/>
          <w:szCs w:val="28"/>
        </w:rPr>
        <w:lastRenderedPageBreak/>
        <w:t xml:space="preserve">Маҷлиси намояндагони </w:t>
      </w:r>
    </w:p>
    <w:p w:rsidR="00703811" w:rsidRPr="007C44E0" w:rsidRDefault="0002591F" w:rsidP="00703811">
      <w:pPr>
        <w:pStyle w:val="a3"/>
        <w:jc w:val="center"/>
        <w:rPr>
          <w:rFonts w:ascii="Times New Roman" w:hAnsi="Times New Roman" w:cs="Times New Roman"/>
          <w:sz w:val="28"/>
          <w:szCs w:val="28"/>
        </w:rPr>
      </w:pPr>
      <w:r w:rsidRPr="007C44E0">
        <w:rPr>
          <w:rFonts w:ascii="Times New Roman" w:hAnsi="Times New Roman" w:cs="Times New Roman"/>
          <w:caps w:val="0"/>
          <w:sz w:val="28"/>
          <w:szCs w:val="28"/>
        </w:rPr>
        <w:t xml:space="preserve">Маҷлиси Олии Ҷумҳурии Тоҷикистон </w:t>
      </w:r>
    </w:p>
    <w:p w:rsidR="00703811" w:rsidRPr="007C44E0" w:rsidRDefault="00703811" w:rsidP="00703811">
      <w:pPr>
        <w:pStyle w:val="a4"/>
        <w:rPr>
          <w:rFonts w:ascii="Times New Roman" w:hAnsi="Times New Roman" w:cs="Times New Roman"/>
          <w:sz w:val="28"/>
          <w:szCs w:val="28"/>
        </w:rPr>
      </w:pPr>
    </w:p>
    <w:p w:rsidR="00703811" w:rsidRPr="007C44E0" w:rsidRDefault="00703811" w:rsidP="00703811">
      <w:pPr>
        <w:pStyle w:val="a4"/>
        <w:suppressAutoHyphens/>
        <w:ind w:left="283" w:right="283" w:firstLine="0"/>
        <w:rPr>
          <w:rFonts w:ascii="Times New Roman" w:hAnsi="Times New Roman" w:cs="Times New Roman"/>
          <w:b/>
          <w:bCs/>
          <w:sz w:val="28"/>
          <w:szCs w:val="28"/>
        </w:rPr>
      </w:pPr>
      <w:r w:rsidRPr="007C44E0">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таҳсилоти олии касбӣ ва таҳсилоти касбии баъд аз муассисаи олии таълимӣ»</w:t>
      </w:r>
    </w:p>
    <w:p w:rsidR="00703811" w:rsidRPr="007C44E0" w:rsidRDefault="00703811" w:rsidP="00703811">
      <w:pPr>
        <w:pStyle w:val="a4"/>
        <w:rPr>
          <w:rFonts w:ascii="Times New Roman" w:hAnsi="Times New Roman" w:cs="Times New Roman"/>
          <w:sz w:val="28"/>
          <w:szCs w:val="28"/>
        </w:rPr>
      </w:pP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7C44E0">
        <w:rPr>
          <w:rFonts w:ascii="Times New Roman" w:hAnsi="Times New Roman" w:cs="Times New Roman"/>
          <w:b/>
          <w:bCs/>
          <w:sz w:val="28"/>
          <w:szCs w:val="28"/>
        </w:rPr>
        <w:t>қарор мекунад:</w:t>
      </w:r>
    </w:p>
    <w:p w:rsidR="00703811" w:rsidRPr="007C44E0" w:rsidRDefault="00703811" w:rsidP="00703811">
      <w:pPr>
        <w:pStyle w:val="a4"/>
        <w:rPr>
          <w:rFonts w:ascii="Times New Roman" w:hAnsi="Times New Roman" w:cs="Times New Roman"/>
          <w:sz w:val="28"/>
          <w:szCs w:val="28"/>
        </w:rPr>
      </w:pPr>
      <w:r w:rsidRPr="007C44E0">
        <w:rPr>
          <w:rFonts w:ascii="Times New Roman" w:hAnsi="Times New Roman" w:cs="Times New Roman"/>
          <w:sz w:val="28"/>
          <w:szCs w:val="28"/>
        </w:rPr>
        <w:t xml:space="preserve">Қонуни Ҷумҳурии Тоҷикистон «Оид ба ворид </w:t>
      </w:r>
      <w:proofErr w:type="gramStart"/>
      <w:r w:rsidRPr="007C44E0">
        <w:rPr>
          <w:rFonts w:ascii="Times New Roman" w:hAnsi="Times New Roman" w:cs="Times New Roman"/>
          <w:sz w:val="28"/>
          <w:szCs w:val="28"/>
        </w:rPr>
        <w:t>намудани  тағйиру</w:t>
      </w:r>
      <w:proofErr w:type="gramEnd"/>
      <w:r w:rsidRPr="007C44E0">
        <w:rPr>
          <w:rFonts w:ascii="Times New Roman" w:hAnsi="Times New Roman" w:cs="Times New Roman"/>
          <w:sz w:val="28"/>
          <w:szCs w:val="28"/>
        </w:rPr>
        <w:t xml:space="preserve"> иловаҳо ба Қонуни Ҷумҳурии Тоҷикистон «Дар бораи таҳсилоти олии касбӣ ва таҳсилоти касбии баъд аз муассисаи олии таълимӣ» қабул карда шавад.</w:t>
      </w:r>
    </w:p>
    <w:p w:rsidR="00703811" w:rsidRPr="007C44E0" w:rsidRDefault="00703811" w:rsidP="00703811">
      <w:pPr>
        <w:pStyle w:val="a4"/>
        <w:rPr>
          <w:rFonts w:ascii="Times New Roman" w:hAnsi="Times New Roman" w:cs="Times New Roman"/>
          <w:sz w:val="28"/>
          <w:szCs w:val="28"/>
        </w:rPr>
      </w:pPr>
    </w:p>
    <w:p w:rsidR="00703811" w:rsidRPr="007C44E0" w:rsidRDefault="00703811" w:rsidP="00703811">
      <w:pPr>
        <w:pStyle w:val="a4"/>
        <w:ind w:firstLine="0"/>
        <w:rPr>
          <w:rFonts w:ascii="Times New Roman" w:hAnsi="Times New Roman" w:cs="Times New Roman"/>
          <w:b/>
          <w:bCs/>
          <w:sz w:val="28"/>
          <w:szCs w:val="28"/>
        </w:rPr>
      </w:pPr>
      <w:r w:rsidRPr="007C44E0">
        <w:rPr>
          <w:rFonts w:ascii="Times New Roman" w:hAnsi="Times New Roman" w:cs="Times New Roman"/>
          <w:b/>
          <w:bCs/>
          <w:sz w:val="28"/>
          <w:szCs w:val="28"/>
        </w:rPr>
        <w:t xml:space="preserve">Раиси Маҷлиси намояндагони Маҷлиси </w:t>
      </w:r>
    </w:p>
    <w:p w:rsidR="00703811" w:rsidRPr="007C44E0" w:rsidRDefault="00703811" w:rsidP="00703811">
      <w:pPr>
        <w:pStyle w:val="a4"/>
        <w:ind w:firstLine="0"/>
        <w:rPr>
          <w:rFonts w:ascii="Times New Roman" w:hAnsi="Times New Roman" w:cs="Times New Roman"/>
          <w:b/>
          <w:bCs/>
          <w:sz w:val="28"/>
          <w:szCs w:val="28"/>
        </w:rPr>
      </w:pPr>
      <w:r w:rsidRPr="007C44E0">
        <w:rPr>
          <w:rFonts w:ascii="Times New Roman" w:hAnsi="Times New Roman" w:cs="Times New Roman"/>
          <w:b/>
          <w:bCs/>
          <w:sz w:val="28"/>
          <w:szCs w:val="28"/>
        </w:rPr>
        <w:t>Олии Ҷумҳурии Тоҷикистон               Ш. ЗУҲУРОВ</w:t>
      </w:r>
    </w:p>
    <w:p w:rsidR="00703811" w:rsidRPr="007C44E0" w:rsidRDefault="00703811" w:rsidP="00703811">
      <w:pPr>
        <w:rPr>
          <w:rFonts w:ascii="Times New Roman" w:hAnsi="Times New Roman" w:cs="Times New Roman"/>
          <w:b/>
          <w:bCs/>
          <w:sz w:val="28"/>
          <w:szCs w:val="28"/>
        </w:rPr>
      </w:pPr>
      <w:r w:rsidRPr="007C44E0">
        <w:rPr>
          <w:rFonts w:ascii="Times New Roman" w:hAnsi="Times New Roman" w:cs="Times New Roman"/>
          <w:b/>
          <w:bCs/>
          <w:sz w:val="28"/>
          <w:szCs w:val="28"/>
        </w:rPr>
        <w:t>ш. Душанбе, 21 феврали соли 2018, № 1007</w:t>
      </w:r>
    </w:p>
    <w:p w:rsidR="00375CE1" w:rsidRDefault="00375CE1"/>
    <w:sectPr w:rsidR="00375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11"/>
    <w:rsid w:val="0002591F"/>
    <w:rsid w:val="00375CE1"/>
    <w:rsid w:val="00703811"/>
    <w:rsid w:val="007C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987CC-18FF-48B6-9917-77B9A73F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703811"/>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703811"/>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2018-05-23T12:47:00Z</dcterms:created>
  <dcterms:modified xsi:type="dcterms:W3CDTF">2018-05-24T04:59:00Z</dcterms:modified>
</cp:coreProperties>
</file>