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48F" w:rsidRDefault="00F6048F" w:rsidP="008E5442">
      <w:pPr>
        <w:autoSpaceDE w:val="0"/>
        <w:autoSpaceDN w:val="0"/>
        <w:adjustRightInd w:val="0"/>
        <w:jc w:val="center"/>
        <w:textAlignment w:val="center"/>
        <w:rPr>
          <w:rFonts w:cs="FreeSet Tj"/>
          <w:b/>
          <w:bCs/>
          <w:color w:val="000000"/>
          <w:szCs w:val="28"/>
        </w:rPr>
      </w:pPr>
      <w:r w:rsidRPr="008E5442">
        <w:rPr>
          <w:rFonts w:cs="FreeSet Tj"/>
          <w:b/>
          <w:bCs/>
          <w:color w:val="000000"/>
          <w:szCs w:val="28"/>
        </w:rPr>
        <w:t>ЌОНУНИ ЉУМЊУРИИ ТОЉИКИСТОН</w:t>
      </w:r>
      <w:r>
        <w:rPr>
          <w:rFonts w:cs="FreeSet Tj"/>
          <w:b/>
          <w:bCs/>
          <w:color w:val="000000"/>
          <w:szCs w:val="28"/>
        </w:rPr>
        <w:t xml:space="preserve"> </w:t>
      </w:r>
    </w:p>
    <w:p w:rsidR="008E5442" w:rsidRPr="008E5442" w:rsidRDefault="008E5442" w:rsidP="008E5442">
      <w:pPr>
        <w:autoSpaceDE w:val="0"/>
        <w:autoSpaceDN w:val="0"/>
        <w:adjustRightInd w:val="0"/>
        <w:jc w:val="center"/>
        <w:textAlignment w:val="center"/>
        <w:rPr>
          <w:rFonts w:cs="Arial Tj"/>
          <w:b/>
          <w:bCs/>
          <w:color w:val="000000"/>
          <w:szCs w:val="28"/>
        </w:rPr>
      </w:pPr>
      <w:r w:rsidRPr="008E5442">
        <w:rPr>
          <w:rFonts w:cs="Arial Tj"/>
          <w:b/>
          <w:bCs/>
          <w:color w:val="000000"/>
          <w:szCs w:val="28"/>
        </w:rPr>
        <w:t>оид ба ворид намудани илова ба Ќонуни Љумњурии Тољикистон «Дар бораи маориф»</w:t>
      </w:r>
      <w:r>
        <w:rPr>
          <w:rFonts w:cs="Arial Tj"/>
          <w:b/>
          <w:bCs/>
          <w:color w:val="000000"/>
          <w:szCs w:val="28"/>
        </w:rPr>
        <w:t xml:space="preserve"> </w:t>
      </w:r>
    </w:p>
    <w:p w:rsidR="008E5442" w:rsidRPr="008E5442" w:rsidRDefault="008E5442" w:rsidP="008E5442">
      <w:pPr>
        <w:autoSpaceDE w:val="0"/>
        <w:autoSpaceDN w:val="0"/>
        <w:adjustRightInd w:val="0"/>
        <w:jc w:val="distribute"/>
        <w:textAlignment w:val="center"/>
        <w:rPr>
          <w:rFonts w:cs="Arial Tj"/>
          <w:color w:val="000000"/>
          <w:spacing w:val="-4"/>
          <w:szCs w:val="28"/>
        </w:rPr>
      </w:pPr>
      <w:bookmarkStart w:id="0" w:name="_GoBack"/>
      <w:bookmarkEnd w:id="0"/>
    </w:p>
    <w:p w:rsidR="008E5442" w:rsidRPr="008E5442" w:rsidRDefault="008E5442" w:rsidP="008E5442">
      <w:pPr>
        <w:autoSpaceDE w:val="0"/>
        <w:autoSpaceDN w:val="0"/>
        <w:adjustRightInd w:val="0"/>
        <w:ind w:firstLine="283"/>
        <w:jc w:val="both"/>
        <w:textAlignment w:val="center"/>
        <w:rPr>
          <w:rFonts w:cs="Arial Tj"/>
          <w:color w:val="000000"/>
          <w:spacing w:val="4"/>
          <w:szCs w:val="28"/>
        </w:rPr>
      </w:pPr>
      <w:r w:rsidRPr="008E5442">
        <w:rPr>
          <w:rFonts w:cs="Arial Tj"/>
          <w:b/>
          <w:bCs/>
          <w:color w:val="000000"/>
          <w:spacing w:val="4"/>
          <w:szCs w:val="28"/>
        </w:rPr>
        <w:t>Моддаи 1.</w:t>
      </w:r>
      <w:r w:rsidRPr="008E5442">
        <w:rPr>
          <w:rFonts w:cs="Arial Tj"/>
          <w:color w:val="000000"/>
          <w:spacing w:val="4"/>
          <w:szCs w:val="28"/>
        </w:rPr>
        <w:t xml:space="preserve"> Ба сархати дувоздањуми моддаи 32 ва сархати бисту чоруми моддаи 33 Ќонуни Љумњурии Тољикистон аз </w:t>
      </w:r>
      <w:r w:rsidRPr="008E5442">
        <w:rPr>
          <w:rFonts w:cs="Arial Tj"/>
          <w:b/>
          <w:bCs/>
          <w:color w:val="000000"/>
          <w:spacing w:val="4"/>
          <w:szCs w:val="28"/>
        </w:rPr>
        <w:t xml:space="preserve">22 июли соли 2013 </w:t>
      </w:r>
      <w:r w:rsidRPr="008E5442">
        <w:rPr>
          <w:rFonts w:cs="Arial Tj"/>
          <w:color w:val="000000"/>
          <w:spacing w:val="4"/>
          <w:szCs w:val="28"/>
        </w:rPr>
        <w:t xml:space="preserve">«Дар бораи маориф» </w:t>
      </w:r>
      <w:r w:rsidRPr="008E5442">
        <w:rPr>
          <w:rFonts w:cs="Arial Tj"/>
          <w:b/>
          <w:bCs/>
          <w:color w:val="000000"/>
          <w:spacing w:val="4"/>
          <w:szCs w:val="28"/>
        </w:rPr>
        <w:t xml:space="preserve">(Ахбори Маљлиси Олии Љумњурии Тољикистон, с. 2013, №7, мод. 532; с. 2014, №3, мод. 156; с. 2014, №7, ќ. 2, мод. 422; Ќонуни Љумњурии Тољикистон аз 15 марти соли 2016, №1295) </w:t>
      </w:r>
      <w:r w:rsidRPr="008E5442">
        <w:rPr>
          <w:rFonts w:cs="Arial Tj"/>
          <w:color w:val="000000"/>
          <w:spacing w:val="4"/>
          <w:szCs w:val="28"/>
        </w:rPr>
        <w:t>пас аз калимањои «муассисањои таълимии тањсилоти» калимањои «миёна ва» илова карда шаванд.</w:t>
      </w:r>
    </w:p>
    <w:p w:rsidR="008E5442" w:rsidRPr="008E5442" w:rsidRDefault="008E5442" w:rsidP="008E5442">
      <w:pPr>
        <w:autoSpaceDE w:val="0"/>
        <w:autoSpaceDN w:val="0"/>
        <w:adjustRightInd w:val="0"/>
        <w:ind w:firstLine="283"/>
        <w:jc w:val="both"/>
        <w:textAlignment w:val="center"/>
        <w:rPr>
          <w:rFonts w:cs="Arial Tj"/>
          <w:color w:val="000000"/>
          <w:spacing w:val="4"/>
          <w:szCs w:val="28"/>
        </w:rPr>
      </w:pPr>
      <w:r w:rsidRPr="008E5442">
        <w:rPr>
          <w:rFonts w:cs="Arial Tj"/>
          <w:b/>
          <w:bCs/>
          <w:color w:val="000000"/>
          <w:spacing w:val="4"/>
          <w:szCs w:val="28"/>
        </w:rPr>
        <w:t>Моддаи 2</w:t>
      </w:r>
      <w:r w:rsidRPr="008E5442">
        <w:rPr>
          <w:rFonts w:cs="Arial Tj"/>
          <w:color w:val="000000"/>
          <w:spacing w:val="4"/>
          <w:szCs w:val="28"/>
        </w:rPr>
        <w:t>. Ќонуни мазкур пас аз интишори расмї мавриди амал ќарор дода шавад.</w:t>
      </w:r>
    </w:p>
    <w:p w:rsidR="008E5442" w:rsidRPr="008E5442" w:rsidRDefault="008E5442" w:rsidP="008E5442">
      <w:pPr>
        <w:autoSpaceDE w:val="0"/>
        <w:autoSpaceDN w:val="0"/>
        <w:adjustRightInd w:val="0"/>
        <w:ind w:firstLine="283"/>
        <w:textAlignment w:val="center"/>
        <w:rPr>
          <w:rFonts w:cs="Arial Tj"/>
          <w:color w:val="000000"/>
          <w:spacing w:val="4"/>
          <w:szCs w:val="28"/>
        </w:rPr>
      </w:pPr>
    </w:p>
    <w:p w:rsidR="008E5442" w:rsidRPr="008E5442" w:rsidRDefault="008E5442" w:rsidP="008E5442">
      <w:pPr>
        <w:autoSpaceDE w:val="0"/>
        <w:autoSpaceDN w:val="0"/>
        <w:adjustRightInd w:val="0"/>
        <w:textAlignment w:val="center"/>
        <w:rPr>
          <w:rFonts w:cs="Arial Tj"/>
          <w:b/>
          <w:bCs/>
          <w:color w:val="000000"/>
          <w:spacing w:val="4"/>
          <w:szCs w:val="28"/>
        </w:rPr>
      </w:pPr>
      <w:r w:rsidRPr="008E5442">
        <w:rPr>
          <w:rFonts w:cs="Arial Tj"/>
          <w:b/>
          <w:bCs/>
          <w:color w:val="000000"/>
          <w:spacing w:val="4"/>
          <w:szCs w:val="28"/>
        </w:rPr>
        <w:t xml:space="preserve">Президенти Љумњурии Тољикистон </w:t>
      </w:r>
      <w:r w:rsidRPr="008E5442">
        <w:rPr>
          <w:rFonts w:cs="Arial Tj"/>
          <w:b/>
          <w:bCs/>
          <w:color w:val="000000"/>
          <w:spacing w:val="4"/>
          <w:szCs w:val="28"/>
        </w:rPr>
        <w:tab/>
      </w:r>
      <w:r w:rsidRPr="008E5442">
        <w:rPr>
          <w:rFonts w:cs="Arial Tj"/>
          <w:b/>
          <w:bCs/>
          <w:color w:val="000000"/>
          <w:spacing w:val="4"/>
          <w:szCs w:val="28"/>
        </w:rPr>
        <w:tab/>
        <w:t xml:space="preserve">      Эмомалї </w:t>
      </w:r>
      <w:r w:rsidRPr="008E5442">
        <w:rPr>
          <w:rFonts w:cs="Arial Tj"/>
          <w:b/>
          <w:bCs/>
          <w:caps/>
          <w:color w:val="000000"/>
          <w:spacing w:val="4"/>
          <w:szCs w:val="28"/>
        </w:rPr>
        <w:t>Рањмон</w:t>
      </w:r>
      <w:r w:rsidRPr="008E5442">
        <w:rPr>
          <w:rFonts w:cs="Arial Tj"/>
          <w:b/>
          <w:bCs/>
          <w:color w:val="000000"/>
          <w:spacing w:val="4"/>
          <w:szCs w:val="28"/>
        </w:rPr>
        <w:t xml:space="preserve"> </w:t>
      </w:r>
    </w:p>
    <w:p w:rsidR="008E5442" w:rsidRPr="008E5442" w:rsidRDefault="008E5442" w:rsidP="008E5442">
      <w:pPr>
        <w:autoSpaceDE w:val="0"/>
        <w:autoSpaceDN w:val="0"/>
        <w:adjustRightInd w:val="0"/>
        <w:jc w:val="right"/>
        <w:textAlignment w:val="center"/>
        <w:rPr>
          <w:rFonts w:cs="Arial Tj"/>
          <w:b/>
          <w:bCs/>
          <w:color w:val="000000"/>
          <w:spacing w:val="4"/>
          <w:szCs w:val="28"/>
        </w:rPr>
      </w:pPr>
      <w:r w:rsidRPr="008E5442">
        <w:rPr>
          <w:rFonts w:cs="Arial Tj"/>
          <w:b/>
          <w:bCs/>
          <w:color w:val="000000"/>
          <w:spacing w:val="4"/>
          <w:szCs w:val="28"/>
        </w:rPr>
        <w:t>ш. Душанбе, 23 июли соли 2016, № 1346</w:t>
      </w:r>
    </w:p>
    <w:p w:rsidR="008E5442" w:rsidRPr="008E5442" w:rsidRDefault="008E5442" w:rsidP="008E5442">
      <w:pPr>
        <w:autoSpaceDE w:val="0"/>
        <w:autoSpaceDN w:val="0"/>
        <w:adjustRightInd w:val="0"/>
        <w:textAlignment w:val="center"/>
        <w:rPr>
          <w:rFonts w:cs="Arial Tj"/>
          <w:b/>
          <w:bCs/>
          <w:color w:val="000000"/>
          <w:szCs w:val="28"/>
        </w:rPr>
      </w:pPr>
    </w:p>
    <w:p w:rsidR="008E5442" w:rsidRPr="008E5442" w:rsidRDefault="008E5442" w:rsidP="008E5442">
      <w:pPr>
        <w:suppressAutoHyphens/>
        <w:autoSpaceDE w:val="0"/>
        <w:autoSpaceDN w:val="0"/>
        <w:adjustRightInd w:val="0"/>
        <w:jc w:val="center"/>
        <w:textAlignment w:val="center"/>
        <w:rPr>
          <w:rFonts w:cs="FreeSet Tj"/>
          <w:b/>
          <w:bCs/>
          <w:caps/>
          <w:color w:val="000000"/>
          <w:szCs w:val="28"/>
        </w:rPr>
      </w:pPr>
      <w:r w:rsidRPr="008E5442">
        <w:rPr>
          <w:rFonts w:cs="FreeSet Tj"/>
          <w:b/>
          <w:bCs/>
          <w:caps/>
          <w:color w:val="000000"/>
          <w:szCs w:val="28"/>
        </w:rPr>
        <w:t xml:space="preserve">Ќарори Маљлиси намояндагони </w:t>
      </w:r>
    </w:p>
    <w:p w:rsidR="008E5442" w:rsidRPr="008E5442" w:rsidRDefault="008E5442" w:rsidP="008E5442">
      <w:pPr>
        <w:suppressAutoHyphens/>
        <w:autoSpaceDE w:val="0"/>
        <w:autoSpaceDN w:val="0"/>
        <w:adjustRightInd w:val="0"/>
        <w:jc w:val="center"/>
        <w:textAlignment w:val="center"/>
        <w:rPr>
          <w:rFonts w:cs="FreeSet Tj"/>
          <w:b/>
          <w:bCs/>
          <w:caps/>
          <w:color w:val="000000"/>
          <w:szCs w:val="28"/>
        </w:rPr>
      </w:pPr>
      <w:r w:rsidRPr="008E5442">
        <w:rPr>
          <w:rFonts w:cs="FreeSet Tj"/>
          <w:b/>
          <w:bCs/>
          <w:caps/>
          <w:color w:val="000000"/>
          <w:szCs w:val="28"/>
        </w:rPr>
        <w:t xml:space="preserve">Маљлиси Олии Љумњурии Тољикистон  </w:t>
      </w:r>
    </w:p>
    <w:p w:rsidR="008E5442" w:rsidRPr="008E5442" w:rsidRDefault="008E5442" w:rsidP="008E5442">
      <w:pPr>
        <w:autoSpaceDE w:val="0"/>
        <w:autoSpaceDN w:val="0"/>
        <w:adjustRightInd w:val="0"/>
        <w:ind w:firstLine="283"/>
        <w:jc w:val="both"/>
        <w:textAlignment w:val="center"/>
        <w:rPr>
          <w:rFonts w:cs="Arial Tj"/>
          <w:color w:val="000000"/>
          <w:szCs w:val="28"/>
        </w:rPr>
      </w:pPr>
    </w:p>
    <w:p w:rsidR="008E5442" w:rsidRPr="008E5442" w:rsidRDefault="008E5442" w:rsidP="008E5442">
      <w:pPr>
        <w:suppressAutoHyphens/>
        <w:autoSpaceDE w:val="0"/>
        <w:autoSpaceDN w:val="0"/>
        <w:adjustRightInd w:val="0"/>
        <w:ind w:left="283" w:right="283"/>
        <w:jc w:val="both"/>
        <w:textAlignment w:val="center"/>
        <w:rPr>
          <w:rFonts w:cs="Arial Tj"/>
          <w:b/>
          <w:bCs/>
          <w:color w:val="000000"/>
          <w:szCs w:val="28"/>
        </w:rPr>
      </w:pPr>
      <w:r w:rsidRPr="008E5442">
        <w:rPr>
          <w:rFonts w:cs="Arial Tj"/>
          <w:b/>
          <w:bCs/>
          <w:color w:val="000000"/>
          <w:szCs w:val="28"/>
        </w:rPr>
        <w:t xml:space="preserve">Дар бораи ќабул кардани Ќонуни Љумњурии Тољикистон «Оид ба ворид намудани илова ба Ќонуни Љумњурии Тољикистон </w:t>
      </w:r>
    </w:p>
    <w:p w:rsidR="008E5442" w:rsidRPr="008E5442" w:rsidRDefault="008E5442" w:rsidP="008E5442">
      <w:pPr>
        <w:suppressAutoHyphens/>
        <w:autoSpaceDE w:val="0"/>
        <w:autoSpaceDN w:val="0"/>
        <w:adjustRightInd w:val="0"/>
        <w:ind w:left="283" w:right="283"/>
        <w:jc w:val="both"/>
        <w:textAlignment w:val="center"/>
        <w:rPr>
          <w:rFonts w:cs="Arial Tj"/>
          <w:b/>
          <w:bCs/>
          <w:color w:val="000000"/>
          <w:szCs w:val="28"/>
        </w:rPr>
      </w:pPr>
      <w:r w:rsidRPr="008E5442">
        <w:rPr>
          <w:rFonts w:cs="Arial Tj"/>
          <w:b/>
          <w:bCs/>
          <w:color w:val="000000"/>
          <w:szCs w:val="28"/>
        </w:rPr>
        <w:t xml:space="preserve">«Дар бораи маориф» </w:t>
      </w:r>
    </w:p>
    <w:p w:rsidR="008E5442" w:rsidRPr="008E5442" w:rsidRDefault="008E5442" w:rsidP="008E5442">
      <w:pPr>
        <w:autoSpaceDE w:val="0"/>
        <w:autoSpaceDN w:val="0"/>
        <w:adjustRightInd w:val="0"/>
        <w:ind w:firstLine="283"/>
        <w:jc w:val="both"/>
        <w:textAlignment w:val="center"/>
        <w:rPr>
          <w:rFonts w:cs="Arial Tj"/>
          <w:color w:val="000000"/>
          <w:szCs w:val="28"/>
        </w:rPr>
      </w:pPr>
    </w:p>
    <w:p w:rsidR="008E5442" w:rsidRPr="008E5442" w:rsidRDefault="008E5442" w:rsidP="008E5442">
      <w:pPr>
        <w:autoSpaceDE w:val="0"/>
        <w:autoSpaceDN w:val="0"/>
        <w:adjustRightInd w:val="0"/>
        <w:ind w:firstLine="283"/>
        <w:jc w:val="both"/>
        <w:textAlignment w:val="center"/>
        <w:rPr>
          <w:rFonts w:cs="Arial Tj"/>
          <w:color w:val="000000"/>
          <w:szCs w:val="28"/>
        </w:rPr>
      </w:pPr>
      <w:r w:rsidRPr="008E5442">
        <w:rPr>
          <w:rFonts w:cs="Arial Tj"/>
          <w:color w:val="000000"/>
          <w:szCs w:val="28"/>
        </w:rPr>
        <w:t xml:space="preserve">Маљлиси намояндагони Маљлиси Олии Љумњурии Тољикистон </w:t>
      </w:r>
      <w:r w:rsidRPr="008E5442">
        <w:rPr>
          <w:rFonts w:cs="Arial Tj"/>
          <w:b/>
          <w:bCs/>
          <w:color w:val="000000"/>
          <w:szCs w:val="28"/>
        </w:rPr>
        <w:t xml:space="preserve">ќарор </w:t>
      </w:r>
      <w:r w:rsidRPr="008E5442">
        <w:rPr>
          <w:rFonts w:ascii="Cambria" w:hAnsi="Cambria" w:cs="Cambria"/>
          <w:b/>
          <w:bCs/>
          <w:color w:val="000000"/>
          <w:szCs w:val="28"/>
        </w:rPr>
        <w:t>­</w:t>
      </w:r>
      <w:r w:rsidRPr="008E5442">
        <w:rPr>
          <w:rFonts w:cs="Arial Tj"/>
          <w:b/>
          <w:bCs/>
          <w:color w:val="000000"/>
          <w:szCs w:val="28"/>
        </w:rPr>
        <w:t>мекунад:</w:t>
      </w:r>
    </w:p>
    <w:p w:rsidR="008E5442" w:rsidRPr="008E5442" w:rsidRDefault="008E5442" w:rsidP="008E5442">
      <w:pPr>
        <w:autoSpaceDE w:val="0"/>
        <w:autoSpaceDN w:val="0"/>
        <w:adjustRightInd w:val="0"/>
        <w:ind w:firstLine="283"/>
        <w:jc w:val="both"/>
        <w:textAlignment w:val="center"/>
        <w:rPr>
          <w:rFonts w:cs="Arial Tj"/>
          <w:color w:val="000000"/>
          <w:szCs w:val="28"/>
        </w:rPr>
      </w:pPr>
      <w:r w:rsidRPr="008E5442">
        <w:rPr>
          <w:rFonts w:cs="Arial Tj"/>
          <w:color w:val="000000"/>
          <w:szCs w:val="28"/>
        </w:rPr>
        <w:t>Ќонуни Љумњурии Тољикистон «Оид ба ворид намудани илова ба Ќонуни Љумњурии Тољикистон «Дар бораи маориф» ќабул карда шавад.</w:t>
      </w:r>
    </w:p>
    <w:p w:rsidR="008E5442" w:rsidRPr="008E5442" w:rsidRDefault="008E5442" w:rsidP="008E5442">
      <w:pPr>
        <w:autoSpaceDE w:val="0"/>
        <w:autoSpaceDN w:val="0"/>
        <w:adjustRightInd w:val="0"/>
        <w:ind w:firstLine="283"/>
        <w:jc w:val="both"/>
        <w:textAlignment w:val="center"/>
        <w:rPr>
          <w:rFonts w:cs="Arial Tj"/>
          <w:color w:val="000000"/>
          <w:szCs w:val="28"/>
        </w:rPr>
      </w:pPr>
    </w:p>
    <w:p w:rsidR="008E5442" w:rsidRPr="008E5442" w:rsidRDefault="008E5442" w:rsidP="008E5442">
      <w:pPr>
        <w:autoSpaceDE w:val="0"/>
        <w:autoSpaceDN w:val="0"/>
        <w:adjustRightInd w:val="0"/>
        <w:ind w:firstLine="283"/>
        <w:jc w:val="both"/>
        <w:textAlignment w:val="center"/>
        <w:rPr>
          <w:rFonts w:cs="Arial Tj"/>
          <w:b/>
          <w:bCs/>
          <w:color w:val="000000"/>
          <w:szCs w:val="28"/>
        </w:rPr>
      </w:pPr>
      <w:r w:rsidRPr="008E5442">
        <w:rPr>
          <w:rFonts w:cs="Arial Tj"/>
          <w:b/>
          <w:bCs/>
          <w:color w:val="000000"/>
          <w:szCs w:val="28"/>
        </w:rPr>
        <w:t xml:space="preserve">Раиси Маљлиси намояндагони </w:t>
      </w:r>
    </w:p>
    <w:p w:rsidR="008E5442" w:rsidRPr="008E5442" w:rsidRDefault="008E5442" w:rsidP="008E5442">
      <w:pPr>
        <w:autoSpaceDE w:val="0"/>
        <w:autoSpaceDN w:val="0"/>
        <w:adjustRightInd w:val="0"/>
        <w:ind w:firstLine="283"/>
        <w:jc w:val="both"/>
        <w:textAlignment w:val="center"/>
        <w:rPr>
          <w:rFonts w:cs="Arial Tj"/>
          <w:b/>
          <w:bCs/>
          <w:color w:val="000000"/>
          <w:szCs w:val="28"/>
        </w:rPr>
      </w:pPr>
      <w:r w:rsidRPr="008E5442">
        <w:rPr>
          <w:rFonts w:cs="Arial Tj"/>
          <w:b/>
          <w:bCs/>
          <w:color w:val="000000"/>
          <w:szCs w:val="28"/>
        </w:rPr>
        <w:t>Маљлиси Олии Љумњурии Тољикистон                                Ш. ЗУЊУРОВ</w:t>
      </w:r>
    </w:p>
    <w:p w:rsidR="008E5442" w:rsidRPr="008E5442" w:rsidRDefault="008E5442" w:rsidP="008E5442">
      <w:pPr>
        <w:autoSpaceDE w:val="0"/>
        <w:autoSpaceDN w:val="0"/>
        <w:adjustRightInd w:val="0"/>
        <w:ind w:firstLine="283"/>
        <w:jc w:val="right"/>
        <w:textAlignment w:val="center"/>
        <w:rPr>
          <w:rFonts w:cs="Arial Tj"/>
          <w:color w:val="000000"/>
          <w:szCs w:val="28"/>
        </w:rPr>
      </w:pPr>
      <w:r w:rsidRPr="008E5442">
        <w:rPr>
          <w:rFonts w:cs="Arial Tj"/>
          <w:b/>
          <w:bCs/>
          <w:color w:val="000000"/>
          <w:szCs w:val="28"/>
        </w:rPr>
        <w:t>ш. Душанбе, 13 майи соли 2016, № 425</w:t>
      </w:r>
    </w:p>
    <w:p w:rsidR="008E5442" w:rsidRPr="008E5442" w:rsidRDefault="008E5442" w:rsidP="008E5442">
      <w:pPr>
        <w:autoSpaceDE w:val="0"/>
        <w:autoSpaceDN w:val="0"/>
        <w:adjustRightInd w:val="0"/>
        <w:ind w:firstLine="283"/>
        <w:jc w:val="both"/>
        <w:textAlignment w:val="center"/>
        <w:rPr>
          <w:rFonts w:cs="Arial Tj"/>
          <w:color w:val="000000"/>
          <w:szCs w:val="28"/>
        </w:rPr>
      </w:pPr>
    </w:p>
    <w:p w:rsidR="008E5442" w:rsidRPr="008E5442" w:rsidRDefault="008E5442" w:rsidP="008E5442">
      <w:pPr>
        <w:suppressAutoHyphens/>
        <w:autoSpaceDE w:val="0"/>
        <w:autoSpaceDN w:val="0"/>
        <w:adjustRightInd w:val="0"/>
        <w:jc w:val="center"/>
        <w:textAlignment w:val="center"/>
        <w:rPr>
          <w:rFonts w:cs="FreeSet Tj"/>
          <w:b/>
          <w:bCs/>
          <w:caps/>
          <w:color w:val="000000"/>
          <w:szCs w:val="28"/>
        </w:rPr>
      </w:pPr>
      <w:r w:rsidRPr="008E5442">
        <w:rPr>
          <w:rFonts w:cs="FreeSet Tj"/>
          <w:b/>
          <w:bCs/>
          <w:caps/>
          <w:color w:val="000000"/>
          <w:szCs w:val="28"/>
        </w:rPr>
        <w:t xml:space="preserve">Ќарори Маљлиси миллии </w:t>
      </w:r>
    </w:p>
    <w:p w:rsidR="008E5442" w:rsidRPr="008E5442" w:rsidRDefault="008E5442" w:rsidP="008E5442">
      <w:pPr>
        <w:suppressAutoHyphens/>
        <w:autoSpaceDE w:val="0"/>
        <w:autoSpaceDN w:val="0"/>
        <w:adjustRightInd w:val="0"/>
        <w:jc w:val="center"/>
        <w:textAlignment w:val="center"/>
        <w:rPr>
          <w:rFonts w:cs="FreeSet Tj"/>
          <w:b/>
          <w:bCs/>
          <w:caps/>
          <w:color w:val="000000"/>
          <w:szCs w:val="28"/>
        </w:rPr>
      </w:pPr>
      <w:r w:rsidRPr="008E5442">
        <w:rPr>
          <w:rFonts w:cs="FreeSet Tj"/>
          <w:b/>
          <w:bCs/>
          <w:caps/>
          <w:color w:val="000000"/>
          <w:szCs w:val="28"/>
        </w:rPr>
        <w:t>Маљлиси Олии Љумњурии Тољикистон</w:t>
      </w:r>
    </w:p>
    <w:p w:rsidR="008E5442" w:rsidRPr="008E5442" w:rsidRDefault="008E5442" w:rsidP="008E5442">
      <w:pPr>
        <w:autoSpaceDE w:val="0"/>
        <w:autoSpaceDN w:val="0"/>
        <w:adjustRightInd w:val="0"/>
        <w:ind w:firstLine="283"/>
        <w:jc w:val="both"/>
        <w:textAlignment w:val="center"/>
        <w:rPr>
          <w:rFonts w:cs="Arial Tj"/>
          <w:color w:val="000000"/>
          <w:szCs w:val="28"/>
        </w:rPr>
      </w:pPr>
    </w:p>
    <w:p w:rsidR="008E5442" w:rsidRPr="008E5442" w:rsidRDefault="008E5442" w:rsidP="008E5442">
      <w:pPr>
        <w:suppressAutoHyphens/>
        <w:autoSpaceDE w:val="0"/>
        <w:autoSpaceDN w:val="0"/>
        <w:adjustRightInd w:val="0"/>
        <w:ind w:left="283" w:right="283"/>
        <w:jc w:val="both"/>
        <w:textAlignment w:val="center"/>
        <w:rPr>
          <w:rFonts w:cs="Arial Tj"/>
          <w:b/>
          <w:bCs/>
          <w:color w:val="000000"/>
          <w:szCs w:val="28"/>
        </w:rPr>
      </w:pPr>
      <w:r w:rsidRPr="008E5442">
        <w:rPr>
          <w:rFonts w:cs="Arial Tj"/>
          <w:b/>
          <w:bCs/>
          <w:color w:val="000000"/>
          <w:szCs w:val="28"/>
        </w:rPr>
        <w:t>Дар бораи Ќонуни Љумњурии Тољикистон «Оид ба ворид намудани илова ба Ќонуни Љумњурии Тољикистон «Дар бораи маориф»</w:t>
      </w:r>
    </w:p>
    <w:p w:rsidR="008E5442" w:rsidRPr="008E5442" w:rsidRDefault="008E5442" w:rsidP="008E5442">
      <w:pPr>
        <w:autoSpaceDE w:val="0"/>
        <w:autoSpaceDN w:val="0"/>
        <w:adjustRightInd w:val="0"/>
        <w:ind w:firstLine="283"/>
        <w:jc w:val="both"/>
        <w:textAlignment w:val="center"/>
        <w:rPr>
          <w:rFonts w:cs="Arial Tj"/>
          <w:color w:val="000000"/>
          <w:szCs w:val="28"/>
        </w:rPr>
      </w:pPr>
    </w:p>
    <w:p w:rsidR="008E5442" w:rsidRPr="008E5442" w:rsidRDefault="008E5442" w:rsidP="008E5442">
      <w:pPr>
        <w:autoSpaceDE w:val="0"/>
        <w:autoSpaceDN w:val="0"/>
        <w:adjustRightInd w:val="0"/>
        <w:ind w:firstLine="283"/>
        <w:jc w:val="both"/>
        <w:textAlignment w:val="center"/>
        <w:rPr>
          <w:rFonts w:cs="Arial Tj"/>
          <w:color w:val="000000"/>
          <w:szCs w:val="28"/>
        </w:rPr>
      </w:pPr>
      <w:r w:rsidRPr="008E5442">
        <w:rPr>
          <w:rFonts w:cs="Arial Tj"/>
          <w:color w:val="000000"/>
          <w:szCs w:val="28"/>
        </w:rPr>
        <w:t xml:space="preserve">Маљлиси миллии Маљлиси Олии Љумњурии Тољикистон Ќонуни Љумњурии Тољикистон «Оид ба ворид намудани илова ба Ќонуни Љумњурии Тољикистон «Дар бораи </w:t>
      </w:r>
      <w:proofErr w:type="gramStart"/>
      <w:r w:rsidRPr="008E5442">
        <w:rPr>
          <w:rFonts w:cs="Arial Tj"/>
          <w:color w:val="000000"/>
          <w:szCs w:val="28"/>
        </w:rPr>
        <w:t>маориф»-</w:t>
      </w:r>
      <w:proofErr w:type="gramEnd"/>
      <w:r w:rsidRPr="008E5442">
        <w:rPr>
          <w:rFonts w:cs="Arial Tj"/>
          <w:color w:val="000000"/>
          <w:szCs w:val="28"/>
        </w:rPr>
        <w:t xml:space="preserve">ро баррасї намуда, </w:t>
      </w:r>
      <w:r w:rsidRPr="008E5442">
        <w:rPr>
          <w:rFonts w:cs="Arial Tj"/>
          <w:b/>
          <w:bCs/>
          <w:color w:val="000000"/>
          <w:szCs w:val="28"/>
        </w:rPr>
        <w:t xml:space="preserve">ќарор мекунад: </w:t>
      </w:r>
    </w:p>
    <w:p w:rsidR="008E5442" w:rsidRPr="008E5442" w:rsidRDefault="008E5442" w:rsidP="008E5442">
      <w:pPr>
        <w:autoSpaceDE w:val="0"/>
        <w:autoSpaceDN w:val="0"/>
        <w:adjustRightInd w:val="0"/>
        <w:ind w:firstLine="283"/>
        <w:jc w:val="both"/>
        <w:textAlignment w:val="center"/>
        <w:rPr>
          <w:rFonts w:cs="Arial Tj"/>
          <w:color w:val="000000"/>
          <w:szCs w:val="28"/>
        </w:rPr>
      </w:pPr>
      <w:r w:rsidRPr="008E5442">
        <w:rPr>
          <w:rFonts w:cs="Arial Tj"/>
          <w:color w:val="000000"/>
          <w:szCs w:val="28"/>
        </w:rPr>
        <w:t>Ќонуни Љумњурии Тољикистон «Оид ба ворид намудани илова ба Ќонуни Љумњурии Тољикистон «Дар бораи маориф» љонибдорї карда шавад.</w:t>
      </w:r>
    </w:p>
    <w:p w:rsidR="008E5442" w:rsidRPr="008E5442" w:rsidRDefault="008E5442" w:rsidP="008E5442">
      <w:pPr>
        <w:autoSpaceDE w:val="0"/>
        <w:autoSpaceDN w:val="0"/>
        <w:adjustRightInd w:val="0"/>
        <w:ind w:firstLine="283"/>
        <w:jc w:val="both"/>
        <w:textAlignment w:val="center"/>
        <w:rPr>
          <w:rFonts w:cs="Arial Tj"/>
          <w:color w:val="000000"/>
          <w:szCs w:val="28"/>
        </w:rPr>
      </w:pPr>
    </w:p>
    <w:p w:rsidR="008E5442" w:rsidRPr="008E5442" w:rsidRDefault="008E5442" w:rsidP="008E5442">
      <w:pPr>
        <w:autoSpaceDE w:val="0"/>
        <w:autoSpaceDN w:val="0"/>
        <w:adjustRightInd w:val="0"/>
        <w:jc w:val="both"/>
        <w:textAlignment w:val="center"/>
        <w:rPr>
          <w:rFonts w:cs="Arial Tj"/>
          <w:b/>
          <w:bCs/>
          <w:color w:val="000000"/>
          <w:szCs w:val="28"/>
        </w:rPr>
      </w:pPr>
      <w:r w:rsidRPr="008E5442">
        <w:rPr>
          <w:rFonts w:cs="Arial Tj"/>
          <w:b/>
          <w:bCs/>
          <w:color w:val="000000"/>
          <w:szCs w:val="28"/>
        </w:rPr>
        <w:t xml:space="preserve">Раиси Маљлиси миллии Маљлиси </w:t>
      </w:r>
    </w:p>
    <w:p w:rsidR="008E5442" w:rsidRPr="008E5442" w:rsidRDefault="008E5442" w:rsidP="008E5442">
      <w:pPr>
        <w:autoSpaceDE w:val="0"/>
        <w:autoSpaceDN w:val="0"/>
        <w:adjustRightInd w:val="0"/>
        <w:jc w:val="both"/>
        <w:textAlignment w:val="center"/>
        <w:rPr>
          <w:rFonts w:cs="Arial Tj"/>
          <w:b/>
          <w:bCs/>
          <w:color w:val="000000"/>
          <w:szCs w:val="28"/>
        </w:rPr>
      </w:pPr>
      <w:r w:rsidRPr="008E5442">
        <w:rPr>
          <w:rFonts w:cs="Arial Tj"/>
          <w:b/>
          <w:bCs/>
          <w:color w:val="000000"/>
          <w:szCs w:val="28"/>
        </w:rPr>
        <w:t xml:space="preserve">Олии Љумњурии Тољикистон                        М. </w:t>
      </w:r>
      <w:r w:rsidRPr="008E5442">
        <w:rPr>
          <w:rFonts w:cs="Arial Tj"/>
          <w:b/>
          <w:bCs/>
          <w:caps/>
          <w:color w:val="000000"/>
          <w:szCs w:val="28"/>
        </w:rPr>
        <w:t>Убайдуллоев</w:t>
      </w:r>
    </w:p>
    <w:p w:rsidR="008E5442" w:rsidRPr="008E5442" w:rsidRDefault="008E5442" w:rsidP="008E5442">
      <w:pPr>
        <w:autoSpaceDE w:val="0"/>
        <w:autoSpaceDN w:val="0"/>
        <w:adjustRightInd w:val="0"/>
        <w:jc w:val="right"/>
        <w:textAlignment w:val="center"/>
        <w:rPr>
          <w:rFonts w:cs="Arial Tj"/>
          <w:color w:val="000000"/>
          <w:szCs w:val="28"/>
        </w:rPr>
      </w:pPr>
      <w:r w:rsidRPr="008E5442">
        <w:rPr>
          <w:rFonts w:cs="Arial Tj"/>
          <w:b/>
          <w:bCs/>
          <w:color w:val="000000"/>
          <w:szCs w:val="28"/>
        </w:rPr>
        <w:t>ш. Душанбе, 15 июли соли 2016, № 272</w:t>
      </w:r>
    </w:p>
    <w:p w:rsidR="003C0D7C" w:rsidRPr="008E5442" w:rsidRDefault="003C0D7C" w:rsidP="008E5442">
      <w:pPr>
        <w:rPr>
          <w:szCs w:val="28"/>
        </w:rPr>
      </w:pPr>
    </w:p>
    <w:sectPr w:rsidR="003C0D7C" w:rsidRPr="008E5442" w:rsidSect="006857E1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42"/>
    <w:rsid w:val="003C0D7C"/>
    <w:rsid w:val="008E5442"/>
    <w:rsid w:val="00F6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4A2C2-D0EA-4DE2-81AC-6DC7BFA5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арлавха нав"/>
    <w:basedOn w:val="a"/>
    <w:uiPriority w:val="99"/>
    <w:rsid w:val="008E5442"/>
    <w:pPr>
      <w:autoSpaceDE w:val="0"/>
      <w:autoSpaceDN w:val="0"/>
      <w:adjustRightInd w:val="0"/>
      <w:spacing w:line="580" w:lineRule="atLeast"/>
      <w:textAlignment w:val="center"/>
    </w:pPr>
    <w:rPr>
      <w:rFonts w:ascii="FreeSet Tj" w:hAnsi="FreeSet Tj" w:cs="FreeSet Tj"/>
      <w:b/>
      <w:bCs/>
      <w:caps/>
      <w:color w:val="000000"/>
      <w:w w:val="70"/>
      <w:sz w:val="48"/>
      <w:szCs w:val="48"/>
    </w:rPr>
  </w:style>
  <w:style w:type="paragraph" w:styleId="a4">
    <w:name w:val="Normal (Web)"/>
    <w:basedOn w:val="a"/>
    <w:uiPriority w:val="99"/>
    <w:rsid w:val="008E5442"/>
    <w:pPr>
      <w:autoSpaceDE w:val="0"/>
      <w:autoSpaceDN w:val="0"/>
      <w:adjustRightInd w:val="0"/>
      <w:spacing w:before="100" w:after="100" w:line="288" w:lineRule="auto"/>
      <w:jc w:val="distribute"/>
      <w:textAlignment w:val="center"/>
    </w:pPr>
    <w:rPr>
      <w:rFonts w:ascii="Aria" w:hAnsi="Aria" w:cs="Aria"/>
      <w:color w:val="000000"/>
      <w:sz w:val="24"/>
      <w:szCs w:val="24"/>
      <w:vertAlign w:val="superscript"/>
    </w:rPr>
  </w:style>
  <w:style w:type="paragraph" w:customStyle="1" w:styleId="2">
    <w:name w:val="САРЛАВХА 2"/>
    <w:basedOn w:val="a"/>
    <w:uiPriority w:val="99"/>
    <w:rsid w:val="008E5442"/>
    <w:pPr>
      <w:suppressAutoHyphens/>
      <w:autoSpaceDE w:val="0"/>
      <w:autoSpaceDN w:val="0"/>
      <w:adjustRightInd w:val="0"/>
      <w:spacing w:line="480" w:lineRule="atLeast"/>
      <w:jc w:val="center"/>
      <w:textAlignment w:val="center"/>
    </w:pPr>
    <w:rPr>
      <w:rFonts w:ascii="FreeSet Tj" w:hAnsi="FreeSet Tj" w:cs="FreeSet Tj"/>
      <w:b/>
      <w:bCs/>
      <w:color w:val="000000"/>
      <w:w w:val="70"/>
      <w:sz w:val="40"/>
      <w:szCs w:val="40"/>
    </w:rPr>
  </w:style>
  <w:style w:type="paragraph" w:customStyle="1" w:styleId="a5">
    <w:name w:val="ОСНОВНОЙ"/>
    <w:basedOn w:val="a"/>
    <w:uiPriority w:val="99"/>
    <w:rsid w:val="008E5442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character" w:styleId="a6">
    <w:name w:val="Strong"/>
    <w:basedOn w:val="a0"/>
    <w:uiPriority w:val="99"/>
    <w:qFormat/>
    <w:rsid w:val="008E5442"/>
    <w:rPr>
      <w:b/>
      <w:bCs/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</dc:creator>
  <cp:keywords/>
  <dc:description/>
  <cp:lastModifiedBy>ABBA</cp:lastModifiedBy>
  <cp:revision>2</cp:revision>
  <dcterms:created xsi:type="dcterms:W3CDTF">2016-08-01T04:29:00Z</dcterms:created>
  <dcterms:modified xsi:type="dcterms:W3CDTF">2016-08-01T04:30:00Z</dcterms:modified>
</cp:coreProperties>
</file>