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371" w:rsidRPr="00D84371" w:rsidRDefault="00D84371" w:rsidP="00D84371">
      <w:pPr>
        <w:pStyle w:val="a5"/>
        <w:spacing w:after="57"/>
        <w:jc w:val="center"/>
        <w:rPr>
          <w:rFonts w:ascii="Times New Roman" w:hAnsi="Times New Roman" w:cs="Times New Roman"/>
          <w:w w:val="100"/>
          <w:sz w:val="28"/>
          <w:szCs w:val="28"/>
        </w:rPr>
      </w:pPr>
      <w:bookmarkStart w:id="0" w:name="_GoBack"/>
      <w:bookmarkEnd w:id="0"/>
      <w:r w:rsidRPr="00D84371">
        <w:rPr>
          <w:rFonts w:ascii="Times New Roman" w:hAnsi="Times New Roman" w:cs="Times New Roman"/>
          <w:w w:val="100"/>
          <w:sz w:val="28"/>
          <w:szCs w:val="28"/>
        </w:rPr>
        <w:t>ҚОНУНИ ҷумҳурии тоҷикистон</w:t>
      </w:r>
    </w:p>
    <w:p w:rsidR="00D84371" w:rsidRPr="00D84371" w:rsidRDefault="00D84371" w:rsidP="00D84371">
      <w:pPr>
        <w:pStyle w:val="a4"/>
        <w:suppressAutoHyphens/>
        <w:ind w:firstLine="0"/>
        <w:jc w:val="center"/>
        <w:rPr>
          <w:rFonts w:ascii="Times New Roman" w:hAnsi="Times New Roman" w:cs="Times New Roman"/>
          <w:b/>
          <w:bCs/>
          <w:sz w:val="28"/>
          <w:szCs w:val="28"/>
        </w:rPr>
      </w:pPr>
      <w:r w:rsidRPr="00D84371">
        <w:rPr>
          <w:rFonts w:ascii="Times New Roman" w:hAnsi="Times New Roman" w:cs="Times New Roman"/>
          <w:b/>
          <w:bCs/>
          <w:sz w:val="28"/>
          <w:szCs w:val="28"/>
        </w:rPr>
        <w:t>ОИД БА ВОРИД НАМУДАНИ ТАҒЙИРОТ БА ҚОНУНИ ҶУМҲУРИИ ТОҶИКИСТОН «ДАР БОРАИ АМНИЯТИ НАҚЛИЁТӢ»</w:t>
      </w:r>
    </w:p>
    <w:p w:rsidR="00D84371" w:rsidRPr="00D84371" w:rsidRDefault="00D84371" w:rsidP="00D84371">
      <w:pPr>
        <w:pStyle w:val="a4"/>
        <w:rPr>
          <w:rFonts w:ascii="Times New Roman" w:hAnsi="Times New Roman" w:cs="Times New Roman"/>
          <w:b/>
          <w:bCs/>
          <w:sz w:val="28"/>
          <w:szCs w:val="28"/>
        </w:rPr>
      </w:pPr>
    </w:p>
    <w:p w:rsidR="00D84371" w:rsidRPr="00D84371" w:rsidRDefault="00D84371" w:rsidP="00D84371">
      <w:pPr>
        <w:pStyle w:val="a4"/>
        <w:rPr>
          <w:rFonts w:ascii="Times New Roman" w:hAnsi="Times New Roman" w:cs="Times New Roman"/>
          <w:sz w:val="28"/>
          <w:szCs w:val="28"/>
        </w:rPr>
      </w:pPr>
      <w:r w:rsidRPr="00D84371">
        <w:rPr>
          <w:rFonts w:ascii="Times New Roman" w:hAnsi="Times New Roman" w:cs="Times New Roman"/>
          <w:b/>
          <w:bCs/>
          <w:sz w:val="28"/>
          <w:szCs w:val="28"/>
        </w:rPr>
        <w:t xml:space="preserve">Моддаи 1. </w:t>
      </w:r>
      <w:r w:rsidRPr="00D84371">
        <w:rPr>
          <w:rFonts w:ascii="Times New Roman" w:hAnsi="Times New Roman" w:cs="Times New Roman"/>
          <w:sz w:val="28"/>
          <w:szCs w:val="28"/>
        </w:rPr>
        <w:t>Ба Қонуни Ҷумҳурии Тоҷикистон «Дар бораи амнияти нақлиётӣ» аз 3 июли соли 2012 (Ахбори Маҷлиси Олии Ҷумҳурии Тоҷикистон, с.2012, №7, мод.697) тағйироти зерин ворид карда шавад:</w:t>
      </w:r>
    </w:p>
    <w:p w:rsidR="00D84371" w:rsidRPr="00D84371" w:rsidRDefault="00D84371" w:rsidP="00D84371">
      <w:pPr>
        <w:pStyle w:val="a4"/>
        <w:rPr>
          <w:rFonts w:ascii="Times New Roman" w:hAnsi="Times New Roman" w:cs="Times New Roman"/>
          <w:sz w:val="28"/>
          <w:szCs w:val="28"/>
        </w:rPr>
      </w:pPr>
      <w:r w:rsidRPr="00D84371">
        <w:rPr>
          <w:rFonts w:ascii="Times New Roman" w:hAnsi="Times New Roman" w:cs="Times New Roman"/>
          <w:sz w:val="28"/>
          <w:szCs w:val="28"/>
        </w:rPr>
        <w:t>1. Дар моддаи 1:</w:t>
      </w:r>
    </w:p>
    <w:p w:rsidR="00D84371" w:rsidRPr="00D84371" w:rsidRDefault="00D84371" w:rsidP="00D84371">
      <w:pPr>
        <w:pStyle w:val="a4"/>
        <w:rPr>
          <w:rFonts w:ascii="Times New Roman" w:hAnsi="Times New Roman" w:cs="Times New Roman"/>
          <w:sz w:val="28"/>
          <w:szCs w:val="28"/>
        </w:rPr>
      </w:pPr>
      <w:r w:rsidRPr="00D84371">
        <w:rPr>
          <w:rFonts w:ascii="Times New Roman" w:hAnsi="Times New Roman" w:cs="Times New Roman"/>
          <w:sz w:val="28"/>
          <w:szCs w:val="28"/>
        </w:rPr>
        <w:t>- дар сархати чорум калимаҳои «мақоми» ва «ваколатдор» мувофиқан ба калимаҳои «мақомоти» ва «муайян» иваз карда шаванд;</w:t>
      </w:r>
    </w:p>
    <w:p w:rsidR="00D84371" w:rsidRPr="00D84371" w:rsidRDefault="00D84371" w:rsidP="00D84371">
      <w:pPr>
        <w:pStyle w:val="a4"/>
        <w:rPr>
          <w:rFonts w:ascii="Times New Roman" w:hAnsi="Times New Roman" w:cs="Times New Roman"/>
          <w:sz w:val="28"/>
          <w:szCs w:val="28"/>
        </w:rPr>
      </w:pPr>
      <w:r w:rsidRPr="00D84371">
        <w:rPr>
          <w:rFonts w:ascii="Times New Roman" w:hAnsi="Times New Roman" w:cs="Times New Roman"/>
          <w:sz w:val="28"/>
          <w:szCs w:val="28"/>
        </w:rPr>
        <w:t>- дар сархати ҳаштум калимаи «мақоми» ба калимаи «мақомоти» иваз карда шавад.</w:t>
      </w:r>
    </w:p>
    <w:p w:rsidR="00D84371" w:rsidRPr="00D84371" w:rsidRDefault="00D84371" w:rsidP="00D84371">
      <w:pPr>
        <w:pStyle w:val="a4"/>
        <w:rPr>
          <w:rFonts w:ascii="Times New Roman" w:hAnsi="Times New Roman" w:cs="Times New Roman"/>
          <w:sz w:val="28"/>
          <w:szCs w:val="28"/>
        </w:rPr>
      </w:pPr>
      <w:r w:rsidRPr="00D84371">
        <w:rPr>
          <w:rFonts w:ascii="Times New Roman" w:hAnsi="Times New Roman" w:cs="Times New Roman"/>
          <w:sz w:val="28"/>
          <w:szCs w:val="28"/>
        </w:rPr>
        <w:t>2. Аз матни моддаи 2 калимаи «(Сарқонуни)» хориҷ карда шавад.</w:t>
      </w:r>
    </w:p>
    <w:p w:rsidR="00D84371" w:rsidRPr="00D84371" w:rsidRDefault="00D84371" w:rsidP="00D84371">
      <w:pPr>
        <w:pStyle w:val="a4"/>
        <w:rPr>
          <w:rFonts w:ascii="Times New Roman" w:hAnsi="Times New Roman" w:cs="Times New Roman"/>
          <w:sz w:val="28"/>
          <w:szCs w:val="28"/>
        </w:rPr>
      </w:pPr>
      <w:r w:rsidRPr="00D84371">
        <w:rPr>
          <w:rFonts w:ascii="Times New Roman" w:hAnsi="Times New Roman" w:cs="Times New Roman"/>
          <w:sz w:val="28"/>
          <w:szCs w:val="28"/>
        </w:rPr>
        <w:t>3. Дар қисми 2 моддаи 5, қисмҳои 1 ва 3 моддаи 6, қисмҳои 1 ва 2 моддаи 7, моддаи 9, қисмҳои 1 ва 2 моддаи 10, сархати чоруми қисми 2 моддаи 12, сархатҳои якум ва дуюми қисмҳои 1 ва 2 моддаи 13 калимаи «мақоми» ба калимаи «мақомоти» иваз карда шавад.</w:t>
      </w:r>
    </w:p>
    <w:p w:rsidR="00D84371" w:rsidRPr="00D84371" w:rsidRDefault="00D84371" w:rsidP="00D84371">
      <w:pPr>
        <w:pStyle w:val="a4"/>
        <w:rPr>
          <w:rFonts w:ascii="Times New Roman" w:hAnsi="Times New Roman" w:cs="Times New Roman"/>
          <w:sz w:val="28"/>
          <w:szCs w:val="28"/>
        </w:rPr>
      </w:pPr>
      <w:r w:rsidRPr="00D84371">
        <w:rPr>
          <w:rFonts w:ascii="Times New Roman" w:hAnsi="Times New Roman" w:cs="Times New Roman"/>
          <w:b/>
          <w:bCs/>
          <w:sz w:val="28"/>
          <w:szCs w:val="28"/>
        </w:rPr>
        <w:t>Моддаи 2.</w:t>
      </w:r>
      <w:r w:rsidRPr="00D84371">
        <w:rPr>
          <w:rFonts w:ascii="Times New Roman" w:hAnsi="Times New Roman" w:cs="Times New Roman"/>
          <w:sz w:val="28"/>
          <w:szCs w:val="28"/>
        </w:rPr>
        <w:t xml:space="preserve"> Қонуни мазкур пас аз интишори расмӣ мавриди амал қарор дода шавад.</w:t>
      </w:r>
    </w:p>
    <w:p w:rsidR="00D84371" w:rsidRPr="00D84371" w:rsidRDefault="00D84371" w:rsidP="00D84371">
      <w:pPr>
        <w:pStyle w:val="a4"/>
        <w:ind w:firstLine="0"/>
        <w:rPr>
          <w:rFonts w:ascii="Times New Roman" w:hAnsi="Times New Roman" w:cs="Times New Roman"/>
          <w:b/>
          <w:bCs/>
          <w:sz w:val="28"/>
          <w:szCs w:val="28"/>
        </w:rPr>
      </w:pPr>
    </w:p>
    <w:p w:rsidR="00D84371" w:rsidRPr="00D84371" w:rsidRDefault="00D84371" w:rsidP="00D84371">
      <w:pPr>
        <w:pStyle w:val="a4"/>
        <w:ind w:firstLine="0"/>
        <w:rPr>
          <w:rFonts w:ascii="Times New Roman" w:hAnsi="Times New Roman" w:cs="Times New Roman"/>
          <w:b/>
          <w:bCs/>
          <w:caps/>
          <w:sz w:val="28"/>
          <w:szCs w:val="28"/>
        </w:rPr>
      </w:pPr>
      <w:r w:rsidRPr="00D84371">
        <w:rPr>
          <w:rFonts w:ascii="Times New Roman" w:hAnsi="Times New Roman" w:cs="Times New Roman"/>
          <w:b/>
          <w:bCs/>
          <w:sz w:val="28"/>
          <w:szCs w:val="28"/>
        </w:rPr>
        <w:t xml:space="preserve">Президенти Ҷумҳурии Тоҷикистон </w:t>
      </w:r>
      <w:r w:rsidRPr="00D84371">
        <w:rPr>
          <w:rFonts w:ascii="Times New Roman" w:hAnsi="Times New Roman" w:cs="Times New Roman"/>
          <w:b/>
          <w:bCs/>
          <w:sz w:val="28"/>
          <w:szCs w:val="28"/>
        </w:rPr>
        <w:tab/>
        <w:t xml:space="preserve"> </w:t>
      </w:r>
      <w:r w:rsidRPr="00D84371">
        <w:rPr>
          <w:rFonts w:ascii="Times New Roman" w:hAnsi="Times New Roman" w:cs="Times New Roman"/>
          <w:b/>
          <w:bCs/>
          <w:sz w:val="28"/>
          <w:szCs w:val="28"/>
        </w:rPr>
        <w:tab/>
        <w:t xml:space="preserve">             </w:t>
      </w:r>
      <w:proofErr w:type="gramStart"/>
      <w:r w:rsidRPr="00D84371">
        <w:rPr>
          <w:rFonts w:ascii="Times New Roman" w:hAnsi="Times New Roman" w:cs="Times New Roman"/>
          <w:b/>
          <w:bCs/>
          <w:sz w:val="28"/>
          <w:szCs w:val="28"/>
        </w:rPr>
        <w:t xml:space="preserve">Эмомалӣ  </w:t>
      </w:r>
      <w:r w:rsidRPr="00D84371">
        <w:rPr>
          <w:rFonts w:ascii="Times New Roman" w:hAnsi="Times New Roman" w:cs="Times New Roman"/>
          <w:b/>
          <w:bCs/>
          <w:caps/>
          <w:sz w:val="28"/>
          <w:szCs w:val="28"/>
        </w:rPr>
        <w:t>Раҳмон</w:t>
      </w:r>
      <w:proofErr w:type="gramEnd"/>
    </w:p>
    <w:p w:rsidR="00D84371" w:rsidRPr="00D84371" w:rsidRDefault="00D84371" w:rsidP="00D84371">
      <w:pPr>
        <w:pStyle w:val="a4"/>
        <w:ind w:firstLine="0"/>
        <w:rPr>
          <w:rFonts w:ascii="Times New Roman" w:hAnsi="Times New Roman" w:cs="Times New Roman"/>
          <w:b/>
          <w:bCs/>
          <w:sz w:val="28"/>
          <w:szCs w:val="28"/>
        </w:rPr>
      </w:pPr>
      <w:r w:rsidRPr="00D84371">
        <w:rPr>
          <w:rFonts w:ascii="Times New Roman" w:hAnsi="Times New Roman" w:cs="Times New Roman"/>
          <w:b/>
          <w:bCs/>
          <w:sz w:val="28"/>
          <w:szCs w:val="28"/>
        </w:rPr>
        <w:t>ш. Душанбе, 23 декабри соли 2021, № 1846</w:t>
      </w:r>
    </w:p>
    <w:p w:rsidR="00D84371" w:rsidRPr="00D84371" w:rsidRDefault="00D84371" w:rsidP="00D84371">
      <w:pPr>
        <w:pStyle w:val="a4"/>
        <w:ind w:firstLine="0"/>
        <w:rPr>
          <w:rFonts w:ascii="Times New Roman" w:hAnsi="Times New Roman" w:cs="Times New Roman"/>
          <w:b/>
          <w:bCs/>
          <w:sz w:val="28"/>
          <w:szCs w:val="28"/>
        </w:rPr>
      </w:pPr>
    </w:p>
    <w:p w:rsidR="00D84371" w:rsidRPr="00D84371" w:rsidRDefault="00D84371" w:rsidP="00D84371">
      <w:pPr>
        <w:pStyle w:val="a3"/>
        <w:jc w:val="center"/>
        <w:rPr>
          <w:rFonts w:ascii="Times New Roman" w:hAnsi="Times New Roman" w:cs="Times New Roman"/>
          <w:w w:val="100"/>
          <w:sz w:val="28"/>
          <w:szCs w:val="28"/>
        </w:rPr>
      </w:pPr>
      <w:r w:rsidRPr="00D84371">
        <w:rPr>
          <w:rFonts w:ascii="Times New Roman" w:hAnsi="Times New Roman" w:cs="Times New Roman"/>
          <w:w w:val="100"/>
          <w:sz w:val="28"/>
          <w:szCs w:val="28"/>
        </w:rPr>
        <w:t>Қарори</w:t>
      </w:r>
    </w:p>
    <w:p w:rsidR="00D84371" w:rsidRPr="00D84371" w:rsidRDefault="00D84371" w:rsidP="00D84371">
      <w:pPr>
        <w:pStyle w:val="a3"/>
        <w:jc w:val="center"/>
        <w:rPr>
          <w:rFonts w:ascii="Times New Roman" w:hAnsi="Times New Roman" w:cs="Times New Roman"/>
          <w:w w:val="100"/>
          <w:sz w:val="28"/>
          <w:szCs w:val="28"/>
        </w:rPr>
      </w:pPr>
      <w:r w:rsidRPr="00D84371">
        <w:rPr>
          <w:rFonts w:ascii="Times New Roman" w:hAnsi="Times New Roman" w:cs="Times New Roman"/>
          <w:w w:val="100"/>
          <w:sz w:val="28"/>
          <w:szCs w:val="28"/>
        </w:rPr>
        <w:t xml:space="preserve">Маҷлиси миллии </w:t>
      </w:r>
    </w:p>
    <w:p w:rsidR="00D84371" w:rsidRPr="00D84371" w:rsidRDefault="00D84371" w:rsidP="00D84371">
      <w:pPr>
        <w:pStyle w:val="a3"/>
        <w:jc w:val="center"/>
        <w:rPr>
          <w:rFonts w:ascii="Times New Roman" w:hAnsi="Times New Roman" w:cs="Times New Roman"/>
          <w:w w:val="100"/>
          <w:sz w:val="28"/>
          <w:szCs w:val="28"/>
        </w:rPr>
      </w:pPr>
      <w:r w:rsidRPr="00D84371">
        <w:rPr>
          <w:rFonts w:ascii="Times New Roman" w:hAnsi="Times New Roman" w:cs="Times New Roman"/>
          <w:w w:val="100"/>
          <w:sz w:val="28"/>
          <w:szCs w:val="28"/>
        </w:rPr>
        <w:t>Маҷлиси Олии Ҷумҳурии Тоҷикистон</w:t>
      </w:r>
    </w:p>
    <w:p w:rsidR="00D84371" w:rsidRPr="00D84371" w:rsidRDefault="00D84371" w:rsidP="00D84371">
      <w:pPr>
        <w:pStyle w:val="a4"/>
        <w:suppressAutoHyphens/>
        <w:jc w:val="center"/>
        <w:rPr>
          <w:rFonts w:ascii="Times New Roman" w:hAnsi="Times New Roman" w:cs="Times New Roman"/>
          <w:b/>
          <w:bCs/>
          <w:sz w:val="28"/>
          <w:szCs w:val="28"/>
        </w:rPr>
      </w:pPr>
    </w:p>
    <w:p w:rsidR="00D84371" w:rsidRPr="00D84371" w:rsidRDefault="00D84371" w:rsidP="00D84371">
      <w:pPr>
        <w:pStyle w:val="a4"/>
        <w:suppressAutoHyphens/>
        <w:jc w:val="center"/>
        <w:rPr>
          <w:rFonts w:ascii="Times New Roman" w:hAnsi="Times New Roman" w:cs="Times New Roman"/>
          <w:b/>
          <w:bCs/>
          <w:sz w:val="28"/>
          <w:szCs w:val="28"/>
        </w:rPr>
      </w:pPr>
      <w:r w:rsidRPr="00D84371">
        <w:rPr>
          <w:rFonts w:ascii="Times New Roman" w:hAnsi="Times New Roman" w:cs="Times New Roman"/>
          <w:b/>
          <w:bCs/>
          <w:sz w:val="28"/>
          <w:szCs w:val="28"/>
        </w:rPr>
        <w:t xml:space="preserve">Дар бораи Қонуни Ҷумҳурии Тоҷикистон «Оид ба ворид намудани тағйирот ба Қонуни Ҷумҳурии </w:t>
      </w:r>
      <w:proofErr w:type="gramStart"/>
      <w:r w:rsidRPr="00D84371">
        <w:rPr>
          <w:rFonts w:ascii="Times New Roman" w:hAnsi="Times New Roman" w:cs="Times New Roman"/>
          <w:b/>
          <w:bCs/>
          <w:sz w:val="28"/>
          <w:szCs w:val="28"/>
        </w:rPr>
        <w:t>Тоҷикистон  «</w:t>
      </w:r>
      <w:proofErr w:type="gramEnd"/>
      <w:r w:rsidRPr="00D84371">
        <w:rPr>
          <w:rFonts w:ascii="Times New Roman" w:hAnsi="Times New Roman" w:cs="Times New Roman"/>
          <w:b/>
          <w:bCs/>
          <w:sz w:val="28"/>
          <w:szCs w:val="28"/>
        </w:rPr>
        <w:t>Дар бораи амнияти нақлиётӣ»</w:t>
      </w:r>
    </w:p>
    <w:p w:rsidR="00D84371" w:rsidRPr="00D84371" w:rsidRDefault="00D84371" w:rsidP="00D84371">
      <w:pPr>
        <w:pStyle w:val="a4"/>
        <w:rPr>
          <w:rFonts w:ascii="Times New Roman" w:hAnsi="Times New Roman" w:cs="Times New Roman"/>
          <w:sz w:val="28"/>
          <w:szCs w:val="28"/>
        </w:rPr>
      </w:pPr>
    </w:p>
    <w:p w:rsidR="00D84371" w:rsidRPr="00D84371" w:rsidRDefault="00D84371" w:rsidP="00D84371">
      <w:pPr>
        <w:pStyle w:val="a4"/>
        <w:rPr>
          <w:rFonts w:ascii="Times New Roman" w:hAnsi="Times New Roman" w:cs="Times New Roman"/>
          <w:sz w:val="28"/>
          <w:szCs w:val="28"/>
        </w:rPr>
      </w:pPr>
      <w:r w:rsidRPr="00D84371">
        <w:rPr>
          <w:rFonts w:ascii="Times New Roman" w:hAnsi="Times New Roman" w:cs="Times New Roman"/>
          <w:sz w:val="28"/>
          <w:szCs w:val="28"/>
        </w:rPr>
        <w:t xml:space="preserve">Мутобиқи моддаи 60 Конститутсияи Ҷумҳурии Тоҷикистон,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тағйирот ба Қонуни Ҷумҳурии Тоҷикистон «Дар бораи амнияти нақлиётӣ»-ро баррасӣ намуда, </w:t>
      </w:r>
      <w:r w:rsidRPr="00D84371">
        <w:rPr>
          <w:rFonts w:ascii="Times New Roman" w:hAnsi="Times New Roman" w:cs="Times New Roman"/>
          <w:b/>
          <w:bCs/>
          <w:sz w:val="28"/>
          <w:szCs w:val="28"/>
        </w:rPr>
        <w:t>қарор мекунад:</w:t>
      </w:r>
      <w:r w:rsidRPr="00D84371">
        <w:rPr>
          <w:rFonts w:ascii="Times New Roman" w:hAnsi="Times New Roman" w:cs="Times New Roman"/>
          <w:sz w:val="28"/>
          <w:szCs w:val="28"/>
        </w:rPr>
        <w:t xml:space="preserve"> </w:t>
      </w:r>
    </w:p>
    <w:p w:rsidR="00D84371" w:rsidRPr="00D84371" w:rsidRDefault="00D84371" w:rsidP="00D84371">
      <w:pPr>
        <w:pStyle w:val="a4"/>
        <w:rPr>
          <w:rFonts w:ascii="Times New Roman" w:hAnsi="Times New Roman" w:cs="Times New Roman"/>
          <w:sz w:val="28"/>
          <w:szCs w:val="28"/>
        </w:rPr>
      </w:pPr>
      <w:r w:rsidRPr="00D84371">
        <w:rPr>
          <w:rFonts w:ascii="Times New Roman" w:hAnsi="Times New Roman" w:cs="Times New Roman"/>
          <w:sz w:val="28"/>
          <w:szCs w:val="28"/>
        </w:rPr>
        <w:lastRenderedPageBreak/>
        <w:t>Қонуни Ҷумҳурии Тоҷикистон «Оид ба ворид намудани тағйирот ба Қонуни Ҷумҳурии Тоҷикистон «Дар бораи амнияти нақлиётӣ» ҷонибдорӣ карда шавад.</w:t>
      </w:r>
    </w:p>
    <w:p w:rsidR="00D84371" w:rsidRPr="00D84371" w:rsidRDefault="00D84371" w:rsidP="00D84371">
      <w:pPr>
        <w:pStyle w:val="a4"/>
        <w:rPr>
          <w:rFonts w:ascii="Times New Roman" w:hAnsi="Times New Roman" w:cs="Times New Roman"/>
          <w:sz w:val="28"/>
          <w:szCs w:val="28"/>
        </w:rPr>
      </w:pPr>
    </w:p>
    <w:p w:rsidR="00D84371" w:rsidRPr="00D84371" w:rsidRDefault="00D84371" w:rsidP="00D84371">
      <w:pPr>
        <w:pStyle w:val="a4"/>
        <w:ind w:firstLine="0"/>
        <w:rPr>
          <w:rFonts w:ascii="Times New Roman" w:hAnsi="Times New Roman" w:cs="Times New Roman"/>
          <w:b/>
          <w:bCs/>
          <w:sz w:val="28"/>
          <w:szCs w:val="28"/>
        </w:rPr>
      </w:pPr>
      <w:r w:rsidRPr="00D84371">
        <w:rPr>
          <w:rFonts w:ascii="Times New Roman" w:hAnsi="Times New Roman" w:cs="Times New Roman"/>
          <w:b/>
          <w:bCs/>
          <w:sz w:val="28"/>
          <w:szCs w:val="28"/>
        </w:rPr>
        <w:t xml:space="preserve">Раиси Маҷлиси миллии Маҷлиси Олии Ҷумҳурии Тоҷикистон                        Рустами </w:t>
      </w:r>
      <w:r w:rsidRPr="00D84371">
        <w:rPr>
          <w:rFonts w:ascii="Times New Roman" w:hAnsi="Times New Roman" w:cs="Times New Roman"/>
          <w:b/>
          <w:bCs/>
          <w:caps/>
          <w:sz w:val="28"/>
          <w:szCs w:val="28"/>
        </w:rPr>
        <w:t>Эмомалӣ</w:t>
      </w:r>
    </w:p>
    <w:p w:rsidR="00D84371" w:rsidRPr="00D84371" w:rsidRDefault="00D84371" w:rsidP="00D84371">
      <w:pPr>
        <w:pStyle w:val="a4"/>
        <w:ind w:firstLine="0"/>
        <w:rPr>
          <w:rFonts w:ascii="Times New Roman" w:hAnsi="Times New Roman" w:cs="Times New Roman"/>
          <w:b/>
          <w:bCs/>
          <w:sz w:val="28"/>
          <w:szCs w:val="28"/>
        </w:rPr>
      </w:pPr>
      <w:r w:rsidRPr="00D84371">
        <w:rPr>
          <w:rFonts w:ascii="Times New Roman" w:hAnsi="Times New Roman" w:cs="Times New Roman"/>
          <w:b/>
          <w:bCs/>
          <w:sz w:val="28"/>
          <w:szCs w:val="28"/>
        </w:rPr>
        <w:t>ш. Душанбе, 17 декабри соли 2021, № 219</w:t>
      </w:r>
    </w:p>
    <w:p w:rsidR="00D84371" w:rsidRPr="00D84371" w:rsidRDefault="00D84371" w:rsidP="00D84371">
      <w:pPr>
        <w:pStyle w:val="a4"/>
        <w:ind w:firstLine="0"/>
        <w:rPr>
          <w:rFonts w:ascii="Times New Roman" w:hAnsi="Times New Roman" w:cs="Times New Roman"/>
          <w:b/>
          <w:bCs/>
          <w:sz w:val="28"/>
          <w:szCs w:val="28"/>
        </w:rPr>
      </w:pPr>
    </w:p>
    <w:p w:rsidR="00D84371" w:rsidRPr="00D84371" w:rsidRDefault="00D84371" w:rsidP="00D84371">
      <w:pPr>
        <w:pStyle w:val="a3"/>
        <w:jc w:val="center"/>
        <w:rPr>
          <w:rFonts w:ascii="Times New Roman" w:hAnsi="Times New Roman" w:cs="Times New Roman"/>
          <w:w w:val="100"/>
          <w:sz w:val="28"/>
          <w:szCs w:val="28"/>
        </w:rPr>
      </w:pPr>
      <w:r w:rsidRPr="00D84371">
        <w:rPr>
          <w:rFonts w:ascii="Times New Roman" w:hAnsi="Times New Roman" w:cs="Times New Roman"/>
          <w:w w:val="100"/>
          <w:sz w:val="28"/>
          <w:szCs w:val="28"/>
        </w:rPr>
        <w:t>Қарори</w:t>
      </w:r>
    </w:p>
    <w:p w:rsidR="00D84371" w:rsidRPr="00D84371" w:rsidRDefault="00D84371" w:rsidP="00D84371">
      <w:pPr>
        <w:pStyle w:val="a3"/>
        <w:jc w:val="center"/>
        <w:rPr>
          <w:rFonts w:ascii="Times New Roman" w:hAnsi="Times New Roman" w:cs="Times New Roman"/>
          <w:w w:val="100"/>
          <w:sz w:val="28"/>
          <w:szCs w:val="28"/>
        </w:rPr>
      </w:pPr>
      <w:r w:rsidRPr="00D84371">
        <w:rPr>
          <w:rFonts w:ascii="Times New Roman" w:hAnsi="Times New Roman" w:cs="Times New Roman"/>
          <w:w w:val="100"/>
          <w:sz w:val="28"/>
          <w:szCs w:val="28"/>
        </w:rPr>
        <w:t xml:space="preserve">Маҷлиси намояндагони </w:t>
      </w:r>
    </w:p>
    <w:p w:rsidR="00D84371" w:rsidRPr="00D84371" w:rsidRDefault="00D84371" w:rsidP="00D84371">
      <w:pPr>
        <w:pStyle w:val="a3"/>
        <w:jc w:val="center"/>
        <w:rPr>
          <w:rFonts w:ascii="Times New Roman" w:hAnsi="Times New Roman" w:cs="Times New Roman"/>
          <w:w w:val="100"/>
          <w:sz w:val="28"/>
          <w:szCs w:val="28"/>
        </w:rPr>
      </w:pPr>
      <w:r w:rsidRPr="00D84371">
        <w:rPr>
          <w:rFonts w:ascii="Times New Roman" w:hAnsi="Times New Roman" w:cs="Times New Roman"/>
          <w:w w:val="100"/>
          <w:sz w:val="28"/>
          <w:szCs w:val="28"/>
        </w:rPr>
        <w:t>Маҷлиси Олии Ҷумҳурии Тоҷикистон</w:t>
      </w:r>
    </w:p>
    <w:p w:rsidR="00D84371" w:rsidRPr="00D84371" w:rsidRDefault="00D84371" w:rsidP="00D84371">
      <w:pPr>
        <w:pStyle w:val="a4"/>
        <w:suppressAutoHyphens/>
        <w:ind w:firstLine="0"/>
        <w:jc w:val="center"/>
        <w:rPr>
          <w:rFonts w:ascii="Times New Roman" w:hAnsi="Times New Roman" w:cs="Times New Roman"/>
          <w:b/>
          <w:bCs/>
          <w:sz w:val="28"/>
          <w:szCs w:val="28"/>
        </w:rPr>
      </w:pPr>
    </w:p>
    <w:p w:rsidR="00D84371" w:rsidRPr="00D84371" w:rsidRDefault="00D84371" w:rsidP="00D84371">
      <w:pPr>
        <w:pStyle w:val="a4"/>
        <w:suppressAutoHyphens/>
        <w:ind w:firstLine="0"/>
        <w:jc w:val="center"/>
        <w:rPr>
          <w:rFonts w:ascii="Times New Roman" w:hAnsi="Times New Roman" w:cs="Times New Roman"/>
          <w:b/>
          <w:bCs/>
          <w:sz w:val="28"/>
          <w:szCs w:val="28"/>
        </w:rPr>
      </w:pPr>
      <w:r w:rsidRPr="00D84371">
        <w:rPr>
          <w:rFonts w:ascii="Times New Roman" w:hAnsi="Times New Roman" w:cs="Times New Roman"/>
          <w:b/>
          <w:bCs/>
          <w:sz w:val="28"/>
          <w:szCs w:val="28"/>
        </w:rPr>
        <w:t>Дар бораи қабул кардани Қонуни Ҷумҳурии Тоҷикистон «Оид ба ворид намудани тағйирот ба Қонуни Ҷумҳурии Тоҷикистон «Дар бораи амнияти нақлиётӣ»</w:t>
      </w:r>
    </w:p>
    <w:p w:rsidR="00D84371" w:rsidRPr="00D84371" w:rsidRDefault="00D84371" w:rsidP="00D84371">
      <w:pPr>
        <w:pStyle w:val="a4"/>
        <w:rPr>
          <w:rFonts w:ascii="Times New Roman" w:hAnsi="Times New Roman" w:cs="Times New Roman"/>
          <w:sz w:val="28"/>
          <w:szCs w:val="28"/>
        </w:rPr>
      </w:pPr>
    </w:p>
    <w:p w:rsidR="00D84371" w:rsidRPr="00D84371" w:rsidRDefault="00D84371" w:rsidP="00D84371">
      <w:pPr>
        <w:pStyle w:val="a4"/>
        <w:rPr>
          <w:rFonts w:ascii="Times New Roman" w:hAnsi="Times New Roman" w:cs="Times New Roman"/>
          <w:sz w:val="28"/>
          <w:szCs w:val="28"/>
        </w:rPr>
      </w:pPr>
      <w:r w:rsidRPr="00D84371">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D84371">
        <w:rPr>
          <w:rFonts w:ascii="Times New Roman" w:hAnsi="Times New Roman" w:cs="Times New Roman"/>
          <w:b/>
          <w:bCs/>
          <w:sz w:val="28"/>
          <w:szCs w:val="28"/>
        </w:rPr>
        <w:t>қарор мекунад:</w:t>
      </w:r>
    </w:p>
    <w:p w:rsidR="00D84371" w:rsidRPr="00D84371" w:rsidRDefault="00D84371" w:rsidP="00D84371">
      <w:pPr>
        <w:pStyle w:val="a4"/>
        <w:rPr>
          <w:rFonts w:ascii="Times New Roman" w:hAnsi="Times New Roman" w:cs="Times New Roman"/>
          <w:sz w:val="28"/>
          <w:szCs w:val="28"/>
        </w:rPr>
      </w:pPr>
      <w:r w:rsidRPr="00D84371">
        <w:rPr>
          <w:rFonts w:ascii="Times New Roman" w:hAnsi="Times New Roman" w:cs="Times New Roman"/>
          <w:sz w:val="28"/>
          <w:szCs w:val="28"/>
        </w:rPr>
        <w:t>Қонуни Ҷумҳурии Тоҷикистон «Оид ба ворид намудани тағйирот ба Қонуни Ҷумҳурии Тоҷикистон «Дар бораи амнияти нақлиётӣ» қабул карда шавад.</w:t>
      </w:r>
    </w:p>
    <w:p w:rsidR="00D84371" w:rsidRPr="00D84371" w:rsidRDefault="00D84371" w:rsidP="00D84371">
      <w:pPr>
        <w:pStyle w:val="a4"/>
        <w:rPr>
          <w:rFonts w:ascii="Times New Roman" w:hAnsi="Times New Roman" w:cs="Times New Roman"/>
          <w:sz w:val="28"/>
          <w:szCs w:val="28"/>
        </w:rPr>
      </w:pPr>
    </w:p>
    <w:p w:rsidR="00D84371" w:rsidRPr="00D84371" w:rsidRDefault="00D84371" w:rsidP="00D84371">
      <w:pPr>
        <w:pStyle w:val="a4"/>
        <w:ind w:firstLine="0"/>
        <w:rPr>
          <w:rFonts w:ascii="Times New Roman" w:hAnsi="Times New Roman" w:cs="Times New Roman"/>
          <w:b/>
          <w:bCs/>
          <w:sz w:val="28"/>
          <w:szCs w:val="28"/>
        </w:rPr>
      </w:pPr>
      <w:r w:rsidRPr="00D84371">
        <w:rPr>
          <w:rFonts w:ascii="Times New Roman" w:hAnsi="Times New Roman" w:cs="Times New Roman"/>
          <w:b/>
          <w:bCs/>
          <w:sz w:val="28"/>
          <w:szCs w:val="28"/>
        </w:rPr>
        <w:t xml:space="preserve">Раиси Маҷлиси </w:t>
      </w:r>
      <w:proofErr w:type="gramStart"/>
      <w:r w:rsidRPr="00D84371">
        <w:rPr>
          <w:rFonts w:ascii="Times New Roman" w:hAnsi="Times New Roman" w:cs="Times New Roman"/>
          <w:b/>
          <w:bCs/>
          <w:sz w:val="28"/>
          <w:szCs w:val="28"/>
        </w:rPr>
        <w:t>намояндагони  Маҷлиси</w:t>
      </w:r>
      <w:proofErr w:type="gramEnd"/>
      <w:r w:rsidRPr="00D84371">
        <w:rPr>
          <w:rFonts w:ascii="Times New Roman" w:hAnsi="Times New Roman" w:cs="Times New Roman"/>
          <w:b/>
          <w:bCs/>
          <w:sz w:val="28"/>
          <w:szCs w:val="28"/>
        </w:rPr>
        <w:t xml:space="preserve"> Олии Ҷумҳурии Тоҷикистон            М. </w:t>
      </w:r>
      <w:r w:rsidRPr="00D84371">
        <w:rPr>
          <w:rFonts w:ascii="Times New Roman" w:hAnsi="Times New Roman" w:cs="Times New Roman"/>
          <w:b/>
          <w:bCs/>
          <w:caps/>
          <w:sz w:val="28"/>
          <w:szCs w:val="28"/>
        </w:rPr>
        <w:t>Зокирзода</w:t>
      </w:r>
    </w:p>
    <w:p w:rsidR="00D84371" w:rsidRPr="00D84371" w:rsidRDefault="00D84371" w:rsidP="00D84371">
      <w:pPr>
        <w:pStyle w:val="a4"/>
        <w:ind w:firstLine="0"/>
        <w:rPr>
          <w:rFonts w:ascii="Times New Roman" w:hAnsi="Times New Roman" w:cs="Times New Roman"/>
          <w:b/>
          <w:bCs/>
          <w:sz w:val="28"/>
          <w:szCs w:val="28"/>
        </w:rPr>
      </w:pPr>
      <w:r w:rsidRPr="00D84371">
        <w:rPr>
          <w:rFonts w:ascii="Times New Roman" w:hAnsi="Times New Roman" w:cs="Times New Roman"/>
          <w:b/>
          <w:bCs/>
          <w:sz w:val="28"/>
          <w:szCs w:val="28"/>
        </w:rPr>
        <w:t>ш. Душанбе, 16 июни соли 2021, №443</w:t>
      </w:r>
    </w:p>
    <w:p w:rsidR="00D31B79" w:rsidRPr="00D84371" w:rsidRDefault="00D31B79">
      <w:pPr>
        <w:rPr>
          <w:rFonts w:ascii="Times New Roman" w:hAnsi="Times New Roman" w:cs="Times New Roman"/>
        </w:rPr>
      </w:pPr>
    </w:p>
    <w:sectPr w:rsidR="00D31B79" w:rsidRPr="00D84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71"/>
    <w:rsid w:val="001105B2"/>
    <w:rsid w:val="003238D4"/>
    <w:rsid w:val="004512A9"/>
    <w:rsid w:val="00584209"/>
    <w:rsid w:val="00D31B79"/>
    <w:rsid w:val="00D84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BD3C"/>
  <w15:chartTrackingRefBased/>
  <w15:docId w15:val="{5E53DE73-C73C-42FA-8232-67D77793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D84371"/>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D84371"/>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Сарлавха нав"/>
    <w:basedOn w:val="a4"/>
    <w:uiPriority w:val="99"/>
    <w:rsid w:val="00D84371"/>
    <w:pPr>
      <w:spacing w:line="580" w:lineRule="atLeast"/>
      <w:ind w:firstLine="0"/>
      <w:jc w:val="left"/>
    </w:pPr>
    <w:rPr>
      <w:rFonts w:ascii="FreeSet Tj" w:hAnsi="FreeSet Tj" w:cs="FreeSet Tj"/>
      <w:b/>
      <w:bCs/>
      <w:caps/>
      <w:w w:val="7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1</cp:revision>
  <dcterms:created xsi:type="dcterms:W3CDTF">2021-12-29T14:16:00Z</dcterms:created>
  <dcterms:modified xsi:type="dcterms:W3CDTF">2021-12-29T14:17:00Z</dcterms:modified>
</cp:coreProperties>
</file>