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>
        <w:rPr>
          <w:rFonts w:ascii="Cambria" w:hAnsi="Cambria" w:cs="Cambria"/>
          <w:b/>
          <w:bCs/>
          <w:color w:val="000000"/>
          <w:w w:val="70"/>
          <w:sz w:val="86"/>
          <w:szCs w:val="86"/>
        </w:rPr>
        <w:t>Қ</w:t>
      </w:r>
      <w:r w:rsidRPr="00733BFB">
        <w:rPr>
          <w:rFonts w:ascii="FreeSet Tj" w:hAnsi="FreeSet Tj" w:cs="FreeSet Tj"/>
          <w:b/>
          <w:bCs/>
          <w:color w:val="000000"/>
          <w:w w:val="70"/>
          <w:sz w:val="86"/>
          <w:szCs w:val="86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sz w:val="86"/>
          <w:szCs w:val="86"/>
        </w:rPr>
        <w:t>Ҷ</w:t>
      </w:r>
      <w:r w:rsidRPr="00733BFB">
        <w:rPr>
          <w:rFonts w:ascii="FreeSet Tj" w:hAnsi="FreeSet Tj" w:cs="FreeSet Tj"/>
          <w:b/>
          <w:bCs/>
          <w:color w:val="000000"/>
          <w:w w:val="70"/>
          <w:sz w:val="86"/>
          <w:szCs w:val="86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86"/>
          <w:szCs w:val="86"/>
        </w:rPr>
        <w:t>ҳ</w:t>
      </w:r>
      <w:r w:rsidRPr="00733BFB">
        <w:rPr>
          <w:rFonts w:ascii="FreeSet Tj" w:hAnsi="FreeSet Tj" w:cs="FreeSet Tj"/>
          <w:b/>
          <w:bCs/>
          <w:color w:val="000000"/>
          <w:w w:val="70"/>
          <w:sz w:val="86"/>
          <w:szCs w:val="86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86"/>
          <w:szCs w:val="86"/>
        </w:rPr>
        <w:t>ҷ</w:t>
      </w:r>
      <w:r w:rsidRPr="00733BFB">
        <w:rPr>
          <w:rFonts w:ascii="FreeSet Tj" w:hAnsi="FreeSet Tj" w:cs="FreeSet Tj"/>
          <w:b/>
          <w:bCs/>
          <w:color w:val="000000"/>
          <w:w w:val="70"/>
          <w:sz w:val="86"/>
          <w:szCs w:val="86"/>
        </w:rPr>
        <w:t>икистон</w:t>
      </w:r>
      <w:r>
        <w:rPr>
          <w:rFonts w:ascii="FreeSet Tj" w:hAnsi="FreeSet Tj" w:cs="FreeSet Tj"/>
          <w:b/>
          <w:bCs/>
          <w:color w:val="000000"/>
          <w:w w:val="70"/>
          <w:sz w:val="86"/>
          <w:szCs w:val="86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w w:val="70"/>
          <w:sz w:val="48"/>
          <w:szCs w:val="48"/>
        </w:rPr>
        <w:t>Дар бораи бана</w:t>
      </w:r>
      <w:r>
        <w:rPr>
          <w:rFonts w:ascii="Calibri" w:hAnsi="Calibri" w:cs="Calibri"/>
          <w:b/>
          <w:bCs/>
          <w:color w:val="000000"/>
          <w:w w:val="70"/>
          <w:sz w:val="48"/>
          <w:szCs w:val="48"/>
        </w:rPr>
        <w:t>қ</w:t>
      </w:r>
      <w:r w:rsidRPr="00733BFB">
        <w:rPr>
          <w:rFonts w:ascii="Arial Tj" w:hAnsi="Arial Tj" w:cs="Arial Tj"/>
          <w:b/>
          <w:bCs/>
          <w:color w:val="000000"/>
          <w:w w:val="70"/>
          <w:sz w:val="48"/>
          <w:szCs w:val="48"/>
        </w:rPr>
        <w:t>шагирии стратег</w:t>
      </w:r>
      <w:r>
        <w:rPr>
          <w:rFonts w:ascii="Calibri" w:hAnsi="Calibri" w:cs="Calibri"/>
          <w:b/>
          <w:bCs/>
          <w:color w:val="000000"/>
          <w:w w:val="70"/>
          <w:sz w:val="48"/>
          <w:szCs w:val="48"/>
        </w:rPr>
        <w:t>ӣ</w:t>
      </w:r>
      <w:r w:rsidRPr="00733BFB">
        <w:rPr>
          <w:rFonts w:ascii="Arial Tj" w:hAnsi="Arial Tj" w:cs="Arial Tj"/>
          <w:b/>
          <w:bCs/>
          <w:color w:val="000000"/>
          <w:w w:val="70"/>
          <w:sz w:val="48"/>
          <w:szCs w:val="48"/>
        </w:rPr>
        <w:t xml:space="preserve"> ва дурнамосозии давлат</w:t>
      </w:r>
      <w:r>
        <w:rPr>
          <w:rFonts w:ascii="Calibri" w:hAnsi="Calibri" w:cs="Calibri"/>
          <w:b/>
          <w:bCs/>
          <w:color w:val="000000"/>
          <w:w w:val="70"/>
          <w:sz w:val="48"/>
          <w:szCs w:val="48"/>
        </w:rPr>
        <w:t>ӣ</w:t>
      </w:r>
      <w:bookmarkStart w:id="0" w:name="_GoBack"/>
      <w:bookmarkEnd w:id="0"/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онуни мазкур асос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қӣ</w:t>
      </w:r>
      <w:r w:rsidRPr="00733BFB">
        <w:rPr>
          <w:rFonts w:ascii="Arial Tj" w:hAnsi="Arial Tj" w:cs="Arial Tj"/>
          <w:color w:val="000000"/>
          <w:sz w:val="17"/>
          <w:szCs w:val="17"/>
        </w:rPr>
        <w:t>,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ташкилии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давлатиро муайян намуда, ба мукаммалсозии раванди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ия,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равона карда шудааст.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БОБИ 1.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АРРАРОТИ УМУМ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1. Маф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асос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Дар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онуни мазкур маф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асосии зерин истифода мешаванд: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1) бахши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амаликунандаи фаъолияти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ташкилот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ое, ки дорои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иссаи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мебошанд;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2)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самт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асосии фаъолияти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амаи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сади муайяннамо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адафи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рушд,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ияи усулу восита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барои ноилшав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арзёбии 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бадастомада;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3) барнома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м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тадбир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ашудаи амал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ати расидан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умум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доираи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бо назардошти истифодаи босамари захира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таби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модд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молияв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давраи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4) арзёб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лили 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фаъолият ё самараи бадастомада вобаста ба амалишавии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муайяни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сади тас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ва такмили фаъолият дар ин самт;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5) дурнамо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пешбин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намудани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дахлдор оид ба вазъи ояндаи имконпазири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илмию техник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эколог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фаъолияти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хори</w:t>
      </w:r>
      <w:r>
        <w:rPr>
          <w:rFonts w:ascii="Calibri" w:hAnsi="Calibri" w:cs="Calibri"/>
          <w:color w:val="000000"/>
          <w:sz w:val="17"/>
          <w:szCs w:val="17"/>
        </w:rPr>
        <w:t>ҷӣ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ифзи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, мудофиаи кишвар ва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инъикоскунандаи параметр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олати мазкур дар асоси фарзияи илмию амал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асос</w:t>
      </w:r>
      <w:r w:rsidRPr="00733BFB">
        <w:rPr>
          <w:rFonts w:ascii="Calibri" w:hAnsi="Calibri" w:cs="Calibri"/>
          <w:color w:val="000000"/>
          <w:sz w:val="17"/>
          <w:szCs w:val="17"/>
        </w:rPr>
        <w:t>­</w:t>
      </w:r>
      <w:r w:rsidRPr="00733BFB">
        <w:rPr>
          <w:rFonts w:ascii="Arial Tj" w:hAnsi="Arial Tj" w:cs="Arial Tj"/>
          <w:color w:val="000000"/>
          <w:sz w:val="17"/>
          <w:szCs w:val="17"/>
        </w:rPr>
        <w:t>нокшуда барои давра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к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то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лат,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ва дарозму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3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pacing w:val="3"/>
          <w:sz w:val="17"/>
          <w:szCs w:val="17"/>
        </w:rPr>
        <w:t>6) дурнамосозии давлат</w:t>
      </w:r>
      <w:r>
        <w:rPr>
          <w:rFonts w:ascii="Calibri" w:hAnsi="Calibri" w:cs="Calibri"/>
          <w:b/>
          <w:bCs/>
          <w:color w:val="000000"/>
          <w:spacing w:val="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 xml:space="preserve"> – фаъолияти ма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омоти и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 xml:space="preserve">роияи 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, ма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омоти худидоракунии ша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рак ва де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от ва субъект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ои хо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агидор оид ба та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ия ва такмили дурнамо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о бо ма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 xml:space="preserve">сади 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 xml:space="preserve">абули 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арор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о зимни та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ияи на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шаву барнома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 xml:space="preserve">о дар 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амаи сат</w:t>
      </w:r>
      <w:r>
        <w:rPr>
          <w:rFonts w:ascii="Calibri" w:hAnsi="Calibri" w:cs="Calibri"/>
          <w:color w:val="000000"/>
          <w:spacing w:val="3"/>
          <w:sz w:val="17"/>
          <w:szCs w:val="17"/>
        </w:rPr>
        <w:t>ҳҳ</w:t>
      </w:r>
      <w:r w:rsidRPr="00733BFB">
        <w:rPr>
          <w:rFonts w:ascii="Arial Tj" w:hAnsi="Arial Tj" w:cs="Arial Tj"/>
          <w:color w:val="000000"/>
          <w:spacing w:val="3"/>
          <w:sz w:val="17"/>
          <w:szCs w:val="17"/>
        </w:rPr>
        <w:t>о;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7) консепсия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м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аз ну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таи назари илмию амал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асосноккардашуда ва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им, ки низоми ягонаи пешг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самт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ало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идаи онро дар ояндаи дарозму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дар бар мегирад;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8)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аи рушди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 ва савдо, ки масъала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дурнамосозиро ро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бар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анг месозад;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9) модел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дурнамосозии рушди и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тимоию и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тисод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таъминоти барномавии тавассути формула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эконометрик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ияшуда, ки барои арзёб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инчунин муайян намудани дара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аи ало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амандии байни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истифода мешаванд;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10) мониторинги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– раванди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амъовар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лили мунтазами маълумот оид ба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саднок (индикатор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о) барои муайянкунии та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йирот ё пешрафт дар раванди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11) 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шаи амал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м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амал ё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латаш муайяни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аблан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ашуда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ати ноил шудан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ва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алли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гузошташуда;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>12) стратегия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 – на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шаи дарозму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лати амал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о барои ноил шудан ба 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адаф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ои муайяншуда бо ма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сади таъмини рушди устувор ва мутавозин дар заминаи истифодаи о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илонаи захираву 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тидор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ои мав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уда;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13)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миллии рушд,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лати рушди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амали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дар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шаи амали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вилоят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ру но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амали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инчунин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рак ва де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от;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14) чора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тас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е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кунанда </w:t>
      </w:r>
      <w:r w:rsidRPr="00733BFB">
        <w:rPr>
          <w:rFonts w:ascii="Arial Tj" w:hAnsi="Arial Tj" w:cs="Arial Tj"/>
          <w:color w:val="000000"/>
          <w:sz w:val="17"/>
          <w:szCs w:val="17"/>
        </w:rPr>
        <w:t>– вобаста ба 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аи арзёб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йир додани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амал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бо ро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та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диду такмили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lastRenderedPageBreak/>
        <w:t>15) Ш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рои миллии рушди назди Президенти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оми машваратию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ангсоз оид ба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окимаи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стратегии дахлдори кишвар, инчунин мукаммалсозандаи раванди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ва та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диди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Моддаи 2.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 дар бораи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онунгузории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дар бораи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Конститутсияи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асос ёфта, аз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онуни мазкур, дигар санад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меъёрии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икистон, инчунин санад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ии байналмилалие, ки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оро эътироф намудааст, иборат мебошад.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3. Принсип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асосии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принсип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зерин асос меёбанд: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1)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онуният –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атии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талаботи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онунгузории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ва дигар санад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меъёрии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икистон, инчунин санад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ии байналмилалие, ки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оро эътироф намудааст;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2) ягонаг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аи мута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обилаи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ама сат</w:t>
      </w:r>
      <w:r>
        <w:rPr>
          <w:rFonts w:ascii="Calibri" w:hAnsi="Calibri" w:cs="Calibri"/>
          <w:color w:val="000000"/>
          <w:sz w:val="17"/>
          <w:szCs w:val="17"/>
        </w:rPr>
        <w:t>ҳҳ</w:t>
      </w:r>
      <w:r w:rsidRPr="00733BFB">
        <w:rPr>
          <w:rFonts w:ascii="Arial Tj" w:hAnsi="Arial Tj" w:cs="Arial Tj"/>
          <w:color w:val="000000"/>
          <w:sz w:val="17"/>
          <w:szCs w:val="17"/>
        </w:rPr>
        <w:t>о барои давра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к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то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лат,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ва дарозму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во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еият –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асоси маълумоти расм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тидор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мав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уда ва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адафу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муайянгардида;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4) асоснокии илм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давлатии аз ну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таи назари илм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асоснок, ки бо истифодаи та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рибаи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такмили доимии методология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мешаванд;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5) шаффофият – дастрасии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ба истиснои баъзе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маълумоти дорои сирри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6) самаранок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ба ро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мондани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 самараноки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амаи сат</w:t>
      </w:r>
      <w:r>
        <w:rPr>
          <w:rFonts w:ascii="Calibri" w:hAnsi="Calibri" w:cs="Calibri"/>
          <w:color w:val="000000"/>
          <w:sz w:val="17"/>
          <w:szCs w:val="17"/>
        </w:rPr>
        <w:t>ҳҳ</w:t>
      </w:r>
      <w:r w:rsidRPr="00733BFB">
        <w:rPr>
          <w:rFonts w:ascii="Arial Tj" w:hAnsi="Arial Tj" w:cs="Arial Tj"/>
          <w:color w:val="000000"/>
          <w:sz w:val="17"/>
          <w:szCs w:val="17"/>
        </w:rPr>
        <w:t>о;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7) пайдарпай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доим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таъмини муттасил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давомнокии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адафу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амаи сат</w:t>
      </w:r>
      <w:r>
        <w:rPr>
          <w:rFonts w:ascii="Calibri" w:hAnsi="Calibri" w:cs="Calibri"/>
          <w:color w:val="000000"/>
          <w:sz w:val="17"/>
          <w:szCs w:val="17"/>
        </w:rPr>
        <w:t>ҳҳ</w:t>
      </w:r>
      <w:r w:rsidRPr="00733BFB">
        <w:rPr>
          <w:rFonts w:ascii="Arial Tj" w:hAnsi="Arial Tj" w:cs="Arial Tj"/>
          <w:color w:val="000000"/>
          <w:sz w:val="17"/>
          <w:szCs w:val="17"/>
        </w:rPr>
        <w:t>о;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8) масъулиятнок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– бо масъулияти баланд сари ва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 ва бо сифат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намудани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.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БОБИ 2. 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САЛО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ИЯТ ВА ВАКОЛАТ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ОМОТИ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ДАР СО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4. Сало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ияти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1) консепсия, стратегия, барнома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амал оид ба амалисозии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оро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2)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исобот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оро оид ба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барои бе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тар намудани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чора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зарур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меандешад;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4) тартиб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стратегиро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5) тартиби гузаронидани низоми мониторинг ва арзёбиро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ати ноил гардидан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муайян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6)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давлатиро муайян мекунад;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7) тартиби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ияи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давлатиро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8) тартиби фаъолияти низоми иттилоотии идоракунии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стратегиро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9) тиб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онунгузории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дорои дигар сало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ият мебошад.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5. Ваколат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дорои ваколат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зерин мебошад: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1)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сиёсат,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оро як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ваколатдори давлатии дахлдор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муайян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2)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атии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шагирии стратегиро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адафу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дадори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байналмилалии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икистон,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умла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Рушди Устувор,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анг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раванди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назорати сифати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оро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анг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4) дастгирии методии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дурнамосозиро таъмин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5) дастгирии раванди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шагирии стратегиро дар </w:t>
      </w:r>
      <w:r w:rsidRPr="00733BFB">
        <w:rPr>
          <w:rFonts w:ascii="Calibri" w:hAnsi="Calibri" w:cs="Calibri"/>
          <w:color w:val="000000"/>
          <w:sz w:val="17"/>
          <w:szCs w:val="17"/>
        </w:rPr>
        <w:t>­</w:t>
      </w:r>
      <w:r w:rsidRPr="00733BFB">
        <w:rPr>
          <w:rFonts w:ascii="Arial Tj" w:hAnsi="Arial Tj" w:cs="Arial Tj"/>
          <w:color w:val="000000"/>
          <w:sz w:val="17"/>
          <w:szCs w:val="17"/>
        </w:rPr>
        <w:t>масъала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илм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-техник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иттилоот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захирав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кадр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таъмин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6)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онунгузории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механизми самаранокии гузаронидани мониторинг ва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исоботди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иро амал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7) раванди ра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амикунонии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стратегиро ба ро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мемонад;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8) маълумотро оид ба амалишавии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он аз вазорату идора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роияи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аллии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давлатии дахлдор тиб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му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арраргардида дастрас карда, арзёб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lastRenderedPageBreak/>
        <w:t>9) оид ба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амасола тиб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му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арраргардида гузориши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лилиро бо дар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 маълумот оид ба камбуди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ро</w:t>
      </w:r>
      <w:r>
        <w:rPr>
          <w:rFonts w:ascii="Calibri" w:hAnsi="Calibri" w:cs="Calibri"/>
          <w:color w:val="000000"/>
          <w:sz w:val="17"/>
          <w:szCs w:val="17"/>
        </w:rPr>
        <w:t>ҳҳ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алли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омода карда,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пешни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од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10) тартиби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стретегиро омода ва барои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пешни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од менамояд;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11) ваколат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дигарро тиб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онунгузории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амал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6. Ваколат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омоти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аллии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аллии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1) дар доираи ваколат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худ самт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афзалиятноки сиёсат,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адафу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ва дарозму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рушди во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ид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дахлдори маъмурию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удудиро, ки бо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стратегии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анг шудаанд, муайян менамоянд;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2)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стратегиро оид ба масъала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мансуб ба ваколат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ва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намуда,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ат ва мутавозинии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оро бо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таъмин менамоянд;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аз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дахлдори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маълумот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амъовар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4) оид ба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амасола тиб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 тартиб ва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му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арраргардида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исобот омода менамоянд;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5) арзёбии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стратегиро мегузаронанд ё гузаронидани арзёбиро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 му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аррарот дар бораи арзёбии пешбининамудаи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ё дигар санад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меъёрии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ташкил менамоянд;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6) оид ба арзёб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 вобаста ба 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рои тавсия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о 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исобот ва пешни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од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 омода карда, он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оро ба ма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 пешни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од менамоянд;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7)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олати зарур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гузаронидани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окимаи масъала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алталабро о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оз менамоянд;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8) дар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иштирок менамоянд;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9) оид ба истифодаи усул ва восита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барои гузаронидани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лил,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садгузор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му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аррар намудани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барои муайянкунии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арзёбии харо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от дастур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методиро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ва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10) оид ба мониторинг ва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лили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амасола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исобот омода менамоянд.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7. Сало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ияти Ш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рои миллии рушди назди Президенти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Ш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 миллии рушди назди Президенти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сади таъмини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амкор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байни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бахши хусус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омеаи шар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ванд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масъала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миллиро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Ш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 миллии рушди назди Президенти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дорои сало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ияти зерин мебошад: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1)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амгироии сиёсати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мутта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ид намудани к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шиш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кишвар ва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омеаи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ати расидан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стратегии кишвар;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2)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окимаи раванди амалишавии исло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оти идораи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пешни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оди тавсия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оид ба такмили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намудани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исоботи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ало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ида дар доираи амалишавии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кишвар ва ноилшав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Устувор;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4)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окима ва омода намудани тавсия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оид ба тас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адафу вазифа ва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5)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окима ва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намудани тавсия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оид ба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 лои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стратегии рушди кишвар;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6)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намудани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исобот оид ба раванди амалишавии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3. Ш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 миллии рушди назди Президенти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амчун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машварат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ониби Президенти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</w:t>
      </w:r>
      <w:r w:rsidRPr="00733BFB">
        <w:rPr>
          <w:rFonts w:ascii="Calibri" w:hAnsi="Calibri" w:cs="Calibri"/>
          <w:color w:val="000000"/>
          <w:sz w:val="17"/>
          <w:szCs w:val="17"/>
        </w:rPr>
        <w:t>­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тон таъсис дода мешавад.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4. Сало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ияти Ш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 миллии рушди назди Президенти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тиб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низомномаи он, ки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ониби Президенти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мегардад, муайян карда мешаванд.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БОБИ 3. 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ВА  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КОНСЕПСИЯ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8. Дара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абандии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1.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се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зеринро дар бар мегиранд: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1)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-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миллии рушд,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лати рушди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амали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2)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- стратегия,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шаи амали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3)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ал -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вилоят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ру но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амали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инчунин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рак ва де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от.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2.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ало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аманд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бо якдигар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анг гардида,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 сохтори дара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абандии пешбининамудаи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исми 1 моддаи мазкур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карда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lastRenderedPageBreak/>
        <w:t xml:space="preserve">3. Стратегияи миллии рушд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асосии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мебошад, ки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амаи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амал бо он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Моддаи 9. Сохтор ва мазмуни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Стратегияи миллии рушд ва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бояд ин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оро дар бар гирад: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1) шар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мухтасари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2)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лили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олати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ории дорои 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сифат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дории тад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от, ба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рагирандагон (гур</w:t>
      </w:r>
      <w:r>
        <w:rPr>
          <w:rFonts w:ascii="Calibri" w:hAnsi="Calibri" w:cs="Calibri"/>
          <w:color w:val="000000"/>
          <w:sz w:val="17"/>
          <w:szCs w:val="17"/>
        </w:rPr>
        <w:t>ӯҳҳ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садноки стратегия),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лили заминаи дахлдори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онунгузор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мушкилоти асос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4) рисолат,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 ва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5)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саднок (нати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фавр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);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6)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исоб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молиявии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7) самт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асос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механизм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8) арзёбии хавф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(сиёс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молияв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эколог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), ки метавонанд ба амалисозии стратегия таъсир расонанд;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9)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исоботди</w:t>
      </w:r>
      <w:r>
        <w:rPr>
          <w:rFonts w:ascii="Calibri" w:hAnsi="Calibri" w:cs="Calibri"/>
          <w:color w:val="000000"/>
          <w:sz w:val="17"/>
          <w:szCs w:val="17"/>
        </w:rPr>
        <w:t>ҳӣ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мониторинг ва арзёбии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Дурнамои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рушд,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амали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вилоят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ру но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шаи амали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рак ва де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от ин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оро дар бар мегиранд: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1) истинод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стратегии миллии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ва к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то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2)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мушаххас барои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рои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гузош</w:t>
      </w:r>
      <w:r w:rsidRPr="00733BFB">
        <w:rPr>
          <w:rFonts w:ascii="Calibri" w:hAnsi="Calibri" w:cs="Calibri"/>
          <w:color w:val="000000"/>
          <w:sz w:val="17"/>
          <w:szCs w:val="17"/>
        </w:rPr>
        <w:t>­</w:t>
      </w:r>
      <w:r w:rsidRPr="00733BFB">
        <w:rPr>
          <w:rFonts w:ascii="Arial Tj" w:hAnsi="Arial Tj" w:cs="Arial Tj"/>
          <w:color w:val="000000"/>
          <w:sz w:val="17"/>
          <w:szCs w:val="17"/>
        </w:rPr>
        <w:t>ташуда;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3)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 ва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4)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(ташкилоти) масъул;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5) шарикони рушд;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6)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амалисозии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мушаххас;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7)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ети пешбинишаванда;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8) манбаъ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мабла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гузор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(бу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мабла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гузории донор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мабла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гузории муштарак) бо нишон додани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иссаи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ар як манбаъ;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9) 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чашмдошт,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раванд,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таъсир барои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ар як фаъолият.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3. Барнома, ба 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айр аз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исм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таркибии пешбининамудаи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исми 2 моддаи мазкур, метавонад шар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мухтасар,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лили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 ва 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чашмдоштро, ки дар асоси стратегияи бахши дахлдор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гардидаанд, дар бар гирад.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10. Консепсия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Консепсия дар асоси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ояндаи дарозму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карда мешавад.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Консепсия масъала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зеринро дар бар мегирад: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1)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м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ну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таи назар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илман асосноккардашуда ва бо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ам ало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аманд;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2) пешг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самт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ало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идаи он дар ояндаи дарозму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низоми усул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алли масъала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тисодии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ва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ало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идаи он бо назардошти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стратегии кишвар;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4) самт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ои асосии сиёсати 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тисодии давлат, аз 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умла самт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ои сиёсати мазкур нисбат ба со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а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ои ало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идаи 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тисодиёт ва комплекс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ои байнисо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ав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, инчунин самт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ои асосии сиёсати илмию техник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, навовар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, сармоягузор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, эколог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, минта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ав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 ва 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тисодии хори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ҷӣ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.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БОБИ 4. 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РАВАНДИ ТА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ИЯИ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ВА КОНСЕПСИЯ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11. Та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ия ва тасди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 милл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ва консепсия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гардида, дар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роияи марказии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пешни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од карда мешавад.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ониби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самт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илмию техник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эколог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фаъолияти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 хори</w:t>
      </w:r>
      <w:r>
        <w:rPr>
          <w:rFonts w:ascii="Calibri" w:hAnsi="Calibri" w:cs="Calibri"/>
          <w:color w:val="000000"/>
          <w:sz w:val="17"/>
          <w:szCs w:val="17"/>
        </w:rPr>
        <w:t>ҷӣ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ифзи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, мудофиаи кишвар барои соли навбат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параметр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он барои 2 соли оянда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4. Консепсияро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ба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на камтар аз 20 сол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онро дар 5 сол як маротиба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олати зарур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тас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менамояд. Дар асоси консепсия стратегия муайян карда мешавад.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5. Тартиби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ва тас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консепсияро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муайян менамояд.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6. Стратегияи миллии рушд ва барномаи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лати рушди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гардида, дар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роияи марказии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маъ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ул донистан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пешни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од карда мешавад.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lastRenderedPageBreak/>
        <w:t>7. Стратегияи миллии рушд ва барномаи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тисодии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лиси намояндагони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мешаванд.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8. Давраи амали стратегияи миллии рушд на камтар аз 15 сол ва давраи амали барномаи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лати рушди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на камтар аз 5 солро дар бар мегиранд.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9.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шаи амали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вобаста ба самти фаъолияташон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гардида, дар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роияи марказии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давлатии дахлдор барои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пешни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од карда мешавад.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10.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шаи амали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барои 1 сол ва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зарур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3 сол бо имконияти бознигарии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арсола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ониби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12. Та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ия ва тасди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 стратегия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о, барнома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ав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ва 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амал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амал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вазорату идора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вобаста ба самти фаъолияташон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гардида, дар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баррас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пешни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од карда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амал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ониби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ва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авии бахши пулию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арз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молияв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лиси намояндагони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3. Давраи амали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на камтар аз 15 сол ва давраи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на камтар аз 5 солро, ба истиснои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авии бахши пулию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арз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молияв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бар мегиранд.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4.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амали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1 сол ва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зарур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3 сол бо имконияти бознигарии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арсола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ониби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5. Вазорату идора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роияи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аллии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рои сарива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пурра ва самараноки стратегия,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амали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масъул мебошанд.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13. Та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ия ва тасди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дар сат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ал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барои давраи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лат дар асоси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барномав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мегарданд.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роияи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аллии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давраи 5 сол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мешаванд.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3.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вилоят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ру но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аз тарафи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роияи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аллии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гардида,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лис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вакилони хал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 Вилояти Мухтори К</w:t>
      </w:r>
      <w:r>
        <w:rPr>
          <w:rFonts w:ascii="Calibri" w:hAnsi="Calibri" w:cs="Calibri"/>
          <w:color w:val="000000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z w:val="17"/>
          <w:szCs w:val="17"/>
        </w:rPr>
        <w:t>истони Бадахшон, вилоят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ри Душанбе ва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ру но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мешаванд.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4.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рак ва де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от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амоат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рак ва де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от барои давраи 5 сол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ва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5.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амал дар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 оид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роияи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аллии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гардида,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раиси Вилояти Мухтори К</w:t>
      </w:r>
      <w:r>
        <w:rPr>
          <w:rFonts w:ascii="Calibri" w:hAnsi="Calibri" w:cs="Calibri"/>
          <w:color w:val="000000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z w:val="17"/>
          <w:szCs w:val="17"/>
        </w:rPr>
        <w:t>истони Бадахшон, раисони вилоят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ри Душанбе,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ру но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ва раисони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амоат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барои 1 сол ва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зарур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3 сол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мегарданд.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14. Тартиби та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ияи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стратегии сат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 милл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, со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ав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ва сат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ал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Тартиби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ва барои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пешни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од намудани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алро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муайян мекунад.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15. Таъминоти молиявии чорабини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ое, ки дар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ба 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ша гирифта шудаанд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Арзиши харо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от барои амалисозии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пешбининамудаи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доираи имконият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инчунин захира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ое, ки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алб намуданашон аз манбаъ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дохиливу берун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ша гирифта шудааст, муайян карда мешавад.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масъули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иякунандаи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амалисозии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пешбинишудаи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мазкур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шаи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етиро тартиб меди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3. Харо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от барои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ар як намуди чорабин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ар сол барои тамоми давраи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пешбинишуда аз р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манбаъ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айрибу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ало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ида пешни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од карда мешавад.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4.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м ва манбаъ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етии мабла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гузории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пешбинишудаи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ияшаванда бояд то о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ози соли молияв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араёни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ияи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умла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ети давлатии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барои соли молиявии навбат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дурнамои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он барои ду соли минбаъда муайян карда шаванд.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5.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дудияти захира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симоти мабла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гузор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байни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вобаста ба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ати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ба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садноки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амал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Моддаи 16. Назорати сифат ва талабот нисбат ба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1. Назорати сифати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амал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2.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бояд ба талаботи зерин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ат кунанд: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lastRenderedPageBreak/>
        <w:t>1)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ати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милл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сиёсат ва 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дадори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байналмилалии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2) мутоби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ати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адаф, афзалият ва вазифа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адаф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Устувор;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мав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уд будани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лили заминав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асосноккунии мушкилоти мав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уда;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4) муайян намудани восита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ноил шудан ва ро</w:t>
      </w:r>
      <w:r>
        <w:rPr>
          <w:rFonts w:ascii="Calibri" w:hAnsi="Calibri" w:cs="Calibri"/>
          <w:color w:val="000000"/>
          <w:sz w:val="17"/>
          <w:szCs w:val="17"/>
        </w:rPr>
        <w:t>ҳҳ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давра ба давра амал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гардидани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саду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5) таъмини муносибати барномавии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саднок байни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барномасоз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етикунон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6) муайян намудани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барои мониторинг, 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пешбинигардида ва манбаъ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мабла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гузор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7) дастрас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во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еияти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самаранок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8) эътимоднокии манбаъ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мабла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гузории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пешбинишуда;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9) шаффоф ва оммав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будани раванди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ба истиснои масъала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марбут ба сирри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.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БОБИ 5. 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МОНИТОРИНГ ВА АРЗЁБИИ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Моддаи 17. Мониторинги амалисозии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сади баланд бардоштани самаранокии идоракунии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бе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тар намудани фаъолият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сари ва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 ошкор намудани ин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ироф, тас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алли мушкилоти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ангоми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ошкоргардида мониторинги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гузаронида мешавад.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2. Мониторинги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бо тартиби муайяннамудаи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</w:t>
      </w:r>
      <w:r w:rsidRPr="00733BFB">
        <w:rPr>
          <w:rFonts w:ascii="Calibri" w:hAnsi="Calibri" w:cs="Calibri"/>
          <w:color w:val="000000"/>
          <w:sz w:val="17"/>
          <w:szCs w:val="17"/>
        </w:rPr>
        <w:t>­</w:t>
      </w:r>
      <w:r w:rsidRPr="00733BFB">
        <w:rPr>
          <w:rFonts w:ascii="Arial Tj" w:hAnsi="Arial Tj" w:cs="Arial Tj"/>
          <w:color w:val="000000"/>
          <w:sz w:val="17"/>
          <w:szCs w:val="17"/>
        </w:rPr>
        <w:t>тон амал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Моддаи 18. Арзёбии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ар сол шар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(фосилавии) 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шаи чорабини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пешбинишуда ва арзёбии ни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миллиро мегузаронад.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интихобан арзёбии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арсолаи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стратегии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алро мегузаронад.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3. Дар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олати зарур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инчунин агар зимни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якчанд вазорату идора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иштирок намоянд, метавонад гур</w:t>
      </w:r>
      <w:r>
        <w:rPr>
          <w:rFonts w:ascii="Calibri" w:hAnsi="Calibri" w:cs="Calibri"/>
          <w:color w:val="000000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z w:val="17"/>
          <w:szCs w:val="17"/>
        </w:rPr>
        <w:t>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саднок оид ба арзёб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таъсис дода 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19. Низоми электронии идоракунии бана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Идоракунии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умла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ия, амалисоз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мониторинг ва арзёбии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бо истифода аз низом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иттилоотии идоракунии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амал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мешавад. 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Тартиби фаъолияти низоми иттилоотии идоракунии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ониби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муайян карда мешавад. 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БОБИ 6. 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ДУРНАМОСОЗИИ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20. Дурнамо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давра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к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то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лат,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ва дарозму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тавассути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модел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дурнамосоз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илмию техник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эколог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фаъолияти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хори</w:t>
      </w:r>
      <w:r>
        <w:rPr>
          <w:rFonts w:ascii="Calibri" w:hAnsi="Calibri" w:cs="Calibri"/>
          <w:color w:val="000000"/>
          <w:sz w:val="17"/>
          <w:szCs w:val="17"/>
        </w:rPr>
        <w:t>ҷӣ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ифзи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мудофиаи кишвар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карда мешаванд.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давраи к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то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шар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олати во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еии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дар сол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гузашта, инчунин самт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асосии рушд барои соли навбат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нишондод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онро барои ду соли минбаъда дар бар мегиранд.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давраи миёнаму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ба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то 5 сол бо та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симот аз р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сол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гардида,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ар сол тас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меёбанд.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4.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давлатии рушд барои давраи дарозму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ба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на камтар аз 10 сол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гардида,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ар 5 сол тас</w:t>
      </w:r>
      <w:r w:rsidRPr="00733BFB">
        <w:rPr>
          <w:rFonts w:ascii="Calibri" w:hAnsi="Calibri" w:cs="Calibri"/>
          <w:color w:val="000000"/>
          <w:sz w:val="17"/>
          <w:szCs w:val="17"/>
        </w:rPr>
        <w:t>­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меёбанд.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ангоми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ияи лои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«Дар бораи Бу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ети давлатии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икистон» барои соли молиявии навбат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он барои ду соли минбаъда ба инобат гирифта мешаванд.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6.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1) ба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демограф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эколог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илмию техник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фаъолияти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тисодии хори</w:t>
      </w:r>
      <w:r>
        <w:rPr>
          <w:rFonts w:ascii="Calibri" w:hAnsi="Calibri" w:cs="Calibri"/>
          <w:color w:val="000000"/>
          <w:sz w:val="17"/>
          <w:szCs w:val="17"/>
        </w:rPr>
        <w:t>ҷӣ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ифзи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мудофиаи кишвар асос меёбанд;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2) аз р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сенария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рон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заминав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некбинона бо назардошти таъсири э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тимолии омил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дохилию берун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афзалият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сиёсати давлатии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чора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танзими давлатии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тисодиёт,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мар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ила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амалисозии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 карда мешаванд;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ми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дориеро, ки суръату таносуб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динамикаи исте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солот ва сохтори он,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ми исте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сол ва истеъмоли мол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оро (кор ва хизматрасон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) аз р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гур</w:t>
      </w:r>
      <w:r>
        <w:rPr>
          <w:rFonts w:ascii="Calibri" w:hAnsi="Calibri" w:cs="Calibri"/>
          <w:color w:val="000000"/>
          <w:sz w:val="17"/>
          <w:szCs w:val="17"/>
        </w:rPr>
        <w:t>ӯҳҳ</w:t>
      </w:r>
      <w:r w:rsidRPr="00733BFB">
        <w:rPr>
          <w:rFonts w:ascii="Arial Tj" w:hAnsi="Arial Tj" w:cs="Arial Tj"/>
          <w:color w:val="000000"/>
          <w:sz w:val="17"/>
          <w:szCs w:val="17"/>
        </w:rPr>
        <w:t>ои асосии мол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нати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пешрафти илму техника,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некуа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волии 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ол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шу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л, сохтори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тимоии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омеа ва рушди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дигар, арзёбии сат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 бадастомадаи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нишон меди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анд, дар бар мегиранд;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lastRenderedPageBreak/>
        <w:t>4) арзёбии самараи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тисод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тимоиро аз амалисозии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ҷҷ</w:t>
      </w:r>
      <w:r w:rsidRPr="00733BFB">
        <w:rPr>
          <w:rFonts w:ascii="Arial Tj" w:hAnsi="Arial Tj" w:cs="Arial Tj"/>
          <w:color w:val="000000"/>
          <w:sz w:val="17"/>
          <w:szCs w:val="17"/>
        </w:rPr>
        <w:t>ат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бар мегиранд;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5) вариант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сенария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рушди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икистонро барои давраи дарозму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бо назардошти та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йирёбии шароити дохилию берунии рушд дар бар мегиранд.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7. Тартиби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ияи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ониби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укумати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21. Дурнамо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давлатии рушди бахши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давлатии рушди бахши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доираи дурнамои давлатии рушди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ва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давлатии рушди Вилояти Мухтори К</w:t>
      </w:r>
      <w:r>
        <w:rPr>
          <w:rFonts w:ascii="Calibri" w:hAnsi="Calibri" w:cs="Calibri"/>
          <w:color w:val="000000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z w:val="17"/>
          <w:szCs w:val="17"/>
        </w:rPr>
        <w:t>истони Бадахшон, вилоят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ри Душанбе ва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ру но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аз р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со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барои ояндаи к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то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 тартиб дода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давлатии рушди бахши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зеринро дар бар мегиранд: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1) харо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от барои амалисозии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сармоягузор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бо нишон додани номг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и иншоот ва му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лати сохтмони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барои навсоз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ё та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диди иншооти моликияти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рои кор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илмию тад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та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рибавию конструктории марбут ба хариди мол (кор ва хизматрасон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) ва э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тиё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оти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2) маълумот дар бораи фаъолияти субъект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хо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агидори бахши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,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умла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ми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сулоти исте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солшуда ва фур</w:t>
      </w:r>
      <w:r>
        <w:rPr>
          <w:rFonts w:ascii="Calibri" w:hAnsi="Calibri" w:cs="Calibri"/>
          <w:color w:val="000000"/>
          <w:sz w:val="17"/>
          <w:szCs w:val="17"/>
        </w:rPr>
        <w:t>ӯ</w:t>
      </w:r>
      <w:r w:rsidRPr="00733BFB">
        <w:rPr>
          <w:rFonts w:ascii="Arial Tj" w:hAnsi="Arial Tj" w:cs="Arial Tj"/>
          <w:color w:val="000000"/>
          <w:sz w:val="17"/>
          <w:szCs w:val="17"/>
        </w:rPr>
        <w:t>хташуда, содироту воридоти мол (кор ва хизматрасон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), маб</w:t>
      </w:r>
      <w:r w:rsidRPr="00733BFB">
        <w:rPr>
          <w:rFonts w:ascii="Calibri" w:hAnsi="Calibri" w:cs="Calibri"/>
          <w:color w:val="000000"/>
          <w:sz w:val="17"/>
          <w:szCs w:val="17"/>
        </w:rPr>
        <w:t>­</w:t>
      </w:r>
      <w:r w:rsidRPr="00733BFB">
        <w:rPr>
          <w:rFonts w:ascii="Arial Tj" w:hAnsi="Arial Tj" w:cs="Arial Tj"/>
          <w:color w:val="000000"/>
          <w:sz w:val="17"/>
          <w:szCs w:val="17"/>
        </w:rPr>
        <w:t>ла</w:t>
      </w:r>
      <w:r>
        <w:rPr>
          <w:rFonts w:ascii="Calibri" w:hAnsi="Calibri" w:cs="Calibri"/>
          <w:color w:val="000000"/>
          <w:sz w:val="17"/>
          <w:szCs w:val="17"/>
        </w:rPr>
        <w:t>ғ</w:t>
      </w:r>
      <w:r w:rsidRPr="00733BFB">
        <w:rPr>
          <w:rFonts w:ascii="Arial Tj" w:hAnsi="Arial Tj" w:cs="Arial Tj"/>
          <w:color w:val="000000"/>
          <w:sz w:val="17"/>
          <w:szCs w:val="17"/>
        </w:rPr>
        <w:t>гузор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 сармояи асос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аз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исоби манбаъ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худ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арз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;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3) маълумот дар бораи исте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соли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сулот (кор ва хизмат</w:t>
      </w:r>
      <w:r w:rsidRPr="00733BFB">
        <w:rPr>
          <w:rFonts w:ascii="Calibri" w:hAnsi="Calibri" w:cs="Calibri"/>
          <w:color w:val="000000"/>
          <w:sz w:val="17"/>
          <w:szCs w:val="17"/>
        </w:rPr>
        <w:t>­</w:t>
      </w:r>
      <w:r w:rsidRPr="00733BFB">
        <w:rPr>
          <w:rFonts w:ascii="Arial Tj" w:hAnsi="Arial Tj" w:cs="Arial Tj"/>
          <w:color w:val="000000"/>
          <w:sz w:val="17"/>
          <w:szCs w:val="17"/>
        </w:rPr>
        <w:t>расон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)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ташкилот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ои дорои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иссаи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3.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давлатии рушди бахши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инчунин нишонди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анда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истифодаи моликияти давлатиро бо назардошти чора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оид ба баланд бардоштани самаранокии он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дар бар мегиранд.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>Моддаи 22. Дурнамо</w:t>
      </w:r>
      <w:r>
        <w:rPr>
          <w:rFonts w:ascii="Calibri" w:hAnsi="Calibri" w:cs="Calibri"/>
          <w:b/>
          <w:bCs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>ои давлатии рушди Вилояти Мухтори К</w:t>
      </w:r>
      <w:r>
        <w:rPr>
          <w:rFonts w:ascii="Calibri" w:hAnsi="Calibri" w:cs="Calibri"/>
          <w:b/>
          <w:bCs/>
          <w:color w:val="000000"/>
          <w:spacing w:val="-2"/>
          <w:sz w:val="17"/>
          <w:szCs w:val="17"/>
        </w:rPr>
        <w:t>ӯҳ</w:t>
      </w: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>истони Бадахшон, вилоят</w:t>
      </w:r>
      <w:r>
        <w:rPr>
          <w:rFonts w:ascii="Calibri" w:hAnsi="Calibri" w:cs="Calibri"/>
          <w:b/>
          <w:bCs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>о, ша</w:t>
      </w:r>
      <w:r>
        <w:rPr>
          <w:rFonts w:ascii="Calibri" w:hAnsi="Calibri" w:cs="Calibri"/>
          <w:b/>
          <w:bCs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>ри Душанбе ва ша</w:t>
      </w:r>
      <w:r>
        <w:rPr>
          <w:rFonts w:ascii="Calibri" w:hAnsi="Calibri" w:cs="Calibri"/>
          <w:b/>
          <w:bCs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>ру но</w:t>
      </w:r>
      <w:r>
        <w:rPr>
          <w:rFonts w:ascii="Calibri" w:hAnsi="Calibri" w:cs="Calibri"/>
          <w:b/>
          <w:bCs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>ия</w:t>
      </w:r>
      <w:r>
        <w:rPr>
          <w:rFonts w:ascii="Calibri" w:hAnsi="Calibri" w:cs="Calibri"/>
          <w:b/>
          <w:bCs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>о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давлатии рушди Вилояти Мухтори К</w:t>
      </w:r>
      <w:r>
        <w:rPr>
          <w:rFonts w:ascii="Calibri" w:hAnsi="Calibri" w:cs="Calibri"/>
          <w:color w:val="000000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z w:val="17"/>
          <w:szCs w:val="17"/>
        </w:rPr>
        <w:t>истони Бадахшон, вилоят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ри Душанбе ва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ру но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омоти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роияи 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аллии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дар мувофи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 бо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оми ваколатдори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оид ба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ма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омоти марказии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окимияти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та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ия гардида, аз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ониби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лис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вакилони хал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 Вилояти Мухтори К</w:t>
      </w:r>
      <w:r>
        <w:rPr>
          <w:rFonts w:ascii="Calibri" w:hAnsi="Calibri" w:cs="Calibri"/>
          <w:color w:val="000000"/>
          <w:sz w:val="17"/>
          <w:szCs w:val="17"/>
        </w:rPr>
        <w:t>ӯҳ</w:t>
      </w:r>
      <w:r w:rsidRPr="00733BFB">
        <w:rPr>
          <w:rFonts w:ascii="Arial Tj" w:hAnsi="Arial Tj" w:cs="Arial Tj"/>
          <w:color w:val="000000"/>
          <w:sz w:val="17"/>
          <w:szCs w:val="17"/>
        </w:rPr>
        <w:t>истони Бадахшон, вилоят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ри Душанбе ва ша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ру но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тасди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карда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БОБИ 7.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МУ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АРРАРОТИ ХОТИМАВ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Моддаи 23.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авобгар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онуни мазкур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>Шахсони во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е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у</w:t>
      </w:r>
      <w:r>
        <w:rPr>
          <w:rFonts w:ascii="Calibri" w:hAnsi="Calibri" w:cs="Calibri"/>
          <w:color w:val="000000"/>
          <w:sz w:val="17"/>
          <w:szCs w:val="17"/>
        </w:rPr>
        <w:t>қӣ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онуни мазкур тиб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онунгузории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икистон ба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авобгар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кашида мешаванд.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Моддаи 24. Дар бораи аз эътибор со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ит донистани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 «Дар бораи дурнамо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, консепсия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о, стратегия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 ва барнома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тимоию и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тисодии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икистон»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«Дар бораи дурнамо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>, консепсия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о, стратегия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 ва барнома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тисодии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икистон» аз 3 августи соли 2018 (Ахбори Ма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икистон, с.2018, №7-8, мод.527) аз эътибор со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ит дониста 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Моддаи 25. Тартиби мавриди амал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онуни мазкур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онуни мазкур пас аз интишори расм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мавриди амал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арор дода 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икистон      Эмомал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z w:val="17"/>
          <w:szCs w:val="17"/>
        </w:rPr>
        <w:t>Ра</w:t>
      </w:r>
      <w:r>
        <w:rPr>
          <w:rFonts w:ascii="Calibri" w:hAnsi="Calibri" w:cs="Calibri"/>
          <w:b/>
          <w:bCs/>
          <w:cap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z w:val="17"/>
          <w:szCs w:val="17"/>
        </w:rPr>
        <w:t>мон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ш. Душанбе, 19 июли соли 2022, № 1894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 xml:space="preserve">Оид ба 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 xml:space="preserve">онуни 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икистон «Дар бораи бана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»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position w:val="-4"/>
          <w:sz w:val="17"/>
          <w:szCs w:val="17"/>
        </w:rPr>
      </w:pP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Мутоби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и моддаи 60 Конститутсияи 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ум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урии То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икистон ва моддаи 59 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онуни конститутсионии 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ум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урии То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икистон «Дар бораи Ма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ум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урии То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икистон» Ма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лиси миллии Ма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ум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урии То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икистон 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ум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урии То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икистон «Дар бораи бана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»-ро баррас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 намуда, 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арор мекунад: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position w:val="-4"/>
          <w:sz w:val="17"/>
          <w:szCs w:val="17"/>
        </w:rPr>
      </w:pPr>
      <w:r>
        <w:rPr>
          <w:rFonts w:ascii="Calibri" w:hAnsi="Calibri" w:cs="Calibri"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ум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урии То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икистон «Дар бораи бана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» 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>онибдор</w:t>
      </w:r>
      <w:r>
        <w:rPr>
          <w:rFonts w:ascii="Calibri" w:hAnsi="Calibri" w:cs="Calibri"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position w:val="-4"/>
          <w:sz w:val="17"/>
          <w:szCs w:val="17"/>
        </w:rPr>
        <w:t xml:space="preserve"> карда 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position w:val="-4"/>
          <w:sz w:val="17"/>
          <w:szCs w:val="17"/>
        </w:rPr>
      </w:pP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Раиси Ма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лиси миллии Ма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лиси Олии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 xml:space="preserve">икистон                         Рустами </w:t>
      </w:r>
      <w:r w:rsidRPr="00733BFB">
        <w:rPr>
          <w:rFonts w:ascii="Arial Tj" w:hAnsi="Arial Tj" w:cs="Arial Tj"/>
          <w:b/>
          <w:bCs/>
          <w:caps/>
          <w:color w:val="000000"/>
          <w:position w:val="-4"/>
          <w:sz w:val="17"/>
          <w:szCs w:val="17"/>
        </w:rPr>
        <w:t>Эмомал</w:t>
      </w:r>
      <w:r>
        <w:rPr>
          <w:rFonts w:ascii="Calibri" w:hAnsi="Calibri" w:cs="Calibri"/>
          <w:b/>
          <w:bCs/>
          <w:caps/>
          <w:color w:val="000000"/>
          <w:position w:val="-4"/>
          <w:sz w:val="17"/>
          <w:szCs w:val="17"/>
        </w:rPr>
        <w:t>ӣ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ш. Душанбе, 15 июли соли 2022, №301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lastRenderedPageBreak/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713CA3" w:rsidRPr="00733BFB" w:rsidRDefault="00713CA3" w:rsidP="00713CA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 xml:space="preserve">Оид ба 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 xml:space="preserve">онуни 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икистон «Дар бораи бана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>шагирии стратег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b/>
          <w:bCs/>
          <w:color w:val="000000"/>
          <w:position w:val="-4"/>
          <w:sz w:val="17"/>
          <w:szCs w:val="17"/>
        </w:rPr>
        <w:t>ӣ</w:t>
      </w:r>
      <w:r w:rsidRPr="00733BFB">
        <w:rPr>
          <w:rFonts w:ascii="Arial Tj" w:hAnsi="Arial Tj" w:cs="Arial Tj"/>
          <w:b/>
          <w:bCs/>
          <w:color w:val="000000"/>
          <w:position w:val="-4"/>
          <w:sz w:val="17"/>
          <w:szCs w:val="17"/>
        </w:rPr>
        <w:t xml:space="preserve">»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Мутоби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и моддаи 60 Конститутсияи 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ум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урии То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икистон Ма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лиси намояндагони Ма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ум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>урии То</w:t>
      </w:r>
      <w:r>
        <w:rPr>
          <w:rFonts w:ascii="Calibri" w:hAnsi="Calibri" w:cs="Calibri"/>
          <w:color w:val="000000"/>
          <w:spacing w:val="-2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2"/>
          <w:sz w:val="17"/>
          <w:szCs w:val="17"/>
        </w:rPr>
        <w:t xml:space="preserve">икистон </w:t>
      </w:r>
      <w:r>
        <w:rPr>
          <w:rFonts w:ascii="Calibri" w:hAnsi="Calibri" w:cs="Calibri"/>
          <w:b/>
          <w:bCs/>
          <w:color w:val="000000"/>
          <w:spacing w:val="-2"/>
          <w:sz w:val="17"/>
          <w:szCs w:val="17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2"/>
          <w:sz w:val="17"/>
          <w:szCs w:val="17"/>
        </w:rPr>
        <w:t xml:space="preserve">арор мекунад: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  <w:r w:rsidRPr="00733BFB">
        <w:rPr>
          <w:rFonts w:ascii="Arial Tj" w:hAnsi="Arial Tj" w:cs="Arial Tj"/>
          <w:color w:val="000000"/>
          <w:sz w:val="17"/>
          <w:szCs w:val="17"/>
        </w:rPr>
        <w:t xml:space="preserve">1.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ум</w:t>
      </w:r>
      <w:r>
        <w:rPr>
          <w:rFonts w:ascii="Calibri" w:hAnsi="Calibri" w:cs="Calibri"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z w:val="17"/>
          <w:szCs w:val="17"/>
        </w:rPr>
        <w:t>урии То</w:t>
      </w:r>
      <w:r>
        <w:rPr>
          <w:rFonts w:ascii="Calibri" w:hAnsi="Calibri" w:cs="Calibri"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z w:val="17"/>
          <w:szCs w:val="17"/>
        </w:rPr>
        <w:t>икистон «Дар бораи бана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шагирии стратег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 ва дурнамосозии давлат</w:t>
      </w:r>
      <w:r>
        <w:rPr>
          <w:rFonts w:ascii="Calibri" w:hAnsi="Calibri" w:cs="Calibri"/>
          <w:color w:val="000000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z w:val="17"/>
          <w:szCs w:val="17"/>
        </w:rPr>
        <w:t xml:space="preserve">» </w:t>
      </w:r>
      <w:r>
        <w:rPr>
          <w:rFonts w:ascii="Calibri" w:hAnsi="Calibri" w:cs="Calibri"/>
          <w:color w:val="000000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z w:val="17"/>
          <w:szCs w:val="17"/>
        </w:rPr>
        <w:t>абул карда шавад.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3"/>
          <w:sz w:val="17"/>
          <w:szCs w:val="17"/>
        </w:rPr>
      </w:pP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2.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арори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лиси намояндагони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урии То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икистон  аз 8 июни соли 2018, № 1111 «Оид ба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абул кардани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онуни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урии То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икистон «Дар бораи дурнамо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давлат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ӣ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, консепсия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о, стратегия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 ва барнома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ои рушди 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тимоию и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тисодии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урии То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икистон» (Ахбори Ма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лиси Олии 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ум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ҳ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урии То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ҷ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икис</w:t>
      </w:r>
      <w:r w:rsidRPr="00733BFB">
        <w:rPr>
          <w:rFonts w:ascii="Calibri" w:hAnsi="Calibri" w:cs="Calibri"/>
          <w:color w:val="000000"/>
          <w:spacing w:val="-3"/>
          <w:sz w:val="17"/>
          <w:szCs w:val="17"/>
        </w:rPr>
        <w:t>­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>тон, с. 2018, № 7-8, мод.527) аз эътибор со</w:t>
      </w:r>
      <w:r>
        <w:rPr>
          <w:rFonts w:ascii="Calibri" w:hAnsi="Calibri" w:cs="Calibri"/>
          <w:color w:val="000000"/>
          <w:spacing w:val="-3"/>
          <w:sz w:val="17"/>
          <w:szCs w:val="17"/>
        </w:rPr>
        <w:t>қ</w:t>
      </w:r>
      <w:r w:rsidRPr="00733BFB">
        <w:rPr>
          <w:rFonts w:ascii="Arial Tj" w:hAnsi="Arial Tj" w:cs="Arial Tj"/>
          <w:color w:val="000000"/>
          <w:spacing w:val="-3"/>
          <w:sz w:val="17"/>
          <w:szCs w:val="17"/>
        </w:rPr>
        <w:t xml:space="preserve">ит дониста шавад. 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7"/>
          <w:szCs w:val="17"/>
        </w:rPr>
      </w:pP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Раиси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лиси Олии</w:t>
      </w:r>
    </w:p>
    <w:p w:rsidR="00713CA3" w:rsidRPr="00733BFB" w:rsidRDefault="00713CA3" w:rsidP="00713CA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ум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ҳ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урии То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t>ҷ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икистон                         М. </w:t>
      </w:r>
      <w:r w:rsidRPr="00733BFB">
        <w:rPr>
          <w:rFonts w:ascii="Arial Tj" w:hAnsi="Arial Tj" w:cs="Arial Tj"/>
          <w:b/>
          <w:bCs/>
          <w:caps/>
          <w:color w:val="000000"/>
          <w:sz w:val="17"/>
          <w:szCs w:val="17"/>
        </w:rPr>
        <w:t>Зокирзода</w:t>
      </w:r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 xml:space="preserve"> </w:t>
      </w:r>
    </w:p>
    <w:p w:rsidR="002E3B67" w:rsidRDefault="00713CA3" w:rsidP="00713CA3">
      <w:r w:rsidRPr="00733BFB">
        <w:rPr>
          <w:rFonts w:ascii="Arial Tj" w:hAnsi="Arial Tj" w:cs="Arial Tj"/>
          <w:b/>
          <w:bCs/>
          <w:color w:val="000000"/>
          <w:sz w:val="17"/>
          <w:szCs w:val="17"/>
        </w:rPr>
        <w:t>ш. Душанбе, 25 майи соли 2022, № 724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A3"/>
    <w:rsid w:val="002E3B67"/>
    <w:rsid w:val="00384082"/>
    <w:rsid w:val="0039643F"/>
    <w:rsid w:val="00602178"/>
    <w:rsid w:val="006A2F01"/>
    <w:rsid w:val="006F422F"/>
    <w:rsid w:val="00713CA3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72A2"/>
  <w15:chartTrackingRefBased/>
  <w15:docId w15:val="{748CFE7D-1E27-4C48-99D9-587CB972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A3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13CA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[Без стиля]"/>
    <w:rsid w:val="00713C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Заголовок сет"/>
    <w:basedOn w:val="a4"/>
    <w:uiPriority w:val="99"/>
    <w:rsid w:val="00713CA3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713CA3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Ном таг"/>
    <w:basedOn w:val="a"/>
    <w:uiPriority w:val="99"/>
    <w:rsid w:val="00713CA3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Сарлавха нав"/>
    <w:basedOn w:val="a3"/>
    <w:uiPriority w:val="99"/>
    <w:rsid w:val="00713CA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ОСНОВНОЙ"/>
    <w:basedOn w:val="a3"/>
    <w:uiPriority w:val="99"/>
    <w:rsid w:val="00713CA3"/>
    <w:pPr>
      <w:spacing w:line="220" w:lineRule="atLeast"/>
    </w:pPr>
  </w:style>
  <w:style w:type="paragraph" w:customStyle="1" w:styleId="a9">
    <w:name w:val="НОМ"/>
    <w:basedOn w:val="a8"/>
    <w:uiPriority w:val="99"/>
    <w:rsid w:val="00713CA3"/>
    <w:pPr>
      <w:pBdr>
        <w:top w:val="single" w:sz="4" w:space="11" w:color="000000"/>
      </w:pBdr>
      <w:ind w:firstLine="0"/>
    </w:pPr>
    <w:rPr>
      <w:b/>
      <w:bCs/>
    </w:rPr>
  </w:style>
  <w:style w:type="character" w:styleId="aa">
    <w:name w:val="Emphasis"/>
    <w:basedOn w:val="a0"/>
    <w:uiPriority w:val="99"/>
    <w:qFormat/>
    <w:rsid w:val="00713CA3"/>
    <w:rPr>
      <w:i/>
      <w:iCs/>
      <w:color w:val="000000"/>
      <w:w w:val="100"/>
    </w:rPr>
  </w:style>
  <w:style w:type="paragraph" w:customStyle="1" w:styleId="ab">
    <w:name w:val="Лид"/>
    <w:basedOn w:val="a3"/>
    <w:uiPriority w:val="99"/>
    <w:rsid w:val="00713CA3"/>
    <w:pPr>
      <w:suppressAutoHyphens/>
      <w:ind w:left="283" w:firstLine="0"/>
    </w:pPr>
    <w:rPr>
      <w:b/>
      <w:bCs/>
      <w:w w:val="70"/>
      <w:sz w:val="24"/>
      <w:szCs w:val="24"/>
    </w:rPr>
  </w:style>
  <w:style w:type="character" w:styleId="ac">
    <w:name w:val="Hyperlink"/>
    <w:basedOn w:val="a0"/>
    <w:uiPriority w:val="99"/>
    <w:unhideWhenUsed/>
    <w:rsid w:val="00713CA3"/>
    <w:rPr>
      <w:color w:val="0563C1" w:themeColor="hyperlink"/>
      <w:u w:val="single"/>
    </w:rPr>
  </w:style>
  <w:style w:type="character" w:customStyle="1" w:styleId="copyright-span">
    <w:name w:val="copyright-span"/>
    <w:uiPriority w:val="99"/>
    <w:rsid w:val="00713CA3"/>
    <w:rPr>
      <w:color w:val="000000"/>
      <w:w w:val="100"/>
    </w:rPr>
  </w:style>
  <w:style w:type="paragraph" w:customStyle="1" w:styleId="ad">
    <w:name w:val="НОМУ НАСАБ"/>
    <w:basedOn w:val="a"/>
    <w:uiPriority w:val="99"/>
    <w:rsid w:val="00713CA3"/>
    <w:pPr>
      <w:pBdr>
        <w:top w:val="single" w:sz="4" w:space="11" w:color="000000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character" w:customStyle="1" w:styleId="20">
    <w:name w:val="Îñíîâíîé òåêñò (2) + Ïîëóæèðíûé"/>
    <w:aliases w:val="Èíòåðâàë 0 pt"/>
    <w:uiPriority w:val="99"/>
    <w:rsid w:val="00713CA3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iPriority w:val="99"/>
    <w:unhideWhenUsed/>
    <w:rsid w:val="00713C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3CA3"/>
  </w:style>
  <w:style w:type="paragraph" w:styleId="af0">
    <w:name w:val="footer"/>
    <w:basedOn w:val="a"/>
    <w:link w:val="af1"/>
    <w:uiPriority w:val="99"/>
    <w:unhideWhenUsed/>
    <w:rsid w:val="00713CA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3CA3"/>
  </w:style>
  <w:style w:type="paragraph" w:customStyle="1" w:styleId="5">
    <w:name w:val="Стиль абзаца 5"/>
    <w:basedOn w:val="a"/>
    <w:uiPriority w:val="99"/>
    <w:rsid w:val="00713CA3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4536</Words>
  <Characters>25858</Characters>
  <Application>Microsoft Office Word</Application>
  <DocSecurity>0</DocSecurity>
  <Lines>215</Lines>
  <Paragraphs>60</Paragraphs>
  <ScaleCrop>false</ScaleCrop>
  <Company/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2022-07-26T08:22:00Z</dcterms:created>
  <dcterms:modified xsi:type="dcterms:W3CDTF">2022-07-26T08:23:00Z</dcterms:modified>
</cp:coreProperties>
</file>