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9C" w:rsidRDefault="00A5209C" w:rsidP="00A5209C">
      <w:pPr>
        <w:pStyle w:val="a5"/>
        <w:jc w:val="center"/>
        <w:rPr>
          <w:caps w:val="0"/>
          <w:spacing w:val="-11"/>
          <w:sz w:val="56"/>
          <w:szCs w:val="56"/>
        </w:rPr>
      </w:pPr>
      <w:bookmarkStart w:id="0" w:name="_GoBack"/>
      <w:bookmarkEnd w:id="0"/>
      <w:r>
        <w:rPr>
          <w:rFonts w:ascii="Cambria" w:hAnsi="Cambria" w:cs="Cambria"/>
          <w:caps w:val="0"/>
          <w:spacing w:val="-11"/>
          <w:sz w:val="56"/>
          <w:szCs w:val="56"/>
        </w:rPr>
        <w:t>Қ</w:t>
      </w:r>
      <w:r>
        <w:rPr>
          <w:caps w:val="0"/>
          <w:spacing w:val="-11"/>
          <w:sz w:val="56"/>
          <w:szCs w:val="56"/>
        </w:rPr>
        <w:t>онуни</w:t>
      </w:r>
      <w:r>
        <w:rPr>
          <w:caps w:val="0"/>
          <w:spacing w:val="-11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caps w:val="0"/>
          <w:spacing w:val="-11"/>
          <w:sz w:val="56"/>
          <w:szCs w:val="56"/>
        </w:rPr>
        <w:t>Ҷ</w:t>
      </w:r>
      <w:r>
        <w:rPr>
          <w:caps w:val="0"/>
          <w:spacing w:val="-11"/>
          <w:sz w:val="56"/>
          <w:szCs w:val="56"/>
        </w:rPr>
        <w:t>ум</w:t>
      </w:r>
      <w:r>
        <w:rPr>
          <w:rFonts w:ascii="Cambria" w:hAnsi="Cambria" w:cs="Cambria"/>
          <w:caps w:val="0"/>
          <w:spacing w:val="-11"/>
          <w:sz w:val="56"/>
          <w:szCs w:val="56"/>
        </w:rPr>
        <w:t>ҳ</w:t>
      </w:r>
      <w:r>
        <w:rPr>
          <w:caps w:val="0"/>
          <w:spacing w:val="-11"/>
          <w:sz w:val="56"/>
          <w:szCs w:val="56"/>
        </w:rPr>
        <w:t>урии То</w:t>
      </w:r>
      <w:r>
        <w:rPr>
          <w:rFonts w:ascii="Cambria" w:hAnsi="Cambria" w:cs="Cambria"/>
          <w:caps w:val="0"/>
          <w:spacing w:val="-11"/>
          <w:sz w:val="56"/>
          <w:szCs w:val="56"/>
        </w:rPr>
        <w:t>ҷ</w:t>
      </w:r>
      <w:r>
        <w:rPr>
          <w:caps w:val="0"/>
          <w:spacing w:val="-11"/>
          <w:sz w:val="56"/>
          <w:szCs w:val="56"/>
        </w:rPr>
        <w:t>икистон</w:t>
      </w:r>
    </w:p>
    <w:p w:rsidR="00A5209C" w:rsidRPr="00ED29E4" w:rsidRDefault="00A5209C" w:rsidP="00A5209C">
      <w:pPr>
        <w:pStyle w:val="a5"/>
        <w:jc w:val="both"/>
        <w:rPr>
          <w:bCs w:val="0"/>
          <w:caps w:val="0"/>
          <w:spacing w:val="-2"/>
        </w:rPr>
      </w:pPr>
      <w:r>
        <w:rPr>
          <w:caps w:val="0"/>
          <w:spacing w:val="-11"/>
          <w:sz w:val="56"/>
          <w:szCs w:val="56"/>
          <w:lang w:val="tg-Cyrl-TJ"/>
        </w:rPr>
        <w:t xml:space="preserve"> </w:t>
      </w:r>
      <w:r w:rsidRPr="00ED29E4">
        <w:rPr>
          <w:bCs w:val="0"/>
          <w:caps w:val="0"/>
          <w:spacing w:val="-2"/>
        </w:rPr>
        <w:t>Дар бораи ворид намудани та</w:t>
      </w:r>
      <w:r>
        <w:rPr>
          <w:rFonts w:ascii="Cambria" w:hAnsi="Cambria" w:cs="Cambria"/>
          <w:bCs w:val="0"/>
          <w:caps w:val="0"/>
          <w:spacing w:val="-2"/>
        </w:rPr>
        <w:t>ғ</w:t>
      </w:r>
      <w:r w:rsidRPr="00ED29E4">
        <w:rPr>
          <w:bCs w:val="0"/>
          <w:caps w:val="0"/>
          <w:spacing w:val="-2"/>
        </w:rPr>
        <w:t>йиру илова</w:t>
      </w:r>
      <w:r>
        <w:rPr>
          <w:rFonts w:ascii="Cambria" w:hAnsi="Cambria" w:cs="Cambria"/>
          <w:bCs w:val="0"/>
          <w:caps w:val="0"/>
          <w:spacing w:val="-2"/>
        </w:rPr>
        <w:t>ҳ</w:t>
      </w:r>
      <w:r w:rsidRPr="00ED29E4">
        <w:rPr>
          <w:bCs w:val="0"/>
          <w:caps w:val="0"/>
          <w:spacing w:val="-2"/>
        </w:rPr>
        <w:t xml:space="preserve">о ба Кодекси </w:t>
      </w:r>
      <w:r>
        <w:rPr>
          <w:rFonts w:ascii="Cambria" w:hAnsi="Cambria" w:cs="Cambria"/>
          <w:bCs w:val="0"/>
          <w:caps w:val="0"/>
          <w:spacing w:val="-2"/>
        </w:rPr>
        <w:t>ҳ</w:t>
      </w:r>
      <w:r w:rsidRPr="00ED29E4">
        <w:rPr>
          <w:bCs w:val="0"/>
          <w:caps w:val="0"/>
          <w:spacing w:val="-2"/>
        </w:rPr>
        <w:t>у</w:t>
      </w:r>
      <w:r>
        <w:rPr>
          <w:rFonts w:ascii="Cambria" w:hAnsi="Cambria" w:cs="Cambria"/>
          <w:bCs w:val="0"/>
          <w:caps w:val="0"/>
          <w:spacing w:val="-2"/>
        </w:rPr>
        <w:t>қ</w:t>
      </w:r>
      <w:r w:rsidRPr="00ED29E4">
        <w:rPr>
          <w:bCs w:val="0"/>
          <w:caps w:val="0"/>
          <w:spacing w:val="-2"/>
        </w:rPr>
        <w:t>у</w:t>
      </w:r>
      <w:r>
        <w:rPr>
          <w:rFonts w:ascii="Cambria" w:hAnsi="Cambria" w:cs="Cambria"/>
          <w:bCs w:val="0"/>
          <w:caps w:val="0"/>
          <w:spacing w:val="-2"/>
        </w:rPr>
        <w:t>қ</w:t>
      </w:r>
      <w:r w:rsidRPr="00ED29E4">
        <w:rPr>
          <w:bCs w:val="0"/>
          <w:caps w:val="0"/>
          <w:spacing w:val="-2"/>
        </w:rPr>
        <w:t xml:space="preserve">вайронкунии маъмурии </w:t>
      </w:r>
      <w:r>
        <w:rPr>
          <w:rFonts w:ascii="Cambria" w:hAnsi="Cambria" w:cs="Cambria"/>
          <w:bCs w:val="0"/>
          <w:caps w:val="0"/>
          <w:spacing w:val="-2"/>
        </w:rPr>
        <w:t>Ҷ</w:t>
      </w:r>
      <w:r w:rsidRPr="00ED29E4">
        <w:rPr>
          <w:bCs w:val="0"/>
          <w:caps w:val="0"/>
          <w:spacing w:val="-2"/>
        </w:rPr>
        <w:t>ум</w:t>
      </w:r>
      <w:r>
        <w:rPr>
          <w:rFonts w:ascii="Cambria" w:hAnsi="Cambria" w:cs="Cambria"/>
          <w:bCs w:val="0"/>
          <w:caps w:val="0"/>
          <w:spacing w:val="-2"/>
        </w:rPr>
        <w:t>ҳ</w:t>
      </w:r>
      <w:r w:rsidRPr="00ED29E4">
        <w:rPr>
          <w:bCs w:val="0"/>
          <w:caps w:val="0"/>
          <w:spacing w:val="-2"/>
        </w:rPr>
        <w:t>урии То</w:t>
      </w:r>
      <w:r>
        <w:rPr>
          <w:rFonts w:ascii="Cambria" w:hAnsi="Cambria" w:cs="Cambria"/>
          <w:bCs w:val="0"/>
          <w:caps w:val="0"/>
          <w:spacing w:val="-2"/>
        </w:rPr>
        <w:t>ҷ</w:t>
      </w:r>
      <w:r w:rsidRPr="00ED29E4">
        <w:rPr>
          <w:bCs w:val="0"/>
          <w:caps w:val="0"/>
          <w:spacing w:val="-2"/>
        </w:rPr>
        <w:t>икистон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b/>
          <w:bCs/>
          <w:sz w:val="19"/>
          <w:szCs w:val="19"/>
        </w:rPr>
        <w:t>Моддаи 1.</w:t>
      </w:r>
      <w:r>
        <w:rPr>
          <w:sz w:val="19"/>
          <w:szCs w:val="19"/>
        </w:rPr>
        <w:t xml:space="preserve"> Ба </w:t>
      </w:r>
      <w:r>
        <w:rPr>
          <w:rStyle w:val="a6"/>
          <w:sz w:val="19"/>
          <w:szCs w:val="19"/>
        </w:rPr>
        <w:t xml:space="preserve">Кодекси </w:t>
      </w:r>
      <w:r>
        <w:rPr>
          <w:rStyle w:val="a6"/>
          <w:rFonts w:ascii="Calibri" w:hAnsi="Calibri" w:cs="Calibri"/>
          <w:sz w:val="19"/>
          <w:szCs w:val="19"/>
        </w:rPr>
        <w:t>ҳ</w:t>
      </w:r>
      <w:r>
        <w:rPr>
          <w:rStyle w:val="a6"/>
          <w:sz w:val="19"/>
          <w:szCs w:val="19"/>
        </w:rPr>
        <w:t>у</w:t>
      </w:r>
      <w:r>
        <w:rPr>
          <w:rStyle w:val="a6"/>
          <w:rFonts w:ascii="Calibri" w:hAnsi="Calibri" w:cs="Calibri"/>
          <w:sz w:val="19"/>
          <w:szCs w:val="19"/>
        </w:rPr>
        <w:t>қ</w:t>
      </w:r>
      <w:r>
        <w:rPr>
          <w:rStyle w:val="a6"/>
          <w:sz w:val="19"/>
          <w:szCs w:val="19"/>
        </w:rPr>
        <w:t>у</w:t>
      </w:r>
      <w:r>
        <w:rPr>
          <w:rStyle w:val="a6"/>
          <w:rFonts w:ascii="Calibri" w:hAnsi="Calibri" w:cs="Calibri"/>
          <w:sz w:val="19"/>
          <w:szCs w:val="19"/>
        </w:rPr>
        <w:t>қ</w:t>
      </w:r>
      <w:r>
        <w:rPr>
          <w:rStyle w:val="a6"/>
          <w:sz w:val="19"/>
          <w:szCs w:val="19"/>
        </w:rPr>
        <w:t xml:space="preserve">вайронкунии маъмурии </w:t>
      </w:r>
      <w:r>
        <w:rPr>
          <w:rStyle w:val="a6"/>
          <w:rFonts w:ascii="Calibri" w:hAnsi="Calibri" w:cs="Calibri"/>
          <w:sz w:val="19"/>
          <w:szCs w:val="19"/>
        </w:rPr>
        <w:t>Ҷ</w:t>
      </w:r>
      <w:r>
        <w:rPr>
          <w:rStyle w:val="a6"/>
          <w:sz w:val="19"/>
          <w:szCs w:val="19"/>
        </w:rPr>
        <w:t>ум</w:t>
      </w:r>
      <w:r>
        <w:rPr>
          <w:rStyle w:val="a6"/>
          <w:rFonts w:ascii="Calibri" w:hAnsi="Calibri" w:cs="Calibri"/>
          <w:sz w:val="19"/>
          <w:szCs w:val="19"/>
        </w:rPr>
        <w:t>ҳ</w:t>
      </w:r>
      <w:r>
        <w:rPr>
          <w:rStyle w:val="a6"/>
          <w:sz w:val="19"/>
          <w:szCs w:val="19"/>
        </w:rPr>
        <w:t>урии То</w:t>
      </w:r>
      <w:r>
        <w:rPr>
          <w:rStyle w:val="a6"/>
          <w:rFonts w:ascii="Calibri" w:hAnsi="Calibri" w:cs="Calibri"/>
          <w:sz w:val="19"/>
          <w:szCs w:val="19"/>
        </w:rPr>
        <w:t>ҷ</w:t>
      </w:r>
      <w:r>
        <w:rPr>
          <w:rStyle w:val="a6"/>
          <w:sz w:val="19"/>
          <w:szCs w:val="19"/>
        </w:rPr>
        <w:t>икистон</w:t>
      </w:r>
      <w:r>
        <w:rPr>
          <w:sz w:val="19"/>
          <w:szCs w:val="19"/>
        </w:rPr>
        <w:t xml:space="preserve">, ки бо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онуни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икистон аз 31 декабри соли 2008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абул шудааст (Ахбори Ма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лиси Олии </w:t>
      </w:r>
      <w:proofErr w:type="gramStart"/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gramEnd"/>
      <w:r>
        <w:rPr>
          <w:sz w:val="19"/>
          <w:szCs w:val="19"/>
        </w:rPr>
        <w:t xml:space="preserve">, с. 2008, №12,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. 1, мод. 989, мод. 990; с. 2009, №5, мод. 321, №9-10, мод. 543; с. 2010, №1, мод. 2, мод. 5, №3, мод. 153, №7, мод. 547, №12,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. 1, мод. 812; с. 2011, №6, мод. 430, мод. 431, №7-8, мод. 610, №12, мод. 838; с. 2012, №4, мод. 256, №7, мод. 685, мод. 693, №8, мод. 814, №12,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. 1, мод. 1004; с. 2013, №3, мод. 181, №7, мод. 508; с. 2014, №3, мод. 143, мод. 144, №7,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. 1, мод. 389, мод. 390; с. 2015, №3, мод. 201, №7-9, мод. 707, мод. 708, №11, мод. 955, №12,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. 1, мод. 1108; с. 2016, №3, мод. 130, мод. 131, мод. 132, №5, мод. 359, мод. 361, №7, мод. 613, мод. 614, №11, мод. 877; с. 2017, №1-2, мод. 5, мод. 6, №5,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. 1, мод. 275, №7-9, мод. 568, мод. 585; с. 2018, №1, мод. 9, №5, мод. 268, мод. 269; с. 2019, №1, мод. 8, №6, мод. 312, мод. 313, №7, мод. 464; с. 2020, №1, мод. 6, №7-9, мод. 604, мод. 606, мод. 621, №12, мод. 900, мод. 901; с. 2021, №6, мод. 384, мод. 385, №12,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. 2, мод. 686, мод. 687, мод. 688, мод. 689; с. 2022, №1-3, мод. 12), та</w:t>
      </w:r>
      <w:r>
        <w:rPr>
          <w:rFonts w:ascii="Calibri" w:hAnsi="Calibri" w:cs="Calibri"/>
          <w:sz w:val="19"/>
          <w:szCs w:val="19"/>
        </w:rPr>
        <w:t>ғ</w:t>
      </w:r>
      <w:r>
        <w:rPr>
          <w:sz w:val="19"/>
          <w:szCs w:val="19"/>
        </w:rPr>
        <w:t>йиру илова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зерин ворид карда шаванд: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1. Ба моддаи 330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3 ва 4 бо мазмуни зерин илова карда шаванд: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>«3. Барои идора намудани восита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на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лиёт бо шиша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сиё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 хираи дар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па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лу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ва шишаи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афо, ки нургузарониашон ба меъёр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му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арраршудаи стандарт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давлат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(ГОСТ) мутоби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ат намекунанд,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ангоми мав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уд будани и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озати махсуси ма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омоти ваколатдори давлат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барои  истифодаи</w:t>
      </w:r>
      <w:proofErr w:type="gramEnd"/>
      <w:r>
        <w:rPr>
          <w:sz w:val="19"/>
          <w:szCs w:val="19"/>
        </w:rPr>
        <w:t xml:space="preserve"> восита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на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лиёт бо шишаи сиё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у хираи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афо ё шиша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сиё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 хираи дар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па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луии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афо ва шишаи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афо, -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ба андозаи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афтод нишонди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анда барои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исоб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о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арима таъйин карда мешавад.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>4. Барои идора намудани восита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на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лиёт бо шиша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сиё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 хираи дар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па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луии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афо ва шишаи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афо, ки нургузарониашон ба меъёр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му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арраршудаи стандарт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давлат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(ГОСТ) мутоби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ат намекунанд,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ангоми мав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уд будани и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озати махсуси ма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омоти ваколатдори давлат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барои  истифодаи</w:t>
      </w:r>
      <w:proofErr w:type="gramEnd"/>
      <w:r>
        <w:rPr>
          <w:sz w:val="19"/>
          <w:szCs w:val="19"/>
        </w:rPr>
        <w:t xml:space="preserve"> восита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на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лиёт бо шишаи сиё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у хираи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афо, -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ба андозаи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афтод нишонди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анда барои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исоб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о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арима таъйин карда мешавад.»;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исми 3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исми 5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исобида шавад.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2. Ба моддаи 336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4, 5 ва 6 бо мазмуни зерин илова карда шаванд: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>«4.</w:t>
      </w:r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>Барои аз тарафи ронанда бе категорияи мувофи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 идора кардани воситаи на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лиёт, -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>ба андозаи аз пан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о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 то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афтод нишонди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анда барои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исоб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о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арима таъйин карда мешавад.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>5.</w:t>
      </w:r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Барои ба шахсе, ки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 идоракунии категорияи мувофи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 ба воситаи на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лиётро надорад, вогузоштани идоракунии он, -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>ба андозаи аз с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то пан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о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 нишонди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анда барои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исоб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о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арима таъйин карда мешавад.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6. Барои содир намудани кирдори бо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исми чоруми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амин модда пешбинишуда, ки боиси расонидани зарар ба восита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на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лиёт, бор, ро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, иншооти ро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 ва дигар иншоот ё дигар молу мулк гаштааст, -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>ба андозаи яксаду пан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о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 нишонди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анда барои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исоб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о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арима таъйин карда мешавад.». 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b/>
          <w:bCs/>
          <w:sz w:val="19"/>
          <w:szCs w:val="19"/>
        </w:rPr>
        <w:t>Моддаи 2.</w:t>
      </w:r>
      <w:r>
        <w:rPr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онуни мазкур пас аз интишори расм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мавриди амал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арор дода шавад.</w:t>
      </w:r>
    </w:p>
    <w:p w:rsidR="00A5209C" w:rsidRDefault="00A5209C" w:rsidP="00A5209C">
      <w:pPr>
        <w:pStyle w:val="a3"/>
        <w:rPr>
          <w:b/>
          <w:bCs/>
          <w:spacing w:val="-4"/>
          <w:sz w:val="19"/>
          <w:szCs w:val="19"/>
        </w:rPr>
      </w:pPr>
    </w:p>
    <w:p w:rsidR="00A5209C" w:rsidRDefault="00A5209C" w:rsidP="00A5209C">
      <w:pPr>
        <w:pStyle w:val="a3"/>
        <w:ind w:firstLine="0"/>
        <w:rPr>
          <w:b/>
          <w:bCs/>
          <w:spacing w:val="-4"/>
          <w:sz w:val="19"/>
          <w:szCs w:val="19"/>
        </w:rPr>
      </w:pPr>
      <w:r>
        <w:rPr>
          <w:b/>
          <w:bCs/>
          <w:spacing w:val="-4"/>
          <w:sz w:val="19"/>
          <w:szCs w:val="19"/>
        </w:rPr>
        <w:t xml:space="preserve">Президенти </w:t>
      </w:r>
      <w:r>
        <w:rPr>
          <w:rFonts w:ascii="Calibri" w:hAnsi="Calibri" w:cs="Calibri"/>
          <w:b/>
          <w:bCs/>
          <w:spacing w:val="-4"/>
          <w:sz w:val="19"/>
          <w:szCs w:val="19"/>
        </w:rPr>
        <w:t>Ҷ</w:t>
      </w:r>
      <w:r>
        <w:rPr>
          <w:b/>
          <w:bCs/>
          <w:spacing w:val="-4"/>
          <w:sz w:val="19"/>
          <w:szCs w:val="19"/>
        </w:rPr>
        <w:t>ум</w:t>
      </w:r>
      <w:r>
        <w:rPr>
          <w:rFonts w:ascii="Calibri" w:hAnsi="Calibri" w:cs="Calibri"/>
          <w:b/>
          <w:bCs/>
          <w:spacing w:val="-4"/>
          <w:sz w:val="19"/>
          <w:szCs w:val="19"/>
        </w:rPr>
        <w:t>ҳ</w:t>
      </w:r>
      <w:r>
        <w:rPr>
          <w:b/>
          <w:bCs/>
          <w:spacing w:val="-4"/>
          <w:sz w:val="19"/>
          <w:szCs w:val="19"/>
        </w:rPr>
        <w:t>урии То</w:t>
      </w:r>
      <w:r>
        <w:rPr>
          <w:rFonts w:ascii="Calibri" w:hAnsi="Calibri" w:cs="Calibri"/>
          <w:b/>
          <w:bCs/>
          <w:spacing w:val="-4"/>
          <w:sz w:val="19"/>
          <w:szCs w:val="19"/>
        </w:rPr>
        <w:t>ҷ</w:t>
      </w:r>
      <w:r>
        <w:rPr>
          <w:b/>
          <w:bCs/>
          <w:spacing w:val="-4"/>
          <w:sz w:val="19"/>
          <w:szCs w:val="19"/>
        </w:rPr>
        <w:t>икистон         Эмомал</w:t>
      </w:r>
      <w:r>
        <w:rPr>
          <w:rFonts w:ascii="Calibri" w:hAnsi="Calibri" w:cs="Calibri"/>
          <w:b/>
          <w:bCs/>
          <w:spacing w:val="-4"/>
          <w:sz w:val="19"/>
          <w:szCs w:val="19"/>
        </w:rPr>
        <w:t>ӣ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caps/>
          <w:spacing w:val="-4"/>
          <w:sz w:val="19"/>
          <w:szCs w:val="19"/>
        </w:rPr>
        <w:t>Ра</w:t>
      </w:r>
      <w:r>
        <w:rPr>
          <w:rFonts w:ascii="Calibri" w:hAnsi="Calibri" w:cs="Calibri"/>
          <w:b/>
          <w:bCs/>
          <w:caps/>
          <w:spacing w:val="-4"/>
          <w:sz w:val="19"/>
          <w:szCs w:val="19"/>
        </w:rPr>
        <w:t>ҳ</w:t>
      </w:r>
      <w:r>
        <w:rPr>
          <w:b/>
          <w:bCs/>
          <w:caps/>
          <w:spacing w:val="-4"/>
          <w:sz w:val="19"/>
          <w:szCs w:val="19"/>
        </w:rPr>
        <w:t>мон</w:t>
      </w:r>
    </w:p>
    <w:p w:rsidR="00A5209C" w:rsidRDefault="00A5209C" w:rsidP="00A5209C">
      <w:pPr>
        <w:pStyle w:val="a3"/>
        <w:ind w:firstLine="0"/>
        <w:rPr>
          <w:b/>
          <w:bCs/>
          <w:spacing w:val="-4"/>
          <w:sz w:val="19"/>
          <w:szCs w:val="19"/>
        </w:rPr>
      </w:pPr>
      <w:r>
        <w:rPr>
          <w:b/>
          <w:bCs/>
          <w:spacing w:val="-4"/>
          <w:sz w:val="19"/>
          <w:szCs w:val="19"/>
        </w:rPr>
        <w:t>ш. Душанбе, 19 июли соли 2022, № 1901</w:t>
      </w:r>
    </w:p>
    <w:p w:rsidR="00A5209C" w:rsidRDefault="00A5209C" w:rsidP="00A5209C">
      <w:pPr>
        <w:pStyle w:val="a3"/>
        <w:ind w:firstLine="0"/>
        <w:rPr>
          <w:b/>
          <w:bCs/>
          <w:spacing w:val="-4"/>
        </w:rPr>
      </w:pPr>
    </w:p>
    <w:p w:rsidR="00A5209C" w:rsidRDefault="00A5209C" w:rsidP="00A5209C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</w:t>
      </w:r>
      <w:r>
        <w:rPr>
          <w:sz w:val="32"/>
          <w:szCs w:val="32"/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5209C" w:rsidRDefault="00A5209C" w:rsidP="00A5209C">
      <w:pPr>
        <w:pStyle w:val="a3"/>
        <w:suppressAutoHyphens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Оид ба </w:t>
      </w:r>
      <w:r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 xml:space="preserve">онуни 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 То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19"/>
          <w:szCs w:val="19"/>
        </w:rPr>
        <w:t>ғ</w:t>
      </w:r>
      <w:r>
        <w:rPr>
          <w:b/>
          <w:bCs/>
          <w:sz w:val="19"/>
          <w:szCs w:val="19"/>
        </w:rPr>
        <w:t>йиру илова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 xml:space="preserve">о ба Кодекси 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</w:t>
      </w:r>
      <w:r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>у</w:t>
      </w:r>
      <w:r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 xml:space="preserve">вайронкунии маъмурии 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 То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икистон»</w:t>
      </w:r>
    </w:p>
    <w:p w:rsidR="00A5209C" w:rsidRDefault="00A5209C" w:rsidP="00A5209C">
      <w:pPr>
        <w:pStyle w:val="a3"/>
        <w:rPr>
          <w:sz w:val="19"/>
          <w:szCs w:val="19"/>
        </w:rPr>
      </w:pPr>
    </w:p>
    <w:p w:rsidR="00A5209C" w:rsidRPr="00733BFB" w:rsidRDefault="00A5209C" w:rsidP="00A5209C">
      <w:pPr>
        <w:pStyle w:val="a3"/>
        <w:rPr>
          <w:sz w:val="19"/>
          <w:szCs w:val="19"/>
        </w:rPr>
      </w:pPr>
      <w:r w:rsidRPr="00733BFB">
        <w:rPr>
          <w:sz w:val="19"/>
          <w:szCs w:val="19"/>
        </w:rPr>
        <w:lastRenderedPageBreak/>
        <w:t>Мутоби</w:t>
      </w:r>
      <w:r>
        <w:rPr>
          <w:rFonts w:ascii="Calibri" w:hAnsi="Calibri" w:cs="Calibri"/>
          <w:sz w:val="19"/>
          <w:szCs w:val="19"/>
        </w:rPr>
        <w:t>қ</w:t>
      </w:r>
      <w:r w:rsidRPr="00733BFB">
        <w:rPr>
          <w:sz w:val="19"/>
          <w:szCs w:val="19"/>
        </w:rPr>
        <w:t xml:space="preserve">и моддаи 60 Конститутсияи 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Pr="00733BFB"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 xml:space="preserve">икистон ва моддаи 59 </w:t>
      </w:r>
      <w:r>
        <w:rPr>
          <w:rFonts w:ascii="Calibri" w:hAnsi="Calibri" w:cs="Calibri"/>
          <w:sz w:val="19"/>
          <w:szCs w:val="19"/>
        </w:rPr>
        <w:t>Қ</w:t>
      </w:r>
      <w:r w:rsidRPr="00733BFB">
        <w:rPr>
          <w:sz w:val="19"/>
          <w:szCs w:val="19"/>
        </w:rPr>
        <w:t xml:space="preserve">онуни конститутсионии 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Pr="00733BFB"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икистон «Дар бораи Ма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 xml:space="preserve">лиси Олии 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Pr="00733BFB"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икистон» Ма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лиси миллии Ма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 xml:space="preserve">лиси Олии 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Pr="00733BFB"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 xml:space="preserve">икистон </w:t>
      </w:r>
      <w:r>
        <w:rPr>
          <w:rFonts w:ascii="Calibri" w:hAnsi="Calibri" w:cs="Calibri"/>
          <w:sz w:val="19"/>
          <w:szCs w:val="19"/>
        </w:rPr>
        <w:t>Қ</w:t>
      </w:r>
      <w:r w:rsidRPr="00733BFB">
        <w:rPr>
          <w:sz w:val="19"/>
          <w:szCs w:val="19"/>
        </w:rPr>
        <w:t xml:space="preserve">онуни 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Pr="00733BFB"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икистон «Дар бораи ворид намудани та</w:t>
      </w:r>
      <w:r>
        <w:rPr>
          <w:rFonts w:ascii="Calibri" w:hAnsi="Calibri" w:cs="Calibri"/>
          <w:sz w:val="19"/>
          <w:szCs w:val="19"/>
        </w:rPr>
        <w:t>ғ</w:t>
      </w:r>
      <w:r w:rsidRPr="00733BFB">
        <w:rPr>
          <w:sz w:val="19"/>
          <w:szCs w:val="19"/>
        </w:rPr>
        <w:t>йиру илова</w:t>
      </w:r>
      <w:r>
        <w:rPr>
          <w:rFonts w:ascii="Calibri" w:hAnsi="Calibri" w:cs="Calibri"/>
          <w:sz w:val="19"/>
          <w:szCs w:val="19"/>
        </w:rPr>
        <w:t>ҳ</w:t>
      </w:r>
      <w:r w:rsidRPr="00733BFB">
        <w:rPr>
          <w:sz w:val="19"/>
          <w:szCs w:val="19"/>
        </w:rPr>
        <w:t xml:space="preserve">о ба Кодекси </w:t>
      </w:r>
      <w:r>
        <w:rPr>
          <w:rFonts w:ascii="Calibri" w:hAnsi="Calibri" w:cs="Calibri"/>
          <w:sz w:val="19"/>
          <w:szCs w:val="19"/>
        </w:rPr>
        <w:t>ҳ</w:t>
      </w:r>
      <w:r w:rsidRPr="00733BFB">
        <w:rPr>
          <w:sz w:val="19"/>
          <w:szCs w:val="19"/>
        </w:rPr>
        <w:t>у</w:t>
      </w:r>
      <w:r>
        <w:rPr>
          <w:rFonts w:ascii="Calibri" w:hAnsi="Calibri" w:cs="Calibri"/>
          <w:sz w:val="19"/>
          <w:szCs w:val="19"/>
        </w:rPr>
        <w:t>қ</w:t>
      </w:r>
      <w:r w:rsidRPr="00733BFB">
        <w:rPr>
          <w:sz w:val="19"/>
          <w:szCs w:val="19"/>
        </w:rPr>
        <w:t>у</w:t>
      </w:r>
      <w:r>
        <w:rPr>
          <w:rFonts w:ascii="Calibri" w:hAnsi="Calibri" w:cs="Calibri"/>
          <w:sz w:val="19"/>
          <w:szCs w:val="19"/>
        </w:rPr>
        <w:t>қ</w:t>
      </w:r>
      <w:r w:rsidRPr="00733BFB">
        <w:rPr>
          <w:sz w:val="19"/>
          <w:szCs w:val="19"/>
        </w:rPr>
        <w:t xml:space="preserve">вайронкунии маъмурии 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Pr="00733BFB"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 w:rsidRPr="00733BFB">
        <w:rPr>
          <w:sz w:val="19"/>
          <w:szCs w:val="19"/>
        </w:rPr>
        <w:t>икистон»-ро баррас</w:t>
      </w:r>
      <w:r>
        <w:rPr>
          <w:rFonts w:ascii="Calibri" w:hAnsi="Calibri" w:cs="Calibri"/>
          <w:sz w:val="19"/>
          <w:szCs w:val="19"/>
        </w:rPr>
        <w:t>ӣ</w:t>
      </w:r>
      <w:r w:rsidRPr="00733BFB">
        <w:rPr>
          <w:sz w:val="19"/>
          <w:szCs w:val="19"/>
        </w:rPr>
        <w:t xml:space="preserve"> намуда, </w:t>
      </w:r>
      <w:r>
        <w:rPr>
          <w:rFonts w:ascii="Calibri" w:hAnsi="Calibri" w:cs="Calibri"/>
          <w:b/>
          <w:bCs/>
          <w:sz w:val="19"/>
          <w:szCs w:val="19"/>
        </w:rPr>
        <w:t>қ</w:t>
      </w:r>
      <w:r w:rsidRPr="00733BFB">
        <w:rPr>
          <w:b/>
          <w:bCs/>
          <w:sz w:val="19"/>
          <w:szCs w:val="19"/>
        </w:rPr>
        <w:t>арор мекунад:</w:t>
      </w:r>
      <w:r w:rsidRPr="00733BFB">
        <w:rPr>
          <w:sz w:val="19"/>
          <w:szCs w:val="19"/>
        </w:rPr>
        <w:t xml:space="preserve"> 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онуни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 «Дар бораи ворид намудани та</w:t>
      </w:r>
      <w:r>
        <w:rPr>
          <w:rFonts w:ascii="Calibri" w:hAnsi="Calibri" w:cs="Calibri"/>
          <w:sz w:val="19"/>
          <w:szCs w:val="19"/>
        </w:rPr>
        <w:t>ғ</w:t>
      </w:r>
      <w:r>
        <w:rPr>
          <w:sz w:val="19"/>
          <w:szCs w:val="19"/>
        </w:rPr>
        <w:t>йиру илова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о ба Кодекси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вайронкунии маъмурии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икистон»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онибдор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карда шавад.</w:t>
      </w:r>
    </w:p>
    <w:p w:rsidR="00A5209C" w:rsidRDefault="00A5209C" w:rsidP="00A5209C">
      <w:pPr>
        <w:pStyle w:val="a3"/>
        <w:rPr>
          <w:sz w:val="19"/>
          <w:szCs w:val="19"/>
        </w:rPr>
      </w:pPr>
    </w:p>
    <w:p w:rsidR="00A5209C" w:rsidRDefault="00A5209C" w:rsidP="00A5209C">
      <w:pPr>
        <w:pStyle w:val="a3"/>
        <w:ind w:firstLine="0"/>
        <w:rPr>
          <w:b/>
          <w:bCs/>
          <w:sz w:val="19"/>
          <w:szCs w:val="19"/>
        </w:rPr>
      </w:pPr>
      <w:r w:rsidRPr="00733BFB">
        <w:rPr>
          <w:b/>
          <w:bCs/>
          <w:sz w:val="19"/>
          <w:szCs w:val="19"/>
        </w:rPr>
        <w:t xml:space="preserve">Раиси </w:t>
      </w:r>
      <w:r>
        <w:rPr>
          <w:b/>
          <w:bCs/>
          <w:sz w:val="19"/>
          <w:szCs w:val="19"/>
        </w:rPr>
        <w:t>Ма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 xml:space="preserve">лиси миллии </w:t>
      </w:r>
    </w:p>
    <w:p w:rsidR="00A5209C" w:rsidRDefault="00A5209C" w:rsidP="00A5209C">
      <w:pPr>
        <w:pStyle w:val="a3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Ма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 xml:space="preserve">лиси Олии </w:t>
      </w:r>
    </w:p>
    <w:p w:rsidR="00A5209C" w:rsidRDefault="00A5209C" w:rsidP="00A5209C">
      <w:pPr>
        <w:pStyle w:val="a3"/>
        <w:ind w:firstLine="0"/>
        <w:rPr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 То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 xml:space="preserve">икистон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 xml:space="preserve">       Рустами </w:t>
      </w:r>
      <w:r>
        <w:rPr>
          <w:b/>
          <w:bCs/>
          <w:caps/>
          <w:sz w:val="19"/>
          <w:szCs w:val="19"/>
        </w:rPr>
        <w:t>Эмомал</w:t>
      </w:r>
      <w:r>
        <w:rPr>
          <w:rFonts w:ascii="Calibri" w:hAnsi="Calibri" w:cs="Calibri"/>
          <w:b/>
          <w:bCs/>
          <w:caps/>
          <w:sz w:val="19"/>
          <w:szCs w:val="19"/>
        </w:rPr>
        <w:t>ӣ</w:t>
      </w:r>
    </w:p>
    <w:p w:rsidR="00A5209C" w:rsidRDefault="00A5209C" w:rsidP="00A5209C">
      <w:pPr>
        <w:pStyle w:val="a3"/>
        <w:spacing w:after="113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ш. Душанбе, 15 июли соли 2022, № 293</w:t>
      </w:r>
    </w:p>
    <w:p w:rsidR="00A5209C" w:rsidRDefault="00A5209C" w:rsidP="00A5209C">
      <w:pPr>
        <w:pStyle w:val="a4"/>
        <w:jc w:val="center"/>
      </w:pPr>
    </w:p>
    <w:p w:rsidR="00A5209C" w:rsidRDefault="00A5209C" w:rsidP="00A5209C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>
        <w:rPr>
          <w:sz w:val="32"/>
          <w:szCs w:val="32"/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5209C" w:rsidRDefault="00A5209C" w:rsidP="00A5209C">
      <w:pPr>
        <w:pStyle w:val="a3"/>
        <w:suppressAutoHyphens/>
        <w:ind w:firstLine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Оид ба </w:t>
      </w:r>
      <w:r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 xml:space="preserve">абул кардани </w:t>
      </w:r>
      <w:r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 xml:space="preserve">онуни 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 То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19"/>
          <w:szCs w:val="19"/>
        </w:rPr>
        <w:t>ғ</w:t>
      </w:r>
      <w:r>
        <w:rPr>
          <w:b/>
          <w:bCs/>
          <w:sz w:val="19"/>
          <w:szCs w:val="19"/>
        </w:rPr>
        <w:t>йиру илова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 xml:space="preserve">о ба Кодекси 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</w:t>
      </w:r>
      <w:r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>у</w:t>
      </w:r>
      <w:r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 xml:space="preserve">вайронкунии маъмурии 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 То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икистон»</w:t>
      </w:r>
    </w:p>
    <w:p w:rsidR="00A5209C" w:rsidRDefault="00A5209C" w:rsidP="00A5209C">
      <w:pPr>
        <w:pStyle w:val="a3"/>
        <w:suppressAutoHyphens/>
        <w:ind w:firstLine="0"/>
        <w:jc w:val="center"/>
        <w:rPr>
          <w:b/>
          <w:bCs/>
          <w:sz w:val="19"/>
          <w:szCs w:val="19"/>
        </w:rPr>
      </w:pP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sz w:val="19"/>
          <w:szCs w:val="19"/>
        </w:rPr>
        <w:t>Мутоби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и моддаи 60 Конститутсияи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 Ма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лиси намояндагони Ма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лиси Олии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икистон </w:t>
      </w:r>
      <w:r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>арор мекунад:</w:t>
      </w:r>
    </w:p>
    <w:p w:rsidR="00A5209C" w:rsidRDefault="00A5209C" w:rsidP="00A5209C">
      <w:pPr>
        <w:pStyle w:val="a3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онуни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 «Дар бораи ворид намудани та</w:t>
      </w:r>
      <w:r>
        <w:rPr>
          <w:rFonts w:ascii="Calibri" w:hAnsi="Calibri" w:cs="Calibri"/>
          <w:sz w:val="19"/>
          <w:szCs w:val="19"/>
        </w:rPr>
        <w:t>ғ</w:t>
      </w:r>
      <w:r>
        <w:rPr>
          <w:sz w:val="19"/>
          <w:szCs w:val="19"/>
        </w:rPr>
        <w:t>йиру илова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 xml:space="preserve">о ба Кодекси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вайронкунии маъмурии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икистон»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абул карда шавад.</w:t>
      </w:r>
    </w:p>
    <w:p w:rsidR="00A5209C" w:rsidRDefault="00A5209C" w:rsidP="00A5209C">
      <w:pPr>
        <w:pStyle w:val="a3"/>
        <w:rPr>
          <w:sz w:val="19"/>
          <w:szCs w:val="19"/>
        </w:rPr>
      </w:pPr>
    </w:p>
    <w:p w:rsidR="00A5209C" w:rsidRDefault="00A5209C" w:rsidP="00A5209C">
      <w:pPr>
        <w:pStyle w:val="a3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Раиси Ма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 xml:space="preserve">лиси намояндагони </w:t>
      </w:r>
    </w:p>
    <w:p w:rsidR="00A5209C" w:rsidRDefault="00A5209C" w:rsidP="00A5209C">
      <w:pPr>
        <w:pStyle w:val="a3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Ма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лиси Олии</w:t>
      </w:r>
    </w:p>
    <w:p w:rsidR="00A5209C" w:rsidRDefault="00A5209C" w:rsidP="00A5209C">
      <w:pPr>
        <w:pStyle w:val="a3"/>
        <w:ind w:firstLine="0"/>
        <w:rPr>
          <w:b/>
          <w:bCs/>
          <w:cap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 То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 xml:space="preserve">икистон         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 xml:space="preserve">М. </w:t>
      </w:r>
      <w:r>
        <w:rPr>
          <w:b/>
          <w:bCs/>
          <w:caps/>
          <w:sz w:val="19"/>
          <w:szCs w:val="19"/>
        </w:rPr>
        <w:t>Зокирзода</w:t>
      </w:r>
    </w:p>
    <w:p w:rsidR="002E3B67" w:rsidRDefault="00A5209C" w:rsidP="00A5209C">
      <w:pPr>
        <w:pStyle w:val="a3"/>
        <w:ind w:firstLine="0"/>
      </w:pPr>
      <w:r>
        <w:rPr>
          <w:b/>
          <w:bCs/>
          <w:spacing w:val="-4"/>
          <w:sz w:val="19"/>
          <w:szCs w:val="19"/>
        </w:rPr>
        <w:t>ш. Душанбе, 22 июни соли 2022, № 775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9C"/>
    <w:rsid w:val="002E3B67"/>
    <w:rsid w:val="00384082"/>
    <w:rsid w:val="0039643F"/>
    <w:rsid w:val="00602178"/>
    <w:rsid w:val="006A2F01"/>
    <w:rsid w:val="006F422F"/>
    <w:rsid w:val="00A5209C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E4A"/>
  <w15:chartTrackingRefBased/>
  <w15:docId w15:val="{08936F54-03A6-4E6E-BF93-FC5BBA8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9C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5209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A5209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Сарлавха нав"/>
    <w:basedOn w:val="a3"/>
    <w:uiPriority w:val="99"/>
    <w:rsid w:val="00A5209C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character" w:styleId="a6">
    <w:name w:val="Hyperlink"/>
    <w:basedOn w:val="a0"/>
    <w:uiPriority w:val="99"/>
    <w:unhideWhenUsed/>
    <w:rsid w:val="00A52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2022-07-26T08:12:00Z</dcterms:created>
  <dcterms:modified xsi:type="dcterms:W3CDTF">2022-07-26T08:12:00Z</dcterms:modified>
</cp:coreProperties>
</file>