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02" w:rsidRDefault="00881202" w:rsidP="00881202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  <w:lang w:val="tg-Cyrl-TJ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икистон</w:t>
      </w:r>
    </w:p>
    <w:p w:rsidR="00881202" w:rsidRPr="00881202" w:rsidRDefault="00881202" w:rsidP="00881202">
      <w:pPr>
        <w:autoSpaceDE w:val="0"/>
        <w:autoSpaceDN w:val="0"/>
        <w:adjustRightInd w:val="0"/>
        <w:spacing w:line="580" w:lineRule="atLeast"/>
        <w:jc w:val="both"/>
        <w:textAlignment w:val="center"/>
        <w:rPr>
          <w:rFonts w:ascii="Arial Tj" w:hAnsi="Arial Tj"/>
          <w:b/>
          <w:bCs/>
          <w:spacing w:val="-3"/>
          <w:sz w:val="26"/>
          <w:szCs w:val="26"/>
          <w:lang w:val="tg-Cyrl-TJ"/>
        </w:rPr>
      </w:pPr>
      <w:r w:rsidRPr="00881202"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>Оид ба ворид намудани та</w:t>
      </w:r>
      <w:r w:rsidRPr="00881202">
        <w:rPr>
          <w:rFonts w:ascii="Calibri" w:hAnsi="Calibri" w:cs="Calibri"/>
          <w:b/>
          <w:bCs/>
          <w:color w:val="000000"/>
          <w:spacing w:val="-3"/>
          <w:sz w:val="26"/>
          <w:szCs w:val="26"/>
          <w:lang w:val="tg-Cyrl-TJ"/>
        </w:rPr>
        <w:t>ғ</w:t>
      </w:r>
      <w:r w:rsidRPr="00881202"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>йироту илова</w:t>
      </w:r>
      <w:r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 </w:t>
      </w:r>
      <w:r w:rsidRPr="00881202"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ба </w:t>
      </w:r>
      <w:r w:rsidRPr="00881202">
        <w:rPr>
          <w:rFonts w:ascii="Calibri" w:hAnsi="Calibri" w:cs="Calibri"/>
          <w:b/>
          <w:bCs/>
          <w:color w:val="000000"/>
          <w:spacing w:val="-3"/>
          <w:sz w:val="26"/>
          <w:szCs w:val="26"/>
          <w:lang w:val="tg-Cyrl-TJ"/>
        </w:rPr>
        <w:t>Қ</w:t>
      </w:r>
      <w:r w:rsidRPr="00881202"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онуни </w:t>
      </w:r>
      <w:r w:rsidRPr="00881202">
        <w:rPr>
          <w:rFonts w:ascii="Calibri" w:hAnsi="Calibri" w:cs="Calibri"/>
          <w:b/>
          <w:bCs/>
          <w:color w:val="000000"/>
          <w:spacing w:val="-3"/>
          <w:sz w:val="26"/>
          <w:szCs w:val="26"/>
          <w:lang w:val="tg-Cyrl-TJ"/>
        </w:rPr>
        <w:t>Ҷ</w:t>
      </w:r>
      <w:r w:rsidRPr="00881202"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>ум</w:t>
      </w:r>
      <w:r w:rsidRPr="00881202">
        <w:rPr>
          <w:rFonts w:ascii="Calibri" w:hAnsi="Calibri" w:cs="Calibri"/>
          <w:b/>
          <w:bCs/>
          <w:color w:val="000000"/>
          <w:spacing w:val="-3"/>
          <w:sz w:val="26"/>
          <w:szCs w:val="26"/>
          <w:lang w:val="tg-Cyrl-TJ"/>
        </w:rPr>
        <w:t>ҳ</w:t>
      </w:r>
      <w:r w:rsidRPr="00881202"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>урии То</w:t>
      </w:r>
      <w:r w:rsidRPr="00881202">
        <w:rPr>
          <w:rFonts w:ascii="Calibri" w:hAnsi="Calibri" w:cs="Calibri"/>
          <w:b/>
          <w:bCs/>
          <w:color w:val="000000"/>
          <w:spacing w:val="-3"/>
          <w:sz w:val="26"/>
          <w:szCs w:val="26"/>
          <w:lang w:val="tg-Cyrl-TJ"/>
        </w:rPr>
        <w:t>ҷ</w:t>
      </w:r>
      <w:r w:rsidRPr="00881202"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>икистон «Дар бораи истифодаи</w:t>
      </w:r>
      <w:r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 </w:t>
      </w:r>
      <w:r w:rsidRPr="00881202">
        <w:rPr>
          <w:rFonts w:ascii="Arial Tj" w:hAnsi="Arial Tj"/>
          <w:b/>
          <w:bCs/>
          <w:spacing w:val="-3"/>
          <w:sz w:val="26"/>
          <w:szCs w:val="26"/>
          <w:lang w:val="tg-Cyrl-TJ"/>
        </w:rPr>
        <w:t>манбаъ</w:t>
      </w:r>
      <w:r w:rsidRPr="00881202">
        <w:rPr>
          <w:rFonts w:ascii="Calibri" w:hAnsi="Calibri" w:cs="Calibri"/>
          <w:b/>
          <w:bCs/>
          <w:spacing w:val="-3"/>
          <w:sz w:val="26"/>
          <w:szCs w:val="26"/>
          <w:lang w:val="tg-Cyrl-TJ"/>
        </w:rPr>
        <w:t>ҳ</w:t>
      </w:r>
      <w:r w:rsidRPr="00881202">
        <w:rPr>
          <w:rFonts w:ascii="Arial Tj" w:hAnsi="Arial Tj"/>
          <w:b/>
          <w:bCs/>
          <w:spacing w:val="-3"/>
          <w:sz w:val="26"/>
          <w:szCs w:val="26"/>
          <w:lang w:val="tg-Cyrl-TJ"/>
        </w:rPr>
        <w:t>ои бар</w:t>
      </w:r>
      <w:r w:rsidRPr="00881202">
        <w:rPr>
          <w:rFonts w:ascii="Calibri" w:hAnsi="Calibri" w:cs="Calibri"/>
          <w:b/>
          <w:bCs/>
          <w:spacing w:val="-3"/>
          <w:sz w:val="26"/>
          <w:szCs w:val="26"/>
          <w:lang w:val="tg-Cyrl-TJ"/>
        </w:rPr>
        <w:t>қ</w:t>
      </w:r>
      <w:r w:rsidRPr="00881202">
        <w:rPr>
          <w:rFonts w:ascii="Arial Tj" w:hAnsi="Arial Tj"/>
          <w:b/>
          <w:bCs/>
          <w:spacing w:val="-3"/>
          <w:sz w:val="26"/>
          <w:szCs w:val="26"/>
          <w:lang w:val="tg-Cyrl-TJ"/>
        </w:rPr>
        <w:t>ароршавандаи энергия»</w:t>
      </w:r>
      <w:r w:rsidRPr="00881202">
        <w:rPr>
          <w:rFonts w:ascii="Arial Tj" w:hAnsi="Arial Tj"/>
          <w:b/>
          <w:bCs/>
          <w:lang w:val="tg-Cyrl-TJ"/>
        </w:rPr>
        <w:t xml:space="preserve">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1. 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истифодаи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ароршавандаи энергия» аз 12 январи соли 2010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733BFB">
        <w:rPr>
          <w:rFonts w:ascii="Arial Tj" w:hAnsi="Arial Tj" w:cs="Arial Tj"/>
          <w:color w:val="000000"/>
          <w:sz w:val="18"/>
          <w:szCs w:val="18"/>
        </w:rPr>
        <w:t>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икистон, с. 2010, №1, мод. 11; с. 2015, №11, мод. 975)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йироту иловаи зерин ворид карда шаванд: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1.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аддимаи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асос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ташкил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тисодии сарфа</w:t>
      </w:r>
      <w:r>
        <w:rPr>
          <w:rFonts w:ascii="Calibri" w:hAnsi="Calibri" w:cs="Calibri"/>
          <w:color w:val="000000"/>
          <w:sz w:val="18"/>
          <w:szCs w:val="18"/>
        </w:rPr>
        <w:t>ҷӯ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ии энергия, кам кардани таъсири номатлуби энергия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ифзи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ити зист ва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лим, истифодаи самараноки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ароршавандаи энергия,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дадори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истифодаи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ароршавандаи энергия муайян менамояд.».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2. Дар моддаи 1: 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сархати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«-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ароршавандаи энергия -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амеша мав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удбуда ё давра ба давра дар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ити зист бо таъсири шуъои офтоб, бод, об (обанбор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таби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сунъ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), 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гарми зеризамин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ч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б ва биомасса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осилшаванда, ки ба намуд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с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зишвории истихро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дохил намешаванд;»;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дар сархати сеюм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ароршаванда»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ароршаванда» иваз карда шаванд;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ба сархати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ие, ки» калимаи «энергияро» илова карда шавад;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сархати ёзда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«- операторони шабакаи энергетик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-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ие, ки ба хизматрасон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оид ба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сол, инти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ол ва 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сими энергия маш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ул мебошанд;».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3. Аз матни моддаи 2 калимаи «(Сар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4.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9 калимаи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удуди» иваз карда шавад.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5. Дар сархати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афтуми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моддаи 14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«бо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энергия»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«ба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ин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энергия» иваз карда шаванд.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881202" w:rsidRDefault="00881202" w:rsidP="00881202">
      <w:pPr>
        <w:pStyle w:val="a3"/>
        <w:ind w:firstLine="0"/>
        <w:rPr>
          <w:b/>
          <w:bCs/>
        </w:rPr>
      </w:pPr>
      <w:r w:rsidRPr="00733BFB">
        <w:rPr>
          <w:b/>
          <w:bCs/>
        </w:rPr>
        <w:t>ш. Душанбе, 19 июли соли 2022, № 1910</w:t>
      </w:r>
    </w:p>
    <w:p w:rsidR="00881202" w:rsidRDefault="00881202" w:rsidP="008812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</w:pPr>
    </w:p>
    <w:p w:rsidR="00881202" w:rsidRPr="00733BFB" w:rsidRDefault="00881202" w:rsidP="008812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881202" w:rsidRPr="00733BFB" w:rsidRDefault="00881202" w:rsidP="008812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881202" w:rsidRPr="00733BFB" w:rsidRDefault="00881202" w:rsidP="008812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истифодаи манбаъ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ои бар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ароршавандаи энергия»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истифодаи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ароршавандаи энергия»-ро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истифодаи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ароршавандаи энергия»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881202" w:rsidRDefault="00881202" w:rsidP="00881202">
      <w:pPr>
        <w:pStyle w:val="a3"/>
        <w:ind w:firstLine="0"/>
        <w:rPr>
          <w:b/>
          <w:bCs/>
        </w:rPr>
      </w:pPr>
      <w:r w:rsidRPr="00733BFB">
        <w:rPr>
          <w:b/>
          <w:bCs/>
        </w:rPr>
        <w:t>ш. Душанбе, 15 июли соли 2022, № 306</w:t>
      </w:r>
    </w:p>
    <w:p w:rsidR="00881202" w:rsidRDefault="00881202" w:rsidP="00881202">
      <w:pPr>
        <w:pStyle w:val="a3"/>
        <w:ind w:firstLine="0"/>
        <w:rPr>
          <w:b/>
          <w:bCs/>
        </w:rPr>
      </w:pPr>
    </w:p>
    <w:p w:rsidR="00881202" w:rsidRPr="00733BFB" w:rsidRDefault="00881202" w:rsidP="0088120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lastRenderedPageBreak/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881202" w:rsidRPr="00733BFB" w:rsidRDefault="00881202" w:rsidP="00881202">
      <w:pPr>
        <w:suppressAutoHyphens/>
        <w:autoSpaceDE w:val="0"/>
        <w:autoSpaceDN w:val="0"/>
        <w:adjustRightInd w:val="0"/>
        <w:spacing w:before="45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истифодаи манбаъ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ои бар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ароршавандаи энергия»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истифодаи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ароршавандаи энергия»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881202" w:rsidRPr="00733BFB" w:rsidRDefault="00881202" w:rsidP="0088120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881202" w:rsidRDefault="00881202" w:rsidP="00881202">
      <w:pPr>
        <w:rPr>
          <w:rFonts w:ascii="Arial Tj" w:hAnsi="Arial Tj"/>
          <w:sz w:val="18"/>
        </w:rPr>
      </w:pPr>
      <w:r w:rsidRPr="00881202">
        <w:rPr>
          <w:rFonts w:ascii="Arial Tj" w:hAnsi="Arial Tj"/>
          <w:b/>
          <w:bCs/>
          <w:spacing w:val="-4"/>
          <w:sz w:val="18"/>
        </w:rPr>
        <w:t>ш. Душанбе, 1 июни соли 2022, № 740</w:t>
      </w:r>
    </w:p>
    <w:sectPr w:rsidR="002E3B67" w:rsidRPr="0088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2"/>
    <w:rsid w:val="002E3B67"/>
    <w:rsid w:val="00384082"/>
    <w:rsid w:val="0039643F"/>
    <w:rsid w:val="00602178"/>
    <w:rsid w:val="006A2F01"/>
    <w:rsid w:val="006F422F"/>
    <w:rsid w:val="00881202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A0B"/>
  <w15:chartTrackingRefBased/>
  <w15:docId w15:val="{8DEE83AB-EFE5-4D4A-8311-7110E793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02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8120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2022-07-26T08:17:00Z</dcterms:created>
  <dcterms:modified xsi:type="dcterms:W3CDTF">2022-07-26T08:18:00Z</dcterms:modified>
</cp:coreProperties>
</file>