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9" w:rsidRPr="000C3909" w:rsidRDefault="000C3909" w:rsidP="000C3909">
      <w:pPr>
        <w:pStyle w:val="20"/>
        <w:rPr>
          <w:rFonts w:ascii="Times New Roman" w:hAnsi="Times New Roman" w:cs="Times New Roman"/>
          <w:caps w:val="0"/>
          <w:smallCaps/>
          <w:sz w:val="24"/>
          <w:szCs w:val="24"/>
        </w:rPr>
      </w:pPr>
      <w:r w:rsidRPr="000C3909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Қонуни </w:t>
      </w:r>
      <w:r w:rsidRPr="000C3909">
        <w:rPr>
          <w:rFonts w:ascii="MS Mincho" w:eastAsia="MS Mincho" w:hAnsi="MS Mincho" w:cs="MS Mincho" w:hint="eastAsia"/>
          <w:caps w:val="0"/>
          <w:smallCaps/>
          <w:sz w:val="24"/>
          <w:szCs w:val="24"/>
        </w:rPr>
        <w:t>Ҷ</w:t>
      </w:r>
      <w:r w:rsidRPr="000C3909">
        <w:rPr>
          <w:rFonts w:ascii="Times New Roman" w:hAnsi="Times New Roman" w:cs="Times New Roman"/>
          <w:caps w:val="0"/>
          <w:smallCaps/>
          <w:sz w:val="24"/>
          <w:szCs w:val="24"/>
        </w:rPr>
        <w:t>умҳурии</w:t>
      </w:r>
      <w:proofErr w:type="gramStart"/>
      <w:r w:rsidRPr="000C3909">
        <w:rPr>
          <w:rFonts w:ascii="Times New Roman" w:hAnsi="Times New Roman" w:cs="Times New Roman"/>
          <w:caps w:val="0"/>
          <w:smallCaps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caps w:val="0"/>
          <w:smallCaps/>
          <w:sz w:val="24"/>
          <w:szCs w:val="24"/>
        </w:rPr>
        <w:t>о</w:t>
      </w:r>
      <w:r w:rsidRPr="000C3909">
        <w:rPr>
          <w:rFonts w:ascii="MS Mincho" w:eastAsia="MS Mincho" w:hAnsi="MS Mincho" w:cs="MS Mincho" w:hint="eastAsia"/>
          <w:caps w:val="0"/>
          <w:smallCaps/>
          <w:sz w:val="24"/>
          <w:szCs w:val="24"/>
        </w:rPr>
        <w:t>ҷ</w:t>
      </w:r>
      <w:r w:rsidRPr="000C3909">
        <w:rPr>
          <w:rFonts w:ascii="Times New Roman" w:hAnsi="Times New Roman" w:cs="Times New Roman"/>
          <w:caps w:val="0"/>
          <w:smallCaps/>
          <w:sz w:val="24"/>
          <w:szCs w:val="24"/>
        </w:rPr>
        <w:t>икистон</w:t>
      </w:r>
    </w:p>
    <w:p w:rsidR="000C3909" w:rsidRDefault="000C3909" w:rsidP="000C39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0C3909">
        <w:rPr>
          <w:rFonts w:ascii="Times New Roman" w:hAnsi="Times New Roman" w:cs="Times New Roman"/>
          <w:sz w:val="24"/>
          <w:szCs w:val="24"/>
        </w:rPr>
        <w:t xml:space="preserve">Дар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0C3909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икистон</w:t>
      </w:r>
    </w:p>
    <w:p w:rsidR="00266CFD" w:rsidRPr="000C3909" w:rsidRDefault="00266CFD" w:rsidP="000C3909">
      <w:pPr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0C3909">
        <w:rPr>
          <w:rFonts w:ascii="Times New Roman" w:hAnsi="Times New Roman" w:cs="Times New Roman"/>
          <w:bCs w:val="0"/>
          <w:smallCaps/>
          <w:sz w:val="24"/>
          <w:szCs w:val="24"/>
        </w:rPr>
        <w:t>ҚАРОРИ</w:t>
      </w:r>
    </w:p>
    <w:p w:rsidR="000C3909" w:rsidRPr="000C3909" w:rsidRDefault="000C3909" w:rsidP="000C3909">
      <w:pPr>
        <w:pStyle w:val="a5"/>
        <w:rPr>
          <w:rFonts w:ascii="Times New Roman" w:hAnsi="Times New Roman" w:cs="Times New Roman"/>
          <w:bCs w:val="0"/>
          <w:smallCaps/>
          <w:sz w:val="24"/>
          <w:szCs w:val="24"/>
        </w:rPr>
      </w:pPr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>Ма</w:t>
      </w:r>
      <w:r w:rsidRPr="000C3909">
        <w:rPr>
          <w:rFonts w:ascii="MS Mincho" w:eastAsia="MS Mincho" w:hAnsi="MS Mincho" w:cs="MS Mincho" w:hint="eastAsia"/>
          <w:bCs w:val="0"/>
          <w:smallCaps/>
          <w:spacing w:val="9"/>
          <w:sz w:val="24"/>
          <w:szCs w:val="24"/>
        </w:rPr>
        <w:t>ҷ</w:t>
      </w:r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>намояндагони</w:t>
      </w:r>
      <w:proofErr w:type="spellEnd"/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 xml:space="preserve"> Ма</w:t>
      </w:r>
      <w:r w:rsidRPr="000C3909">
        <w:rPr>
          <w:rFonts w:ascii="MS Mincho" w:eastAsia="MS Mincho" w:hAnsi="MS Mincho" w:cs="MS Mincho" w:hint="eastAsia"/>
          <w:bCs w:val="0"/>
          <w:smallCaps/>
          <w:spacing w:val="9"/>
          <w:sz w:val="24"/>
          <w:szCs w:val="24"/>
        </w:rPr>
        <w:t>ҷ</w:t>
      </w:r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 xml:space="preserve"> </w:t>
      </w:r>
      <w:r w:rsidRPr="000C3909">
        <w:rPr>
          <w:rFonts w:ascii="MS Mincho" w:eastAsia="MS Mincho" w:hAnsi="MS Mincho" w:cs="MS Mincho" w:hint="eastAsia"/>
          <w:bCs w:val="0"/>
          <w:smallCaps/>
          <w:spacing w:val="9"/>
          <w:sz w:val="24"/>
          <w:szCs w:val="24"/>
        </w:rPr>
        <w:t>Ҷ</w:t>
      </w:r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>умҳурии</w:t>
      </w:r>
      <w:proofErr w:type="gramStart"/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>о</w:t>
      </w:r>
      <w:r w:rsidRPr="000C3909">
        <w:rPr>
          <w:rFonts w:ascii="MS Mincho" w:eastAsia="MS Mincho" w:hAnsi="MS Mincho" w:cs="MS Mincho" w:hint="eastAsia"/>
          <w:bCs w:val="0"/>
          <w:smallCaps/>
          <w:spacing w:val="9"/>
          <w:sz w:val="24"/>
          <w:szCs w:val="24"/>
        </w:rPr>
        <w:t>ҷ</w:t>
      </w:r>
      <w:r w:rsidRPr="000C3909">
        <w:rPr>
          <w:rFonts w:ascii="Times New Roman" w:hAnsi="Times New Roman" w:cs="Times New Roman"/>
          <w:bCs w:val="0"/>
          <w:smallCaps/>
          <w:spacing w:val="9"/>
          <w:sz w:val="24"/>
          <w:szCs w:val="24"/>
        </w:rPr>
        <w:t>икистон</w:t>
      </w:r>
      <w:r w:rsidRPr="000C3909">
        <w:rPr>
          <w:rFonts w:ascii="Times New Roman" w:hAnsi="Times New Roman" w:cs="Times New Roman"/>
          <w:bCs w:val="0"/>
          <w:smallCaps/>
          <w:sz w:val="24"/>
          <w:szCs w:val="24"/>
        </w:rPr>
        <w:t xml:space="preserve"> </w:t>
      </w:r>
    </w:p>
    <w:p w:rsidR="000C3909" w:rsidRDefault="000C3909" w:rsidP="000C39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909" w:rsidRPr="000C3909" w:rsidRDefault="000C3909" w:rsidP="000C390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абул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кардани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йиру илова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о ба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909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намояндагони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икистон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арор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0C3909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икистон» 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абул карда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>.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намояндагони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3909"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икистон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Ш.</w:t>
      </w:r>
      <w:r w:rsidRPr="000C3909">
        <w:rPr>
          <w:rFonts w:ascii="Times New Roman" w:hAnsi="Times New Roman" w:cs="Times New Roman"/>
          <w:b/>
          <w:bCs/>
          <w:caps/>
          <w:sz w:val="24"/>
          <w:szCs w:val="24"/>
        </w:rPr>
        <w:t>Зу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caps/>
          <w:sz w:val="24"/>
          <w:szCs w:val="24"/>
        </w:rPr>
        <w:t>уров</w:t>
      </w:r>
    </w:p>
    <w:p w:rsidR="000C3909" w:rsidRPr="000C3909" w:rsidRDefault="000C3909" w:rsidP="000C390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0C3909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>, 11 декабри соли 2013 № 1385</w:t>
      </w:r>
    </w:p>
    <w:p w:rsidR="000C3909" w:rsidRPr="000C3909" w:rsidRDefault="000C3909" w:rsidP="000C3909">
      <w:pPr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rPr>
          <w:rFonts w:ascii="Times New Roman" w:hAnsi="Times New Roman" w:cs="Times New Roman"/>
          <w:smallCaps/>
          <w:sz w:val="24"/>
          <w:szCs w:val="24"/>
        </w:rPr>
      </w:pPr>
    </w:p>
    <w:p w:rsidR="000C3909" w:rsidRPr="000C3909" w:rsidRDefault="000C3909" w:rsidP="000C3909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0C3909">
        <w:rPr>
          <w:rFonts w:ascii="Times New Roman" w:hAnsi="Times New Roman" w:cs="Times New Roman"/>
          <w:bCs w:val="0"/>
          <w:smallCaps/>
          <w:sz w:val="24"/>
          <w:szCs w:val="24"/>
        </w:rPr>
        <w:t>ҚАРОРИ</w:t>
      </w:r>
    </w:p>
    <w:p w:rsidR="000C3909" w:rsidRPr="000C3909" w:rsidRDefault="000C3909" w:rsidP="000C3909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>Ма</w:t>
      </w:r>
      <w:r w:rsidRPr="000C3909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>миллии</w:t>
      </w:r>
      <w:proofErr w:type="spellEnd"/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Ма</w:t>
      </w:r>
      <w:r w:rsidRPr="000C3909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0C3909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>умҳурии</w:t>
      </w:r>
      <w:proofErr w:type="gramStart"/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>о</w:t>
      </w:r>
      <w:r w:rsidRPr="000C3909">
        <w:rPr>
          <w:rFonts w:ascii="MS Mincho" w:eastAsia="MS Mincho" w:hAnsi="MS Mincho" w:cs="MS Mincho" w:hint="eastAsia"/>
          <w:b/>
          <w:bCs/>
          <w:smallCap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mallCaps/>
          <w:sz w:val="24"/>
          <w:szCs w:val="24"/>
        </w:rPr>
        <w:t>икистон</w:t>
      </w:r>
    </w:p>
    <w:p w:rsidR="000C3909" w:rsidRPr="000C3909" w:rsidRDefault="000C3909" w:rsidP="000C39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909" w:rsidRPr="000C3909" w:rsidRDefault="000C3909" w:rsidP="000C39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Оид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ба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икистон «Дар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бораи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намудани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>
        <w:rPr>
          <w:rFonts w:ascii="Times New Roman" w:hAnsi="Times New Roman" w:cs="Times New Roman"/>
          <w:b/>
          <w:bCs/>
          <w:sz w:val="24"/>
          <w:szCs w:val="24"/>
        </w:rPr>
        <w:t>ғ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йиру илова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о ба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икистон»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909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миллии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0C3909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икистон»-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намуда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арор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мекунад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 «Дар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бораи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намудани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0C3909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 ба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0C3909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>.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Раиси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миллии</w:t>
      </w:r>
      <w:proofErr w:type="spellEnd"/>
    </w:p>
    <w:p w:rsidR="000C3909" w:rsidRPr="000C3909" w:rsidRDefault="000C3909" w:rsidP="000C3909">
      <w:pPr>
        <w:pStyle w:val="a3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3909">
        <w:rPr>
          <w:rFonts w:ascii="Times New Roman" w:hAnsi="Times New Roman" w:cs="Times New Roman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>икистон</w:t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9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М.</w:t>
      </w:r>
      <w:r w:rsidRPr="000C39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Убайдуллоев</w:t>
      </w:r>
    </w:p>
    <w:p w:rsidR="000C3909" w:rsidRPr="000C3909" w:rsidRDefault="000C3909" w:rsidP="000C390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0C3909">
        <w:rPr>
          <w:rFonts w:ascii="Times New Roman" w:hAnsi="Times New Roman" w:cs="Times New Roman"/>
          <w:b/>
          <w:bCs/>
          <w:sz w:val="24"/>
          <w:szCs w:val="24"/>
        </w:rPr>
        <w:t>ушанбе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>, 16 декабри соли 2013 №592</w:t>
      </w:r>
    </w:p>
    <w:p w:rsidR="000C3909" w:rsidRPr="000C3909" w:rsidRDefault="000C3909" w:rsidP="000C3909">
      <w:pPr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Моддаи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0C3909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иноятии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 аз 21 майи соли 1998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абул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гардидааст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Ахбори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лиси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Олии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 xml:space="preserve">икистон, с.1998, № 9, мод. 68;   мод. 69; №22, мод. 306; с. 1999, №12, мод. 316; с. 2001, №4, мод. 149;    мод. 167; 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с. 2002, №11, мод. 675; мод. 750; с. 2003, №8, мод. 456; мод. 468; с. 2004, №5, мод. 346; №7, мод. 452; мод. 453; с. 2005, №3, мод. 126; №7, мод. 399;  №12, мод. 640; с. 2007, №7, мод. 665; с. 2008, №1,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. 1, мод. 3; №6, мод. 444; мод. 447;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10, мод. 803; №12,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. 1, мод. 986; №12,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. 2,    мод. 992; с. 2009, №3, мод. 80; №7-8, мод. 501; с. 2010, №3, мод. 155; №7, мод. 550; с. 2011, №3, мод. 161; №7-8, мод. 605; с. 2012, №4, мод. 258; №7, мод. 694; с. 2013, №6, мод. 403; мод. 404;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C3909">
        <w:rPr>
          <w:rFonts w:ascii="Times New Roman" w:hAnsi="Times New Roman" w:cs="Times New Roman"/>
          <w:sz w:val="24"/>
          <w:szCs w:val="24"/>
        </w:rPr>
        <w:t>икистон аз 12 ноябри соли 2013, №1028) та</w:t>
      </w:r>
      <w:r>
        <w:rPr>
          <w:rFonts w:ascii="Times New Roman" w:hAnsi="Times New Roman" w:cs="Times New Roman"/>
          <w:sz w:val="24"/>
          <w:szCs w:val="24"/>
        </w:rPr>
        <w:t>ғ</w:t>
      </w:r>
      <w:r w:rsidRPr="000C3909">
        <w:rPr>
          <w:rFonts w:ascii="Times New Roman" w:hAnsi="Times New Roman" w:cs="Times New Roman"/>
          <w:sz w:val="24"/>
          <w:szCs w:val="24"/>
        </w:rPr>
        <w:t>йиру илова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зерин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ворид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>: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Дар банди а)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исми 1)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моддаи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«183,»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ои «184, 184</w:t>
      </w:r>
      <w:r w:rsidRPr="000C39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3909">
        <w:rPr>
          <w:rFonts w:ascii="Times New Roman" w:hAnsi="Times New Roman" w:cs="Times New Roman"/>
          <w:sz w:val="24"/>
          <w:szCs w:val="24"/>
        </w:rPr>
        <w:t xml:space="preserve">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«206,»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ами «221,»,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«241,»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ои «244-250, 254, 257, 259,»,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«273,»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ои «274, 275,»,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«282,»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ои «284, 291-293,»,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proofErr w:type="gramEnd"/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«319,»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ами «320,»,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«335</w:t>
      </w:r>
      <w:r w:rsidRPr="000C39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3909">
        <w:rPr>
          <w:rFonts w:ascii="Times New Roman" w:hAnsi="Times New Roman" w:cs="Times New Roman"/>
          <w:sz w:val="24"/>
          <w:szCs w:val="24"/>
        </w:rPr>
        <w:t>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ои «340, 340</w:t>
      </w:r>
      <w:r w:rsidRPr="000C39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3909">
        <w:rPr>
          <w:rFonts w:ascii="Times New Roman" w:hAnsi="Times New Roman" w:cs="Times New Roman"/>
          <w:sz w:val="24"/>
          <w:szCs w:val="24"/>
        </w:rPr>
        <w:t xml:space="preserve">,»,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баъд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аз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ами «353,»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ами «356,»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шуда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>, калима</w:t>
      </w:r>
      <w:r>
        <w:rPr>
          <w:rFonts w:ascii="Times New Roman" w:hAnsi="Times New Roman" w:cs="Times New Roman"/>
          <w:sz w:val="24"/>
          <w:szCs w:val="24"/>
        </w:rPr>
        <w:t>ҳ</w:t>
      </w:r>
      <w:proofErr w:type="gramStart"/>
      <w:r w:rsidRPr="000C390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 w:rsidRPr="000C390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>ои «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исми 3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моддаи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401» ба калима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ои «,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исми 3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моддаи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401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моддаи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402»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иваз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карда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шаванд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>.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z w:val="24"/>
          <w:szCs w:val="24"/>
        </w:rPr>
        <w:t>Моддаи</w:t>
      </w:r>
      <w:proofErr w:type="spellEnd"/>
      <w:r w:rsidRPr="000C3909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онуни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пас аз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интишори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мавриди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 w:rsidRPr="000C3909">
        <w:rPr>
          <w:rFonts w:ascii="Times New Roman" w:hAnsi="Times New Roman" w:cs="Times New Roman"/>
          <w:sz w:val="24"/>
          <w:szCs w:val="24"/>
        </w:rPr>
        <w:t xml:space="preserve">арор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дода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09">
        <w:rPr>
          <w:rFonts w:ascii="Times New Roman" w:hAnsi="Times New Roman" w:cs="Times New Roman"/>
          <w:sz w:val="24"/>
          <w:szCs w:val="24"/>
        </w:rPr>
        <w:t>шавад</w:t>
      </w:r>
      <w:proofErr w:type="spellEnd"/>
      <w:r w:rsidRPr="000C3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909" w:rsidRPr="000C3909" w:rsidRDefault="000C3909" w:rsidP="000C3909">
      <w:pPr>
        <w:pStyle w:val="a3"/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</w:pPr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   </w:t>
      </w:r>
      <w:proofErr w:type="spellStart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Президенти</w:t>
      </w:r>
      <w:proofErr w:type="spellEnd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C3058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pacing w:val="-5"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ум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урии</w:t>
      </w:r>
      <w:proofErr w:type="gramStart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Т</w:t>
      </w:r>
      <w:proofErr w:type="gramEnd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pacing w:val="-5"/>
          <w:sz w:val="24"/>
          <w:szCs w:val="24"/>
        </w:rPr>
        <w:t>ҷ</w:t>
      </w:r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икистон                                      </w:t>
      </w:r>
      <w:r w:rsidR="00C3058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                          </w:t>
      </w:r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Эмомал</w:t>
      </w:r>
      <w:r>
        <w:rPr>
          <w:rFonts w:ascii="MS Mincho" w:eastAsia="MS Mincho" w:hAnsi="MS Mincho" w:cs="MS Mincho" w:hint="eastAsia"/>
          <w:b/>
          <w:bCs/>
          <w:spacing w:val="-5"/>
          <w:sz w:val="24"/>
          <w:szCs w:val="24"/>
        </w:rPr>
        <w:t>ӣ</w:t>
      </w:r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C3909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Ра</w:t>
      </w:r>
      <w:r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ҳ</w:t>
      </w:r>
      <w:r w:rsidRPr="000C3909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мон</w:t>
      </w:r>
    </w:p>
    <w:p w:rsidR="000C3909" w:rsidRPr="000C3909" w:rsidRDefault="000C3909" w:rsidP="000C3909">
      <w:pPr>
        <w:pStyle w:val="a3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proofErr w:type="spellStart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proofErr w:type="gramStart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.Д</w:t>
      </w:r>
      <w:proofErr w:type="gramEnd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ушанбе</w:t>
      </w:r>
      <w:proofErr w:type="spellEnd"/>
      <w:r w:rsidRPr="000C3909">
        <w:rPr>
          <w:rFonts w:ascii="Times New Roman" w:hAnsi="Times New Roman" w:cs="Times New Roman"/>
          <w:b/>
          <w:bCs/>
          <w:spacing w:val="-5"/>
          <w:sz w:val="24"/>
          <w:szCs w:val="24"/>
        </w:rPr>
        <w:t>, 28 декабри соли 2013 №1037</w:t>
      </w:r>
    </w:p>
    <w:p w:rsidR="000C3909" w:rsidRPr="000C3909" w:rsidRDefault="000C3909" w:rsidP="000C3909">
      <w:pPr>
        <w:rPr>
          <w:rFonts w:ascii="Times New Roman" w:hAnsi="Times New Roman" w:cs="Times New Roman"/>
          <w:sz w:val="24"/>
          <w:szCs w:val="24"/>
        </w:rPr>
      </w:pPr>
    </w:p>
    <w:sectPr w:rsidR="000C3909" w:rsidRPr="000C3909" w:rsidSect="00644AD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620"/>
    <w:rsid w:val="000C3909"/>
    <w:rsid w:val="000F0B79"/>
    <w:rsid w:val="001D2C59"/>
    <w:rsid w:val="002243B6"/>
    <w:rsid w:val="00266CFD"/>
    <w:rsid w:val="002A03FD"/>
    <w:rsid w:val="002C397D"/>
    <w:rsid w:val="00663617"/>
    <w:rsid w:val="00767620"/>
    <w:rsid w:val="009279E2"/>
    <w:rsid w:val="00A274DD"/>
    <w:rsid w:val="00A45B15"/>
    <w:rsid w:val="00C30585"/>
    <w:rsid w:val="00C70342"/>
    <w:rsid w:val="00DB7721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9</cp:revision>
  <dcterms:created xsi:type="dcterms:W3CDTF">2014-01-02T05:35:00Z</dcterms:created>
  <dcterms:modified xsi:type="dcterms:W3CDTF">2014-01-06T05:58:00Z</dcterms:modified>
</cp:coreProperties>
</file>