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55" w:rsidRDefault="006A2708" w:rsidP="006A2708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olor w:val="000000"/>
          <w:w w:val="70"/>
          <w:sz w:val="84"/>
          <w:szCs w:val="84"/>
          <w:lang w:val="ru-RU"/>
        </w:rPr>
      </w:pPr>
      <w:r>
        <w:rPr>
          <w:rFonts w:ascii="FreeSet Tj Bold" w:hAnsi="FreeSet Tj Bold" w:cs="FreeSet Tj Bold"/>
          <w:b/>
          <w:bCs/>
          <w:color w:val="000000"/>
          <w:w w:val="70"/>
          <w:sz w:val="84"/>
          <w:szCs w:val="84"/>
          <w:lang w:val="ru-RU"/>
        </w:rPr>
        <w:t>Қ</w:t>
      </w:r>
      <w:r w:rsidRPr="00590630">
        <w:rPr>
          <w:rFonts w:ascii="FreeSet Tj Bold" w:hAnsi="FreeSet Tj Bold" w:cs="FreeSet Tj Bold"/>
          <w:b/>
          <w:bCs/>
          <w:color w:val="000000"/>
          <w:w w:val="70"/>
          <w:sz w:val="84"/>
          <w:szCs w:val="84"/>
          <w:lang w:val="ru-RU"/>
        </w:rPr>
        <w:t xml:space="preserve">онуни </w:t>
      </w:r>
      <w:r>
        <w:rPr>
          <w:rFonts w:ascii="FreeSet Tj Bold" w:hAnsi="FreeSet Tj Bold" w:cs="FreeSet Tj Bold"/>
          <w:b/>
          <w:bCs/>
          <w:color w:val="000000"/>
          <w:w w:val="70"/>
          <w:sz w:val="84"/>
          <w:szCs w:val="84"/>
          <w:lang w:val="ru-RU"/>
        </w:rPr>
        <w:t>Ҷ</w:t>
      </w:r>
      <w:r w:rsidRPr="00590630">
        <w:rPr>
          <w:rFonts w:ascii="FreeSet Tj Bold" w:hAnsi="FreeSet Tj Bold" w:cs="FreeSet Tj Bold"/>
          <w:b/>
          <w:bCs/>
          <w:color w:val="000000"/>
          <w:w w:val="70"/>
          <w:sz w:val="84"/>
          <w:szCs w:val="84"/>
          <w:lang w:val="ru-RU"/>
        </w:rPr>
        <w:t>ум</w:t>
      </w:r>
      <w:r>
        <w:rPr>
          <w:rFonts w:ascii="FreeSet Tj Bold" w:hAnsi="FreeSet Tj Bold" w:cs="FreeSet Tj Bold"/>
          <w:b/>
          <w:bCs/>
          <w:color w:val="000000"/>
          <w:w w:val="70"/>
          <w:sz w:val="84"/>
          <w:szCs w:val="84"/>
          <w:lang w:val="ru-RU"/>
        </w:rPr>
        <w:t>ҳ</w:t>
      </w:r>
      <w:r w:rsidRPr="00590630">
        <w:rPr>
          <w:rFonts w:ascii="FreeSet Tj Bold" w:hAnsi="FreeSet Tj Bold" w:cs="FreeSet Tj Bold"/>
          <w:b/>
          <w:bCs/>
          <w:color w:val="000000"/>
          <w:w w:val="70"/>
          <w:sz w:val="84"/>
          <w:szCs w:val="84"/>
          <w:lang w:val="ru-RU"/>
        </w:rPr>
        <w:t>урии То</w:t>
      </w:r>
      <w:r>
        <w:rPr>
          <w:rFonts w:ascii="FreeSet Tj Bold" w:hAnsi="FreeSet Tj Bold" w:cs="FreeSet Tj Bold"/>
          <w:b/>
          <w:bCs/>
          <w:color w:val="000000"/>
          <w:w w:val="70"/>
          <w:sz w:val="84"/>
          <w:szCs w:val="84"/>
          <w:lang w:val="ru-RU"/>
        </w:rPr>
        <w:t xml:space="preserve">ҷикистон </w:t>
      </w:r>
    </w:p>
    <w:p w:rsidR="00590630" w:rsidRPr="006A2708" w:rsidRDefault="006A2708" w:rsidP="006A2708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84"/>
          <w:szCs w:val="84"/>
          <w:lang w:val="ru-RU"/>
        </w:rPr>
      </w:pPr>
      <w:bookmarkStart w:id="0" w:name="_GoBack"/>
      <w:bookmarkEnd w:id="0"/>
      <w:r w:rsidRPr="00590630">
        <w:rPr>
          <w:rFonts w:ascii="Arial Tj  Bold" w:hAnsi="Arial Tj  Bold" w:cs="Arial Tj  Bold"/>
          <w:b/>
          <w:bCs/>
          <w:color w:val="000000"/>
          <w:sz w:val="38"/>
          <w:szCs w:val="38"/>
          <w:lang w:val="ru-RU"/>
        </w:rPr>
        <w:t>Дар бораи бехатарии сейсмик</w:t>
      </w:r>
      <w:r>
        <w:rPr>
          <w:rFonts w:ascii="Arial Tj  Bold" w:hAnsi="Arial Tj  Bold" w:cs="Arial Tj  Bold"/>
          <w:b/>
          <w:bCs/>
          <w:color w:val="000000"/>
          <w:sz w:val="38"/>
          <w:szCs w:val="38"/>
          <w:lang w:val="ru-RU"/>
        </w:rPr>
        <w:t>ӣ</w:t>
      </w:r>
    </w:p>
    <w:p w:rsidR="00590630" w:rsidRDefault="00590630" w:rsidP="00590630">
      <w:pPr>
        <w:pStyle w:val="a7"/>
        <w:rPr>
          <w:rFonts w:ascii="Arial Tj  Bold" w:hAnsi="Arial Tj  Bold" w:cs="Arial Tj  Bold"/>
          <w:caps w:val="0"/>
          <w:w w:val="100"/>
          <w:sz w:val="18"/>
          <w:szCs w:val="18"/>
        </w:rPr>
      </w:pPr>
    </w:p>
    <w:p w:rsidR="00590630" w:rsidRPr="00590630" w:rsidRDefault="007F798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="00590630"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онуни мазкур асос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="00590630"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ташкил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="00590630"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,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="00590630"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="00590630"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қӣ</w:t>
      </w:r>
      <w:r w:rsidR="00590630"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, и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="00590630"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тисод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="00590630"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ва и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="00590630"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тимоии таъмини бехатарии сейсмикиро дар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="00590630"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="00590630"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урии То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="00590630"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икистон муайян менамояд. 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БОБИ 1. 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МУ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АРРАРОТИ УМУМ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pacing w:val="-1"/>
          <w:sz w:val="18"/>
          <w:szCs w:val="18"/>
          <w:lang w:val="ru-RU"/>
        </w:rPr>
        <w:t>Моддаи 1. Маф</w:t>
      </w:r>
      <w:r w:rsidR="007F7980">
        <w:rPr>
          <w:rFonts w:ascii="Arial Tj  Bold" w:hAnsi="Arial Tj  Bold" w:cs="Arial Tj  Bold"/>
          <w:b/>
          <w:bCs/>
          <w:color w:val="000000"/>
          <w:spacing w:val="-1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-1"/>
          <w:sz w:val="18"/>
          <w:szCs w:val="18"/>
          <w:lang w:val="ru-RU"/>
        </w:rPr>
        <w:t>ум</w:t>
      </w:r>
      <w:r w:rsidR="007F7980">
        <w:rPr>
          <w:rFonts w:ascii="Arial Tj  Bold" w:hAnsi="Arial Tj  Bold" w:cs="Arial Tj  Bold"/>
          <w:b/>
          <w:bCs/>
          <w:color w:val="000000"/>
          <w:spacing w:val="-1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-1"/>
          <w:sz w:val="18"/>
          <w:szCs w:val="18"/>
          <w:lang w:val="ru-RU"/>
        </w:rPr>
        <w:t>ои асос</w:t>
      </w:r>
      <w:r w:rsidR="007F7980">
        <w:rPr>
          <w:rFonts w:ascii="Arial Tj  Bold" w:hAnsi="Arial Tj  Bold" w:cs="Arial Tj  Bold"/>
          <w:b/>
          <w:bCs/>
          <w:color w:val="000000"/>
          <w:spacing w:val="-1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-1"/>
          <w:sz w:val="18"/>
          <w:szCs w:val="18"/>
          <w:lang w:val="ru-RU"/>
        </w:rPr>
        <w:t xml:space="preserve"> 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Дар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онуни мазкур маф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асосии зерин истифода мешаванд: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 xml:space="preserve">- </w:t>
      </w:r>
      <w:r w:rsidRPr="00590630">
        <w:rPr>
          <w:rFonts w:ascii="Arial Tj  Bold" w:hAnsi="Arial Tj  Bold" w:cs="Arial Tj  Bold"/>
          <w:b/>
          <w:bCs/>
          <w:color w:val="000000"/>
          <w:spacing w:val="-2"/>
          <w:sz w:val="18"/>
          <w:szCs w:val="18"/>
          <w:lang w:val="ru-RU"/>
        </w:rPr>
        <w:t>замин</w:t>
      </w:r>
      <w:r w:rsidR="007F7980">
        <w:rPr>
          <w:rFonts w:ascii="Arial Tj  Bold" w:hAnsi="Arial Tj  Bold" w:cs="Arial Tj  Bold"/>
          <w:b/>
          <w:bCs/>
          <w:color w:val="000000"/>
          <w:spacing w:val="-2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pacing w:val="-2"/>
          <w:sz w:val="18"/>
          <w:szCs w:val="18"/>
          <w:lang w:val="ru-RU"/>
        </w:rPr>
        <w:t>унб</w:t>
      </w:r>
      <w:r w:rsidR="007F7980">
        <w:rPr>
          <w:rFonts w:ascii="Arial Tj  Bold" w:hAnsi="Arial Tj  Bold" w:cs="Arial Tj  Bold"/>
          <w:b/>
          <w:bCs/>
          <w:color w:val="000000"/>
          <w:spacing w:val="-2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 xml:space="preserve"> – такони зеризамин</w:t>
      </w:r>
      <w:r w:rsidR="007F798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 xml:space="preserve"> ва </w:t>
      </w:r>
      <w:r w:rsidR="007F798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унбиши сат</w:t>
      </w:r>
      <w:r w:rsidR="007F798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и замин, ки дар нати</w:t>
      </w:r>
      <w:r w:rsidR="007F798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 xml:space="preserve">аи </w:t>
      </w:r>
      <w:r w:rsidR="007F798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ойивазкунии нога</w:t>
      </w:r>
      <w:r w:rsidR="007F798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он</w:t>
      </w:r>
      <w:r w:rsidR="007F798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 xml:space="preserve"> ва кафида</w:t>
      </w:r>
      <w:r w:rsidR="007F798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о (тар</w:t>
      </w:r>
      <w:r w:rsidR="007F798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иш, ро</w:t>
      </w:r>
      <w:r w:rsidR="007F798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ғҳ</w:t>
      </w:r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о) бо баву</w:t>
      </w:r>
      <w:r w:rsidR="007F798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удоии раванд</w:t>
      </w:r>
      <w:r w:rsidR="007F798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ои тектоник</w:t>
      </w:r>
      <w:r w:rsidR="007F798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 xml:space="preserve"> дар </w:t>
      </w:r>
      <w:r w:rsidR="007F798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 xml:space="preserve">ишр ё </w:t>
      </w:r>
      <w:r w:rsidR="007F798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исми болоии замин ба ву</w:t>
      </w:r>
      <w:r w:rsidR="007F798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 xml:space="preserve">уд меояд ва ба масофаи зиёд (дур) </w:t>
      </w:r>
      <w:r w:rsidR="007F798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аракат мекунад;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- 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замин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унбии шадид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–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унбие, ки шиддатнокиаш аз 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ӯ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адвали сейсмикии 12 балла зиёда аз 5,0 балл мебошад;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- 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рафъи о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ибат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замин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унб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– 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ӯ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 кор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бартарафсоз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садамавию на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отди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дигар кор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баъди ба ву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уъ омадани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гузаронидашуда, ки ба на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оти одамон, кам намудани андозаи зарар ва талафи молу мулк равона карда шудаанд;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- 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пешг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ӯ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ии э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тимолии замин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унб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– муайян ё да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намудани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ой, ва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 ва магнитудаи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унбии э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тимол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- 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му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офизати сейсмик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– 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ӯ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 чорабини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, 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тимо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, таълим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, ташкил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, илм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, му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андисию техник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дигар чорабини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махсусе, ки барои таъмин намудани бехатарии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равона карда шудаанд;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-1"/>
          <w:sz w:val="18"/>
          <w:szCs w:val="18"/>
          <w:lang w:val="ru-RU"/>
        </w:rPr>
        <w:t xml:space="preserve">- </w:t>
      </w:r>
      <w:r w:rsidRPr="00590630">
        <w:rPr>
          <w:rFonts w:ascii="Arial Tj  Bold" w:hAnsi="Arial Tj  Bold" w:cs="Arial Tj  Bold"/>
          <w:b/>
          <w:bCs/>
          <w:color w:val="000000"/>
          <w:spacing w:val="-1"/>
          <w:sz w:val="18"/>
          <w:szCs w:val="18"/>
          <w:lang w:val="ru-RU"/>
        </w:rPr>
        <w:t>бехатарии сейсмик</w:t>
      </w:r>
      <w:r w:rsidR="007F7980">
        <w:rPr>
          <w:rFonts w:ascii="Arial Tj  Bold" w:hAnsi="Arial Tj  Bold" w:cs="Arial Tj  Bold"/>
          <w:b/>
          <w:bCs/>
          <w:color w:val="000000"/>
          <w:spacing w:val="-1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-1"/>
          <w:sz w:val="18"/>
          <w:szCs w:val="18"/>
          <w:lang w:val="ru-RU"/>
        </w:rPr>
        <w:t xml:space="preserve"> – му</w:t>
      </w:r>
      <w:r w:rsidR="007F7980">
        <w:rPr>
          <w:rFonts w:ascii="Arial Tj" w:hAnsi="Arial Tj" w:cs="Arial Tj"/>
          <w:color w:val="000000"/>
          <w:spacing w:val="-1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-1"/>
          <w:sz w:val="18"/>
          <w:szCs w:val="18"/>
          <w:lang w:val="ru-RU"/>
        </w:rPr>
        <w:t xml:space="preserve">офизати </w:t>
      </w:r>
      <w:r w:rsidR="007F7980">
        <w:rPr>
          <w:rFonts w:ascii="Arial Tj" w:hAnsi="Arial Tj" w:cs="Arial Tj"/>
          <w:color w:val="000000"/>
          <w:spacing w:val="-1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-1"/>
          <w:sz w:val="18"/>
          <w:szCs w:val="18"/>
          <w:lang w:val="ru-RU"/>
        </w:rPr>
        <w:t>аёти одамон, инфрасохтор</w:t>
      </w:r>
      <w:r w:rsidR="007F7980">
        <w:rPr>
          <w:rFonts w:ascii="Arial Tj" w:hAnsi="Arial Tj" w:cs="Arial Tj"/>
          <w:color w:val="000000"/>
          <w:spacing w:val="-1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-1"/>
          <w:sz w:val="18"/>
          <w:szCs w:val="18"/>
          <w:lang w:val="ru-RU"/>
        </w:rPr>
        <w:t>о, объект</w:t>
      </w:r>
      <w:r w:rsidR="007F7980">
        <w:rPr>
          <w:rFonts w:ascii="Arial Tj" w:hAnsi="Arial Tj" w:cs="Arial Tj"/>
          <w:color w:val="000000"/>
          <w:spacing w:val="-1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-1"/>
          <w:sz w:val="18"/>
          <w:szCs w:val="18"/>
          <w:lang w:val="ru-RU"/>
        </w:rPr>
        <w:t>ои хо</w:t>
      </w:r>
      <w:r w:rsidR="007F7980">
        <w:rPr>
          <w:rFonts w:ascii="Arial Tj" w:hAnsi="Arial Tj" w:cs="Arial Tj"/>
          <w:color w:val="000000"/>
          <w:spacing w:val="-1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-1"/>
          <w:sz w:val="18"/>
          <w:szCs w:val="18"/>
          <w:lang w:val="ru-RU"/>
        </w:rPr>
        <w:t>агии хал</w:t>
      </w:r>
      <w:r w:rsidR="007F7980">
        <w:rPr>
          <w:rFonts w:ascii="Arial Tj" w:hAnsi="Arial Tj" w:cs="Arial Tj"/>
          <w:color w:val="000000"/>
          <w:spacing w:val="-1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-1"/>
          <w:sz w:val="18"/>
          <w:szCs w:val="18"/>
          <w:lang w:val="ru-RU"/>
        </w:rPr>
        <w:t xml:space="preserve"> ва му</w:t>
      </w:r>
      <w:r w:rsidR="007F7980">
        <w:rPr>
          <w:rFonts w:ascii="Arial Tj" w:hAnsi="Arial Tj" w:cs="Arial Tj"/>
          <w:color w:val="000000"/>
          <w:spacing w:val="-1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-1"/>
          <w:sz w:val="18"/>
          <w:szCs w:val="18"/>
          <w:lang w:val="ru-RU"/>
        </w:rPr>
        <w:t>ити зист аз хатар</w:t>
      </w:r>
      <w:r w:rsidR="007F7980">
        <w:rPr>
          <w:rFonts w:ascii="Arial Tj" w:hAnsi="Arial Tj" w:cs="Arial Tj"/>
          <w:color w:val="000000"/>
          <w:spacing w:val="-1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-1"/>
          <w:sz w:val="18"/>
          <w:szCs w:val="18"/>
          <w:lang w:val="ru-RU"/>
        </w:rPr>
        <w:t>ои дар нати</w:t>
      </w:r>
      <w:r w:rsidR="007F7980">
        <w:rPr>
          <w:rFonts w:ascii="Arial Tj" w:hAnsi="Arial Tj" w:cs="Arial Tj"/>
          <w:color w:val="000000"/>
          <w:spacing w:val="-1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-1"/>
          <w:sz w:val="18"/>
          <w:szCs w:val="18"/>
          <w:lang w:val="ru-RU"/>
        </w:rPr>
        <w:t>аи замин</w:t>
      </w:r>
      <w:r w:rsidR="007F7980">
        <w:rPr>
          <w:rFonts w:ascii="Arial Tj" w:hAnsi="Arial Tj" w:cs="Arial Tj"/>
          <w:color w:val="000000"/>
          <w:spacing w:val="-1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-1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pacing w:val="-1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-1"/>
          <w:sz w:val="18"/>
          <w:szCs w:val="18"/>
          <w:lang w:val="ru-RU"/>
        </w:rPr>
        <w:t xml:space="preserve"> баву</w:t>
      </w:r>
      <w:r w:rsidR="007F7980">
        <w:rPr>
          <w:rFonts w:ascii="Arial Tj" w:hAnsi="Arial Tj" w:cs="Arial Tj"/>
          <w:color w:val="000000"/>
          <w:spacing w:val="-1"/>
          <w:sz w:val="18"/>
          <w:szCs w:val="18"/>
          <w:lang w:val="ru-RU"/>
        </w:rPr>
        <w:t>қӯ</w:t>
      </w:r>
      <w:r w:rsidRPr="00590630">
        <w:rPr>
          <w:rFonts w:ascii="Arial Tj" w:hAnsi="Arial Tj" w:cs="Arial Tj"/>
          <w:color w:val="000000"/>
          <w:spacing w:val="-1"/>
          <w:sz w:val="18"/>
          <w:szCs w:val="18"/>
          <w:lang w:val="ru-RU"/>
        </w:rPr>
        <w:t xml:space="preserve">ъомада; 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- 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но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иябандии сейсмик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– муайян намудани манбаъ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бо э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тимолияти магнитудаи максимал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дар асоси 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ӯ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 маълумоти геолог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, сейсмолог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геофизик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- 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хатари сейсмик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– э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тимолияти таъсири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бо бузургии муайян дар ну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таи мушаххас дар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араёни фосилаи ва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ти му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арраршуда; 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- 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хавфи сейсмик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– э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тимолияти талафот аз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дар фосилаи ва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ти муайян бо назардошти хатари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осебпазирии объект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 (ми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дори э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тимолии талафоти одамон, зарари 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тисод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, эколог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);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- 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тобовар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ба замин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унб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–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обилияти тобоварии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бино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 ва иншоот ба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, таъмини бехатарии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аёти одамон ва беосеб ниго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доштани 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изоти арзишнок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ангоми ба ву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қӯ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ъ омадани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- 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системаи ого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кунии пешак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оид ба замин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унб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– мутта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идсозии ташкилию техникии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увва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 ва восита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махсуси ого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кун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, системаи ало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а, инчунин восита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шабака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ало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аи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удуд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, идора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таъминкунандаи 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вили бонги хатар ва маълумотди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оид ба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;   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- 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олати э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тимолии замин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унб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– ба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оди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ии пешг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ӯ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ии 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ибат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бо 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ияи на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шаи амал оид ба рафъи он. 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pacing w:val="-2"/>
          <w:sz w:val="18"/>
          <w:szCs w:val="18"/>
          <w:lang w:val="ru-RU"/>
        </w:rPr>
        <w:t>Моддаи 2. Асос</w:t>
      </w:r>
      <w:r w:rsidR="007F7980">
        <w:rPr>
          <w:rFonts w:ascii="Arial Tj  Bold" w:hAnsi="Arial Tj  Bold" w:cs="Arial Tj  Bold"/>
          <w:b/>
          <w:bCs/>
          <w:color w:val="000000"/>
          <w:spacing w:val="-2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-2"/>
          <w:sz w:val="18"/>
          <w:szCs w:val="18"/>
          <w:lang w:val="ru-RU"/>
        </w:rPr>
        <w:t>ои таъмин намудани бехатарии сейсмик</w:t>
      </w:r>
      <w:r w:rsidR="007F7980">
        <w:rPr>
          <w:rFonts w:ascii="Arial Tj  Bold" w:hAnsi="Arial Tj  Bold" w:cs="Arial Tj  Bold"/>
          <w:b/>
          <w:bCs/>
          <w:color w:val="000000"/>
          <w:spacing w:val="-2"/>
          <w:sz w:val="18"/>
          <w:szCs w:val="18"/>
          <w:lang w:val="ru-RU"/>
        </w:rPr>
        <w:t>ӣ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1. Лои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акаш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, сохтмон, 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дид ва таъмири асосии объект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 бо риояи меъёр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 ва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оида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сохтмон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бо истифодаи мавод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сохтмон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конструксия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ои таъминкунандаи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исобкунии ба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тобоварии объект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 гузаронда мешавад. 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2.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ангоми аз нав ба шакли муайян даровардан, тар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соз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диди бино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 ва иншооти ба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ноустувори мав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удбуда, барои таъмини бехатарии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, кор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 аз 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ӯ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 муста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камкунии конструксия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ои борбардор гузаронида мешаванд. Дар ин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олат 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ғ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йирди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ии конструктив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вобаста аз шароити таъмини ба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тобоварии бино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 ва иншоот, дар асоси нати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сан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иш бо тартиби му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арраргардида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абул карда мешавад. Бино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ку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насохт, ба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ғ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айр аз ёдгори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таърих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, фар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анг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, ша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рсоз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меъмор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, ки 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дид ва таъмири он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ғ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айриимкон аст, бо тартиби му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аррарнамудаи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онунгузории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икистон вайрон карда мешаванд. 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3. Таъмини бехатарии сейсмикии бино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 ва иншоот бо риояи меъёр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 ва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оида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сохтмони ба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тобовари амалкунанда, инчунин шарт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техник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, на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шаи рушди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удуд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на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ша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генерал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ро карда мешавад. 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4. Пойго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му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андис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-сейсмометр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дар объект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махсусан му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им, ки 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ӯ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йхати он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оро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укумати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 тасди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мекунад, барои назорати рафтори ин объект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ангоми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бояд насб карда шаванд.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Моддаи 3. 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онунгузории 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ум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урии То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икистон дар бораи бехатарии сейсмик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</w:p>
    <w:p w:rsidR="00590630" w:rsidRPr="00590630" w:rsidRDefault="007F798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="00590630"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онунгузории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="00590630"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="00590630"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="00590630"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 дар бораи бехатарии сейсмик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="00590630"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ба Конститутсияи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="00590630"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="00590630"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="00590630"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икистон асос ёфта, аз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="00590630" w:rsidRPr="00590630">
        <w:rPr>
          <w:rFonts w:ascii="Arial Tj" w:hAnsi="Arial Tj" w:cs="Arial Tj"/>
          <w:color w:val="000000"/>
          <w:sz w:val="18"/>
          <w:szCs w:val="18"/>
          <w:lang w:val="ru-RU"/>
        </w:rPr>
        <w:t>онуни мазкур ва дигар санад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="00590630"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ои меъёрии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="00590630" w:rsidRPr="00590630">
        <w:rPr>
          <w:rFonts w:ascii="Arial Tj" w:hAnsi="Arial Tj" w:cs="Arial Tj"/>
          <w:color w:val="000000"/>
          <w:sz w:val="18"/>
          <w:szCs w:val="18"/>
          <w:lang w:val="ru-RU"/>
        </w:rPr>
        <w:t>у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="00590630" w:rsidRPr="00590630">
        <w:rPr>
          <w:rFonts w:ascii="Arial Tj" w:hAnsi="Arial Tj" w:cs="Arial Tj"/>
          <w:color w:val="000000"/>
          <w:sz w:val="18"/>
          <w:szCs w:val="18"/>
          <w:lang w:val="ru-RU"/>
        </w:rPr>
        <w:t>у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="00590630"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ии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="00590630"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="00590630"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="00590630"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икистон, инчунин санад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="00590630"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ои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="00590630" w:rsidRPr="00590630">
        <w:rPr>
          <w:rFonts w:ascii="Arial Tj" w:hAnsi="Arial Tj" w:cs="Arial Tj"/>
          <w:color w:val="000000"/>
          <w:sz w:val="18"/>
          <w:szCs w:val="18"/>
          <w:lang w:val="ru-RU"/>
        </w:rPr>
        <w:t>у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="00590630" w:rsidRPr="00590630">
        <w:rPr>
          <w:rFonts w:ascii="Arial Tj" w:hAnsi="Arial Tj" w:cs="Arial Tj"/>
          <w:color w:val="000000"/>
          <w:sz w:val="18"/>
          <w:szCs w:val="18"/>
          <w:lang w:val="ru-RU"/>
        </w:rPr>
        <w:t>у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="00590630" w:rsidRPr="00590630">
        <w:rPr>
          <w:rFonts w:ascii="Arial Tj" w:hAnsi="Arial Tj" w:cs="Arial Tj"/>
          <w:color w:val="000000"/>
          <w:sz w:val="18"/>
          <w:szCs w:val="18"/>
          <w:lang w:val="ru-RU"/>
        </w:rPr>
        <w:t>ии байналмилалие, ки 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="00590630"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 он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="00590630"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оро эътироф намудааст, иборат мебошад. 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pacing w:val="-2"/>
          <w:sz w:val="18"/>
          <w:szCs w:val="18"/>
          <w:lang w:val="ru-RU"/>
        </w:rPr>
        <w:t>Моддаи 4. Ма</w:t>
      </w:r>
      <w:r w:rsidR="007F7980">
        <w:rPr>
          <w:rFonts w:ascii="Arial Tj  Bold" w:hAnsi="Arial Tj  Bold" w:cs="Arial Tj  Bold"/>
          <w:b/>
          <w:bCs/>
          <w:color w:val="000000"/>
          <w:spacing w:val="-2"/>
          <w:sz w:val="18"/>
          <w:szCs w:val="18"/>
          <w:lang w:val="ru-RU"/>
        </w:rPr>
        <w:t>қ</w:t>
      </w:r>
      <w:r w:rsidRPr="00590630">
        <w:rPr>
          <w:rFonts w:ascii="Arial Tj  Bold" w:hAnsi="Arial Tj  Bold" w:cs="Arial Tj  Bold"/>
          <w:b/>
          <w:bCs/>
          <w:color w:val="000000"/>
          <w:spacing w:val="-2"/>
          <w:sz w:val="18"/>
          <w:szCs w:val="18"/>
          <w:lang w:val="ru-RU"/>
        </w:rPr>
        <w:t>сад ва принсип</w:t>
      </w:r>
      <w:r w:rsidR="007F7980">
        <w:rPr>
          <w:rFonts w:ascii="Arial Tj  Bold" w:hAnsi="Arial Tj  Bold" w:cs="Arial Tj  Bold"/>
          <w:b/>
          <w:bCs/>
          <w:color w:val="000000"/>
          <w:spacing w:val="-2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pacing w:val="-2"/>
          <w:sz w:val="18"/>
          <w:szCs w:val="18"/>
          <w:lang w:val="ru-RU"/>
        </w:rPr>
        <w:t>ои бехатарии сейсмик</w:t>
      </w:r>
      <w:r w:rsidR="007F7980">
        <w:rPr>
          <w:rFonts w:ascii="Arial Tj  Bold" w:hAnsi="Arial Tj  Bold" w:cs="Arial Tj  Bold"/>
          <w:b/>
          <w:bCs/>
          <w:color w:val="000000"/>
          <w:spacing w:val="-2"/>
          <w:sz w:val="18"/>
          <w:szCs w:val="18"/>
          <w:lang w:val="ru-RU"/>
        </w:rPr>
        <w:t>ӣ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1. 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сади асосии бехатарии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аз 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 иборатанд: 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пешбурди сиёсати давлат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доир ба бехатарии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аз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ониби 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оми ваколатдори давлат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оид ба бехатарии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;   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lastRenderedPageBreak/>
        <w:t>- таъмин намудани афзалияти принсип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омодаг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, ого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кунии пешак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рафъи 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ибат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 дар сиёсати давлат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байналмилал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оид ба бехатарии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; 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- афзалияти баробари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амаи унсур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пасткунандаи хавфи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 xml:space="preserve">- </w:t>
      </w:r>
      <w:r w:rsidR="007F798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алб намудани ма</w:t>
      </w:r>
      <w:r w:rsidR="007F798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омоти давлат</w:t>
      </w:r>
      <w:r w:rsidR="007F798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, ма</w:t>
      </w:r>
      <w:r w:rsidR="007F798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омоти худидоракунии ша</w:t>
      </w:r>
      <w:r w:rsidR="007F798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рак ва де</w:t>
      </w:r>
      <w:r w:rsidR="007F798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 xml:space="preserve">от, </w:t>
      </w:r>
      <w:r w:rsidR="007F798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омеаи ша</w:t>
      </w:r>
      <w:r w:rsidR="007F798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рванд</w:t>
      </w:r>
      <w:r w:rsidR="007F798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 xml:space="preserve"> </w:t>
      </w:r>
      <w:r w:rsidR="007F798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и</w:t>
      </w:r>
      <w:r w:rsidR="007F798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ати амал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намудани</w:t>
      </w:r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 xml:space="preserve"> барнома</w:t>
      </w:r>
      <w:r w:rsidR="007F798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ои давлат</w:t>
      </w:r>
      <w:r w:rsidR="007F798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 xml:space="preserve"> ва байнидавлат</w:t>
      </w:r>
      <w:r w:rsidR="007F798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 xml:space="preserve"> оид ба паст кардани хавфи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-2"/>
          <w:sz w:val="18"/>
          <w:szCs w:val="18"/>
          <w:lang w:val="ru-RU"/>
        </w:rPr>
        <w:t>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-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алб намудани ташкилот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байналмилал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ба амалишавии барнома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давлат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оид ба паст намудани хавфи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. 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2. Таъмини бехатарии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дар асоси принсип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зерин 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ро карда мешаванд: 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-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алли 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ӯ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ии вазифа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 оид ба паст намудани хавф барои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аёт ва молу мулки ша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рвандон аз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; 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-1"/>
          <w:sz w:val="18"/>
          <w:szCs w:val="18"/>
          <w:lang w:val="ru-RU"/>
        </w:rPr>
        <w:t xml:space="preserve">- аз </w:t>
      </w:r>
      <w:r w:rsidR="007F7980">
        <w:rPr>
          <w:rFonts w:ascii="Arial Tj" w:hAnsi="Arial Tj" w:cs="Arial Tj"/>
          <w:color w:val="000000"/>
          <w:spacing w:val="-1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pacing w:val="-1"/>
          <w:sz w:val="18"/>
          <w:szCs w:val="18"/>
          <w:lang w:val="ru-RU"/>
        </w:rPr>
        <w:t>и</w:t>
      </w:r>
      <w:r w:rsidR="007F7980">
        <w:rPr>
          <w:rFonts w:ascii="Arial Tj" w:hAnsi="Arial Tj" w:cs="Arial Tj"/>
          <w:color w:val="000000"/>
          <w:spacing w:val="-1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-1"/>
          <w:sz w:val="18"/>
          <w:szCs w:val="18"/>
          <w:lang w:val="ru-RU"/>
        </w:rPr>
        <w:t>ати илм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-1"/>
          <w:sz w:val="18"/>
          <w:szCs w:val="18"/>
          <w:lang w:val="ru-RU"/>
        </w:rPr>
        <w:t xml:space="preserve"> асоснок намудани </w:t>
      </w:r>
      <w:r w:rsidR="007F7980">
        <w:rPr>
          <w:rFonts w:ascii="Arial Tj" w:hAnsi="Arial Tj" w:cs="Arial Tj"/>
          <w:color w:val="000000"/>
          <w:spacing w:val="-1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-1"/>
          <w:sz w:val="18"/>
          <w:szCs w:val="18"/>
          <w:lang w:val="ru-RU"/>
        </w:rPr>
        <w:t>амбастагии тарз ва усул</w:t>
      </w:r>
      <w:r w:rsidR="007F7980">
        <w:rPr>
          <w:rFonts w:ascii="Arial Tj" w:hAnsi="Arial Tj" w:cs="Arial Tj"/>
          <w:color w:val="000000"/>
          <w:spacing w:val="-1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-1"/>
          <w:sz w:val="18"/>
          <w:szCs w:val="18"/>
          <w:lang w:val="ru-RU"/>
        </w:rPr>
        <w:t>ои му</w:t>
      </w:r>
      <w:r w:rsidR="007F7980">
        <w:rPr>
          <w:rFonts w:ascii="Arial Tj" w:hAnsi="Arial Tj" w:cs="Arial Tj"/>
          <w:color w:val="000000"/>
          <w:spacing w:val="-1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-1"/>
          <w:sz w:val="18"/>
          <w:szCs w:val="18"/>
          <w:lang w:val="ru-RU"/>
        </w:rPr>
        <w:t>андисию техник</w:t>
      </w:r>
      <w:r w:rsidR="007F7980">
        <w:rPr>
          <w:rFonts w:ascii="Arial Tj" w:hAnsi="Arial Tj" w:cs="Arial Tj"/>
          <w:color w:val="000000"/>
          <w:spacing w:val="-1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-1"/>
          <w:sz w:val="18"/>
          <w:szCs w:val="18"/>
          <w:lang w:val="ru-RU"/>
        </w:rPr>
        <w:t>, ташкилию и</w:t>
      </w:r>
      <w:r w:rsidR="007F7980">
        <w:rPr>
          <w:rFonts w:ascii="Arial Tj" w:hAnsi="Arial Tj" w:cs="Arial Tj"/>
          <w:color w:val="000000"/>
          <w:spacing w:val="-1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-1"/>
          <w:sz w:val="18"/>
          <w:szCs w:val="18"/>
          <w:lang w:val="ru-RU"/>
        </w:rPr>
        <w:t>тисод</w:t>
      </w:r>
      <w:r w:rsidR="007F7980">
        <w:rPr>
          <w:rFonts w:ascii="Arial Tj" w:hAnsi="Arial Tj" w:cs="Arial Tj"/>
          <w:color w:val="000000"/>
          <w:spacing w:val="-1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-1"/>
          <w:sz w:val="18"/>
          <w:szCs w:val="18"/>
          <w:lang w:val="ru-RU"/>
        </w:rPr>
        <w:t xml:space="preserve"> оид ба паст намудани хавф;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чорабини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авасмандгардон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оид ба баланд бардоштани тобоварии бино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 ва иншоот ба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эътимоднокии фаъолияти он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ангоми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таъмин намудани шароит барои су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ғ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уртакунии ихтиёрии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аёт ва молу мулки шахсони во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е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новобаста аз шакли ташкилию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иашон аз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танзими давлат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назорат аз болои фаъолияти шахсони во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е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оид ба таъмини бехатарии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шиносномади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ии иморат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 бо 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сади муайян намудани тобоварии он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 ба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, осебпазирии бино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 ва иншоот ба таъсири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му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аррар кардани низоми истифодабар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;  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экспертизаи давлат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муста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ил, илм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,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атгузории лои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ав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асосноккунии 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тисодии фаъолияти шахсони во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е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оид ба таъмини ба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тобоварии бино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о, иншоот ва комплекс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о;   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гузаронидани чорабини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 оид ба таъмини эътимоднокии ба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тобоварии иморат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мав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уда. 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 5. Вазифа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танзими давлатии бехатарии сейсмик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Вазифа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танзими давлатии бехатарии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оянд: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-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ифзи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аёти одамон, бино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 ва иншоот, низоми таъмини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аёт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ангоми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; 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-аз тарафи 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омоти давлат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ро кардани чорабини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 оид ба паст намудани хатар барои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аёт ва молу мулки ша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рвандон аз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.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 6.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Пешг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ӯ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ии э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тимолии замин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унб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, ба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оди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ии хатари сейсмик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ва ого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кунии пешакии а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ол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оид ба замин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унб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Пешг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ӯ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ии э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тимолии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, ба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оди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ии хатари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, ого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кунии пешакии 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ол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оид ба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бо тартиби му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аррарнамудаи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укумати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 амал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карда мешавад.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 7.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Объект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фаъолият оид ба таъмини бехатарии сейсмик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Объект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фаъолият оид ба таъмини бехатарии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аз ну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таи назари ба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оди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паст намудани хавфи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оянд: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-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удуди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во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ид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ои маъмурию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удудии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ал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олинишини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маа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давлат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, мудофиав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, саноат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, агросаноат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, энергетик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, илмию техник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, иншооти гидротехник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, 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маа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тандуруст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маориф;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-4"/>
          <w:sz w:val="18"/>
          <w:szCs w:val="18"/>
          <w:lang w:val="ru-RU"/>
        </w:rPr>
        <w:t>- бино</w:t>
      </w:r>
      <w:r w:rsidR="007F7980">
        <w:rPr>
          <w:rFonts w:ascii="Arial Tj" w:hAnsi="Arial Tj" w:cs="Arial Tj"/>
          <w:color w:val="000000"/>
          <w:spacing w:val="-4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-4"/>
          <w:sz w:val="18"/>
          <w:szCs w:val="18"/>
          <w:lang w:val="ru-RU"/>
        </w:rPr>
        <w:t>о, иншоот, ёдгори</w:t>
      </w:r>
      <w:r w:rsidR="007F7980">
        <w:rPr>
          <w:rFonts w:ascii="Arial Tj" w:hAnsi="Arial Tj" w:cs="Arial Tj"/>
          <w:color w:val="000000"/>
          <w:spacing w:val="-4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-4"/>
          <w:sz w:val="18"/>
          <w:szCs w:val="18"/>
          <w:lang w:val="ru-RU"/>
        </w:rPr>
        <w:t xml:space="preserve">ои </w:t>
      </w:r>
      <w:r w:rsidR="007F7980">
        <w:rPr>
          <w:rFonts w:ascii="Arial Tj" w:hAnsi="Arial Tj" w:cs="Arial Tj"/>
          <w:color w:val="000000"/>
          <w:spacing w:val="-4"/>
          <w:sz w:val="18"/>
          <w:szCs w:val="18"/>
          <w:lang w:val="ru-RU"/>
        </w:rPr>
        <w:t>ғ</w:t>
      </w:r>
      <w:r w:rsidRPr="00590630">
        <w:rPr>
          <w:rFonts w:ascii="Arial Tj" w:hAnsi="Arial Tj" w:cs="Arial Tj"/>
          <w:color w:val="000000"/>
          <w:spacing w:val="-4"/>
          <w:sz w:val="18"/>
          <w:szCs w:val="18"/>
          <w:lang w:val="ru-RU"/>
        </w:rPr>
        <w:t>айриман</w:t>
      </w:r>
      <w:r w:rsidR="007F7980">
        <w:rPr>
          <w:rFonts w:ascii="Arial Tj" w:hAnsi="Arial Tj" w:cs="Arial Tj"/>
          <w:color w:val="000000"/>
          <w:spacing w:val="-4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pacing w:val="-4"/>
          <w:sz w:val="18"/>
          <w:szCs w:val="18"/>
          <w:lang w:val="ru-RU"/>
        </w:rPr>
        <w:t>ули таърих</w:t>
      </w:r>
      <w:r w:rsidR="007F7980">
        <w:rPr>
          <w:rFonts w:ascii="Arial Tj" w:hAnsi="Arial Tj" w:cs="Arial Tj"/>
          <w:color w:val="000000"/>
          <w:spacing w:val="-4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-4"/>
          <w:sz w:val="18"/>
          <w:szCs w:val="18"/>
          <w:lang w:val="ru-RU"/>
        </w:rPr>
        <w:t xml:space="preserve"> ва фар</w:t>
      </w:r>
      <w:r w:rsidR="007F7980">
        <w:rPr>
          <w:rFonts w:ascii="Arial Tj" w:hAnsi="Arial Tj" w:cs="Arial Tj"/>
          <w:color w:val="000000"/>
          <w:spacing w:val="-4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-4"/>
          <w:sz w:val="18"/>
          <w:szCs w:val="18"/>
          <w:lang w:val="ru-RU"/>
        </w:rPr>
        <w:t>анг</w:t>
      </w:r>
      <w:r w:rsidR="007F7980">
        <w:rPr>
          <w:rFonts w:ascii="Arial Tj" w:hAnsi="Arial Tj" w:cs="Arial Tj"/>
          <w:color w:val="000000"/>
          <w:spacing w:val="-4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pacing w:val="-4"/>
          <w:sz w:val="18"/>
          <w:szCs w:val="18"/>
          <w:lang w:val="ru-RU"/>
        </w:rPr>
        <w:t xml:space="preserve">; 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низоми ро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му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андис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-на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лиёт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, лула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газ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, хатти обкашон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таъминоти бар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. 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 8.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Таснифи объект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фаъолият оид ба таъмини бехатарии сейсмик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1. Объект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фаъолият оид ба таъмини бехатарии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аз 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ӯ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 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амият чунин таснифот мешаванд: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- </w:t>
      </w:r>
      <w:r w:rsidRPr="00590630">
        <w:rPr>
          <w:rFonts w:ascii="Arial Tj" w:hAnsi="Arial Tj" w:cs="Arial Tj"/>
          <w:color w:val="000000"/>
          <w:spacing w:val="-6"/>
          <w:sz w:val="18"/>
          <w:szCs w:val="18"/>
          <w:lang w:val="ru-RU"/>
        </w:rPr>
        <w:t>а</w:t>
      </w:r>
      <w:r w:rsidR="007F7980">
        <w:rPr>
          <w:rFonts w:ascii="Arial Tj" w:hAnsi="Arial Tj" w:cs="Arial Tj"/>
          <w:color w:val="000000"/>
          <w:spacing w:val="-6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-6"/>
          <w:sz w:val="18"/>
          <w:szCs w:val="18"/>
          <w:lang w:val="ru-RU"/>
        </w:rPr>
        <w:t>амияти умумидошта;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pacing w:val="-6"/>
          <w:sz w:val="18"/>
          <w:szCs w:val="18"/>
          <w:lang w:val="ru-RU"/>
        </w:rPr>
        <w:t>- му</w:t>
      </w:r>
      <w:r w:rsidR="007F7980">
        <w:rPr>
          <w:rFonts w:ascii="Arial Tj" w:hAnsi="Arial Tj" w:cs="Arial Tj"/>
          <w:color w:val="000000"/>
          <w:spacing w:val="-6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pacing w:val="-6"/>
          <w:sz w:val="18"/>
          <w:szCs w:val="18"/>
          <w:lang w:val="ru-RU"/>
        </w:rPr>
        <w:t>им;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махсусан му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им.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2. Фе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ристи объект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ои фаъолият оид ба таъмини бехатарии сейсмикиро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укумати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 тасди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мекунад.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БОБИ 2. 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ИДОРАКУНИИ ДАВЛАТИИ БЕХАТАРИИ СЕЙСМИК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 9. Сало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ияти 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укумати 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ум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урии То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икистон оид ба бехатарии сейсмик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Ба сало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ияти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укумати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 оид ба бехатарии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мансубанд: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пешбурди сиёсати давлат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оид ба бехатарии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тасди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намудани барнома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давлат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оид ба паст кардани хавфи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муайян намудани 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оми ваколатдори давлат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дар со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аи бехатарии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му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аррар намудани тартиби додани 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озатнома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 барои кор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ати таъмини бехатарии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амал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намудани сало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ияти дигари пешбининамудаи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онунгузории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икистон.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 10. Ваколат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ма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оми ваколатдори давлат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оид ба бехатарии сейсмик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оми ваколатдори давлат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оид ба бехатарии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(минбаъд - 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оми ваколатдори давлат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):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самт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асосии сиёсати давлатиро оид ба бехатарии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ия менамояд;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lastRenderedPageBreak/>
        <w:t>- кор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ои гузаронидашавандаро дар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удуди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 оид ба ба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оди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ии хатари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хавфи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амо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анг месозад;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харита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ба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оди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ии хатар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ои сейсмикиро барои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удуди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 тасди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менамояд;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пешг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ӯ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ии имконпазирии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унбии шадидро дар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удуди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икистон ва дар масофаи хатарноки аз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удуди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ойдошта тасди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менамояд;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дар ба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оди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ии осебпазирии фаврии бино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 ва иншоот бо 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сади паст кардани хатари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дар минта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дорои хатари баланди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иштирок менамояд;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барнома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давлатиро оид ба бехатарии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ия менамояд;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тавсия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оро барои омодасоз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ом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ӯ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зиши 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ол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оид ба рафтор дар ва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ти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 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ия менамояд;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барнома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илмию техникиро дар со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аи сохтмони ба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тобовар ва истифодаи бехатари бино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 ва иншоот 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ия менамояд;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дара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аи хавф ва зарарро аз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унбии э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тимол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муайян менамояд;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кор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оро оид ба гузаронидани мониторинги му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андисию сейсмометр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ташкил ва назорат менамояд;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ба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оди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ии тобоварии сейсмикии бино ва иншоот, махзани маълумот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 </w:t>
      </w:r>
      <w:proofErr w:type="gramStart"/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ати  осебпазирии</w:t>
      </w:r>
      <w:proofErr w:type="gram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бино ва иншоотро зери таъсироти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ташкил менамояд;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назорати исте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соли масоле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 сохтмон, 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сулот ва конструксия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оро амал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менамояд;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u w:val="thick" w:color="000000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-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амо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ангсозии коркарди илмиро дар со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аи сохтмони ба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тобовар амал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менамояд;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u w:color="000000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u w:color="000000"/>
          <w:lang w:val="ru-RU"/>
        </w:rPr>
        <w:t>- ваколат</w:t>
      </w:r>
      <w:r w:rsidR="007F7980">
        <w:rPr>
          <w:rFonts w:ascii="Arial Tj" w:hAnsi="Arial Tj" w:cs="Arial Tj"/>
          <w:color w:val="000000"/>
          <w:sz w:val="18"/>
          <w:szCs w:val="18"/>
          <w:u w:color="000000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u w:color="000000"/>
          <w:lang w:val="ru-RU"/>
        </w:rPr>
        <w:t xml:space="preserve">ои дигари пешбининамудаи </w:t>
      </w:r>
      <w:r w:rsidR="007F7980">
        <w:rPr>
          <w:rFonts w:ascii="Arial Tj" w:hAnsi="Arial Tj" w:cs="Arial Tj"/>
          <w:color w:val="000000"/>
          <w:sz w:val="18"/>
          <w:szCs w:val="18"/>
          <w:u w:color="000000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u w:color="000000"/>
          <w:lang w:val="ru-RU"/>
        </w:rPr>
        <w:t xml:space="preserve">онунгузории </w:t>
      </w:r>
      <w:r w:rsidR="007F7980">
        <w:rPr>
          <w:rFonts w:ascii="Arial Tj" w:hAnsi="Arial Tj" w:cs="Arial Tj"/>
          <w:color w:val="000000"/>
          <w:sz w:val="18"/>
          <w:szCs w:val="18"/>
          <w:u w:color="000000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u w:color="000000"/>
          <w:lang w:val="ru-RU"/>
        </w:rPr>
        <w:t>ум</w:t>
      </w:r>
      <w:r w:rsidR="007F7980">
        <w:rPr>
          <w:rFonts w:ascii="Arial Tj" w:hAnsi="Arial Tj" w:cs="Arial Tj"/>
          <w:color w:val="000000"/>
          <w:sz w:val="18"/>
          <w:szCs w:val="18"/>
          <w:u w:color="000000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u w:color="000000"/>
          <w:lang w:val="ru-RU"/>
        </w:rPr>
        <w:t>урии То</w:t>
      </w:r>
      <w:r w:rsidR="007F7980">
        <w:rPr>
          <w:rFonts w:ascii="Arial Tj" w:hAnsi="Arial Tj" w:cs="Arial Tj"/>
          <w:color w:val="000000"/>
          <w:sz w:val="18"/>
          <w:szCs w:val="18"/>
          <w:u w:color="000000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u w:color="000000"/>
          <w:lang w:val="ru-RU"/>
        </w:rPr>
        <w:t>икистонро амал</w:t>
      </w:r>
      <w:r w:rsidR="007F7980">
        <w:rPr>
          <w:rFonts w:ascii="Arial Tj" w:hAnsi="Arial Tj" w:cs="Arial Tj"/>
          <w:color w:val="000000"/>
          <w:sz w:val="18"/>
          <w:szCs w:val="18"/>
          <w:u w:color="000000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u w:color="000000"/>
          <w:lang w:val="ru-RU"/>
        </w:rPr>
        <w:t xml:space="preserve"> менамояд.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 11.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Ваколат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ма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омоти дигари давлат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оид ба бехатарии сейсмик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1. 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оми ваколатдори давлат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дар со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аи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олат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фав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улода: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фаъолияти ташкилот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оро дар татби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 низоми ягонаи давлат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оид ба пешгир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рафъи 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ибат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амо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анг месозад;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на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шаи чорабини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 оид ба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ифзи 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ол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удудро аз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ия менамояд;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-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амъовар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мубодилаи иттилоот оид ба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ифзи 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ол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,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удуд ва иттилоотонии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омеаро дар бораи хатари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ро менамояд;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захира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моддиву молияв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, мабла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ғ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гузориро барои пешгир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рафъ намудани 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ибат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таъмин менамояд;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на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шаи фаврии вокунишро оид ба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э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тимол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ия менамояд;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- омодагии доимии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увва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садамавию на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отди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изот (аз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умла сохтор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вокуниши фавр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), сохтор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махсус барои гузаронидани кор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на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отди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дигар амалиёт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фав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улодаро дар минта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эпимарказии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ташкил менамояд;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бо ташкилот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дигар оид ба муайян намудани самт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афзалиятнок ва гузаронидани тад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от ва кор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лои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акаш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вобаста ба омодаг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ба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э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тимол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амкор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менамояд;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барои коркард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нав оид ба таъмини бехатарии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мусоидат менамояд;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кор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садамавию на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отди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дигар кор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ои таъхирнопазирро </w:t>
      </w:r>
      <w:proofErr w:type="gramStart"/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ангоми  гузаронидани</w:t>
      </w:r>
      <w:proofErr w:type="gram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чорабини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 оид ба бехатарии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ташкил ва амал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менамояд;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як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оя бо ташкилот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ои манфиатдор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олат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э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тимолии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оро дар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удуди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 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ия менамояд;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ми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ёс ва минта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па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ншавии 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ибат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унбиро муайян менамояд.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2. 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оми ваколатдори давлат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дар со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аи маориф ва илм: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дар мувофи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 бо муассиса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махсусгардонидашуда дар со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аи сохтмони ба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тобовар барнома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идоравиро 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ия менамояд;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кор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оро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ати ташаккули барнома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саднок оид ба 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ия ва нашри дастур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таълим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барои муассиса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таълим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оид ба бехатарии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, ом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ӯ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зиш ва рафтори 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ол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ангоми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унбии э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тимол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ташкил менамояд;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ияи </w:t>
      </w:r>
      <w:proofErr w:type="gram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барномаи  илмию</w:t>
      </w:r>
      <w:proofErr w:type="gram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тад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оид ба бехатарии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татби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 онро таъмин менамояд;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фаъолияти муассиса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таълимиро, сарфи назар аз тобеияти идоравии он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 оид ба тайёр намудани мутахассисон барои барнома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таълимии касб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бо 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сади таъмини бехатарии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амо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анг месозад;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номг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ӯ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 адабиёти таълим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методиро барои муассиса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таълим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оид ба таъмин намудани бехатарии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омода менамояд;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китобхона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 ва муассиса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таълимиро бо иттилооти илмию техник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оид ба бехатарии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таъмин менамояд;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- низоми ягонаи таълимиро оид ба бехатарии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барои муассиса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таълим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ташкил менамояд;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- тайёр ва бозомузии кадр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оро оид ба сейсмологияи му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андис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сохтмони ба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тобовар таъмин менамояд.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 12. Ваколат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ма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омоти и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роияи ма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аллии 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окимияти давлат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оид ба бехатарии сейсмик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омоти 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роияи 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аллии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окимияти давлат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оид ба бехатарии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: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кор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оро оид ба паст кардани хавфи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омода намудани 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ол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ба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унбии шадид дар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удуди дахлдор ташкил менамояд; 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-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ати татби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 барнома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давлат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оид ба бехатарии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дар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удуди дахлдор мусоидат менамояд;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ваколат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дигари му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аррарнамудаи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онунгузории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икистонро амал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менамояд.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 13. Вазифа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муассиса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махсусгардонидашудаи давлат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1. Муассисаи махсусгардонидашудаи давлат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оид ба бехатарии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: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lastRenderedPageBreak/>
        <w:t>- тад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илм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, мушо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ида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о, назорати вазъ, пешг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ӯӣ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ого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кун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оид ба хавфи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мегузаронад;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мониторинги сейсмикии доим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, мушо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ида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геофизик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, гидродинамикиро дар пойго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статсионар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сайёр амал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менамояд;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махзани маълумот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 оид ба мушо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ида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ои дар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удуди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 ба ву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удомадаро пешг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ӯӣ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он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оро ташкил меди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- дар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олати рух додани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унбии шадид бо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унбиши сат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 замин бо шиддатнокии 5 балл ва зиёда аз он мутоби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адвали сейсмикии 12 балла дар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удуди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икистон, тад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макросейсмикиро дар минта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эпимарказ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бо 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сади ба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оди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ии деформатсияи сат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 замин, дара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аи вайроншавии биною иншоот мегузаронад;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пешг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ӯӣ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ба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оди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ии хавфи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, харита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ои хавфи сейсмикии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удуди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икистонро 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ия намуда, барнома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давлатиро оид ба хатари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амал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менамояд;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ба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оди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ии озмоишии хавфи сейсмикии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удуди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икистонро мегузаронад, аз усул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муосири пешг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ӯ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ии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о, э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тимолияти 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ибат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тимоию 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тисод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усул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ого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кунии он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 истифода мебарад;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низоми муосири ого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кунии пешакии 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олиро оид ба хавфи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 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ия менамояд.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2. Муассисаи махсусгардонидашудаи давлат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дар со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аи сохтмони ба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тобовар: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барнома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давлатиро дар со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аи сохтмони ба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тобовар ва хавфи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тиб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и фармоиши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укумати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 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ро менамояд;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дар ба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оди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ии фаврии осебпазирии биною иншоот бо 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сади ко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иш додани хавфи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иштирок мекунад;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ба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оди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ии экспертии сохтмони ба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тобовар ва хавфи сейсмикиро мегузаронад;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бо тартиби му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арраргардида кор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оро оид ба ом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ӯ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зиши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оида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сохтмони ба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тобоварро ба 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ол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мегузаронад;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низоми му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офизати сейсмикии биною иншоотро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ати тобовар будани он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 ба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, инчунин санад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ои меъёрии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иро дар со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аи сохтмони ба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тобовар 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ия менамояд. 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 14.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Ташкили хадамоти садамавию на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отди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ҳӣ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Ташкили хадамоти садамавию на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отди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мутоби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 тартиби пешбининамудаи санад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ои меъёрии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ии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 амал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карда мешавад.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 15. И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озатномади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ии фаъолият оид ба бехатарии сейсмик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озатномади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ии фаъолият оид ба бехатарии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бо тартиби му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аррарнамудаи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онуни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 «Дар бораи 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озатномади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ба баъзе намуд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фаъолият» амал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карда мешавад.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БОБИ 3. 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БА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ОДИ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ИИ ХАТАРИ СЕЙСМИК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 16. Ба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оди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ии хатари сейсмик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Ба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оди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ии хатари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исобкунии шиддатнокии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унбиши сейсмикиро дар сат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 замин бо э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тимолияти зо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иршавии он дар бар мегирад.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2. Тиб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 нати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аи ба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оди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ии хатари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харита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ои хатари сейсмикии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удуд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 бо нишон додани шиддатнокии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унбиши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тартиб дода мешаванд.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3. Харита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хатари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барои 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ияи меъёр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ба лои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агирии сохтмон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ба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тобовар, на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шаи истифодабарии замин ва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ойгиркунии 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олии кишвар асос мебошад.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4.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ангоми сохтмони ша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 ва 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ал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дигари 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олинишин, лои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абандии объект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амияти умумидошта, му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им ва махсусан му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им харита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(харита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сейсмикии микроно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иябанд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) бо назардошти нишон додани таркиби хок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ал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 тартиб дода мешаванд.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 17.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Пешг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ӯ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ии замин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унб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1. Бо 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сади пешг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ӯ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ии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дар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удуди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икистон, гузаронидани мушо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ида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о,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амъовар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, инти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ол ва 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лили маълумоти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, аз тарафи 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оми ваколатдори давлат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шабакаи ягонаи давлат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ташкил карда мешавад.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2. Шабака аз пойго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мушо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идавии сейсмикии милл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байналмилал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иборат буда, ба шабакаи умуми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амро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карда мешавад. Мушо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ида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шабонар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ӯ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зии бисёр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анбаи (бисёрпараметрии)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бевосита дар пойго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гузаронида шуда, нати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бадастомада ба 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оми ваколатдори давлат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, Маркази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амъовар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коркарди маълумоти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расонида мешаванд. Пас аз гузаронидани 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лили да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 эксперт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, иттилооти мазкур, аз тарафи 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оми ваколатдори давлат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ба вазорату идора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дахлдор пешни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од карда мешаванд.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3. Бо 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сади таъмин намудани иттилооти эътимоднок оид ба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одиса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таби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осебнопазирии мушо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ида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 дар атрофи пойго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мушо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идав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тиб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 тартиби му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аррарнамудаи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укумати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минта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аи му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офизат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ташкил карда мешавад.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БОБИ 4. 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БА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ОДИ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ҲӢ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ВА ПАСТ КАРДАНИ ХАВФИ СЕЙСМИК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 18.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Ба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оди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ии хавфи сейсмик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1. Пешбинии имконпазири талафоти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, модд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талафоти дигар, ки бар асари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унбии шадид рух меди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ад, ба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оди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ии хавфи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ба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исоб меравад.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lastRenderedPageBreak/>
        <w:t>2. Тиб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 нати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аи ба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оди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ии хавфи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мутоби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 тартиби му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аррарнамудаи 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оми ваколатдори давлат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харита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гуногунми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ёси хавфи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тартиб дода тасди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карда мешаванд, ки он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амчун асос барои барнома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 оид ба паст намудани 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ибат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э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тимолии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(хавфи 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тисод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) истифода мешаванд.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 19.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Вазифа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асосии паст кардани хавфи сейсмик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1. Вазифа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асосии паст кардани хавфи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оянд: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- паст кардани осебпазирии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удуд ва иншоот;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баланд бардоштани ого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омодагии 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ол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омода намудани 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омоти давлат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омоти худидоракунии ша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рак ва де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от барои идоракунии хавфи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ташкил намудани низоми ого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кунии пешакии 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ол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оид ба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омодагии тибб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вият додани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увва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зудамал;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бар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арор намудани минта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аз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унбии шадид зарардида ва офияти 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ол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.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2. Паст намудани хавфи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мутоби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 барнома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комплексии давлат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оид ба паст кардани хавфи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амал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карда мешавад.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 20. Тартиби рафъи о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ибат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замин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унб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1. Рафъи 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ибат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мар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ила ба мар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ила, мутоби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 барнома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давлат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амал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карда мешавад.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2. Барнома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давлатии рафъи 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ибат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аз тарафи 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омоти дахлдори давлат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бо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алб намудани муассиса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илмию 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отии махсусгардонидашуда, идора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дахлдор, мутахассисони со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аи сейсмология ва сохтмони ба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тобовар, 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омоти 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аллии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окимияти давлат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, 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омоти худидоракунии ша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рак ва де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от 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ия гардида, бо тартиби му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аррарнамудаи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укумати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 тасди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карда мешаванд.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3. Барнома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давлатии рафъи 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ибат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дар асоси 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лили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олат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ои </w:t>
      </w:r>
      <w:proofErr w:type="gram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э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тимолии 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proofErr w:type="gram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, маълумот оид ба э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тимолияти зарари расонидашуда аз таъсири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ия гардида, бар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ароркунии бонавбати биною иншооти осебдидаро му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аррар менамояд.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4. Рафъи 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ибат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ба таври зерин амал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гардонида мешавад: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гузаронидани кор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на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отди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пешгирию садамав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гузаронидани муоинаи фавр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да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 иншооти ша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 ва 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ал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дигари 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олинишине, ки аз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зарар дидаанд;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муайян намудани зарари бевосита аз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расида;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мутоби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 нати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аи муоина муайян намудани биною иншооте, ки бояд вайрон, бар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арор ё муста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кам карда шаванд, бо 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ия намудани лои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бар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арорсоз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муста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камкун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бунёди сохтмон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нав, бар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арор ва муста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камкунии бино ва иншооти аз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зарардида, гузаронидани азнавсозии на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шавии сохтмон, бо назардошти 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ибат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.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 21.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Чорабини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 оид ба ба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оди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ии зарар аз замин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унб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1. Ба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оди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ии зарари модд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аз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 бо ро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 ташкил намудани ситоди зудамал оид ба муайян намудани зарар бо тартиби му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аррарнамудаи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укумати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 амал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карда мешавад. Ситоди зудамал оид ба муайян намудани зарар аз тарафи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укумати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 ташкил карда мешавад.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2. Дар минта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ое, ки аз офати таби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зарар дидаанд, бо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арори як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ояи ситоди </w:t>
      </w:r>
      <w:proofErr w:type="gram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зудамал  ва</w:t>
      </w:r>
      <w:proofErr w:type="gramEnd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омоти 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аллии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окимияти давлат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комиссия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 оид ба муайян намудани зарари расонидашуда ташкил карда мешаванд.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3. Ба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айати комиссия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 намояндагони 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оми ваколатдори давлат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оид ба меъмор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сохтмон, оид ба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олат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фав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улода, 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омоти 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аллии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окимияти давлат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, кормандони ташкилот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су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ғ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урта, молия ва мутахассисони ташкилот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лои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акаш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, илмию тад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оид ба сохтмони ба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тобовар шомил карда мешаванд.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 22.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Мабла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ғ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гузории чорабини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 оид ба бар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ароркунии объект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зарардида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1. Мабла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ғ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гузории чорабини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 оид ба бар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ароркунии обеъкт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ои зарардида аз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исоби мабла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ғҳ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бу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ет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давлат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алл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, инчунин манба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ое, ки ба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онунгузории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 мухолифат намекунанд, таъмин карда мешавад.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2.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уброни зарари ба молу мулки су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ғ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урташуда расонидашуда, аз тарафи ташкилот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су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ғ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уртав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тиб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 шартнома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су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ғ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урта пардохт карда мешаванд.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3. Мабла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ғ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гузории чорабини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 оид ба бар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ароркунии бино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 ва иншоот, ки ба 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ӯ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йхати ёдгори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таърихию фар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анг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, ворид карда шудаанд, аз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ониби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укумати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 амал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карда мешавад. 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БОБИ 5. </w:t>
      </w:r>
    </w:p>
    <w:p w:rsidR="00590630" w:rsidRPr="00590630" w:rsidRDefault="007F7980" w:rsidP="00590630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="00590630"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="00590630"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="00590630"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ВА У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="00590630"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ДАДОРИ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="00590630"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ШАХСОНИ ВО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="00590630"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Е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ВА 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ҚӢ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ОИД БА ТАЪМИНИ БЕХАТАРИИ СЕЙСМИК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 23.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шахсони во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е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ва 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қӣ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оид ба таъмини бехатарии сейсмик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1. Шахсони во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е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, ки дар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удуди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 исти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омат мекунанд,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ои худро барои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аёт,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ифзи саломат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моликият бо ро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зерин амал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менамоянд: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дастрасии иттилооти пурра ва да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оид ба сат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 хатари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барои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удуди дахлдор;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- дастрасии маълумот оид ба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оида ва меъёри рафтор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ангоми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омодаг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ба он.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2. Шахсони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доранд: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lastRenderedPageBreak/>
        <w:t xml:space="preserve">- мутахассисонро дар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олати зарур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барои ба кормандон ом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ӯ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зонидани тарз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имоя ва амалиёт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ангоми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алб намоянд;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мутоби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 тартиби му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арраргардида оид ба 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дид ё рух додани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баъд аз гирифтани иттилои расм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кормандонро сари ва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 ого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хабардор намоянд; 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- дар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олати зарур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сохтмони иншооти му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андисии му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офизат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ниго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дории он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оро дар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олати омодаг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, сарива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 мабла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ғ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гузор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намоянд.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3. Шахсони во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е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барои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уброни зарари аз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расида, бо тартиби му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аррарнамудаи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онунгузории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икистон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доранд.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 24.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дадори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шахсони во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е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оид ба таъмини бехатарии сейсмик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Шахсони во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е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, ки дар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удуди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 исти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омат мекунанд, 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дадоранд: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талаботи санад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ои меъёрии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ии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икистонро дар бораи бехатарии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риоя намоянд;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оид ба омодагии пешак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ба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 бо 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сади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ифзи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аёт, саломат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моликият чора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ҷӯ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 намоянд;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ба ша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рвандони му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дар ва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ти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 ёр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расонанд;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- талаботи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онунии кормандони давлатиро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ангоми 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рои 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дадори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мансабиашон дар омодаг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ба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 ва рафъи 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ибат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он 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ро намоянд.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 25.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дадори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ои шахсони 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қӣ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оид ба таъмини бехатарии сейсмик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Шахсони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ие, ки дар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удуди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 фаъолият мекунанд, 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дадоранд: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иттилоотро ба 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оми ваколатдори давлат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доир ба гузаронидани чорабини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бехатарии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пешни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од намоянд;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чора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ои заруриро оид ба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ифзи кормандон ва объект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таъйиноти исте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сол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тимо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аз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ба на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ша гиранд, мабла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ғ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гузор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намоянд ва амал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созанд;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ом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ӯ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зиши кормандонро оид ба усул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ифз ва рафтор дар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олат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фав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улода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ангоми таъсири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ба ро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монанд;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низоми ого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куниро дар 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ал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 ташкил дода, дар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олати омодаг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ниго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доранд, кормандонро оид ба та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диди э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тимол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ё рух додани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сарива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 ого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намоянд;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устувории фаъолияти объект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 ва кормандонро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ангоми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 таъмин намоянд;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мутоби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 тартиби му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арраргардида манбаъ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модд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захира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молиявиро барои таъмини бехатарии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ташкил намоянд;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барои гузаронидани кор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садамавию на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отди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дар объект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тобеи муассиса мутоби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 на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ша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ого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кун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рафъи 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ибат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мусоидат намоянд;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мутоби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 тартиби му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арраргардида чорабини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 оид ба тахлия ва омодагии пешакиро вобаста ба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ойгиркунии одамон дар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удуди корхона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 амал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намоянд;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талаботи санад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ои меъёрии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ии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икистонро дар бораи бехатарии сейсмик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риоя намоянд.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БОБИ 6. </w:t>
      </w:r>
    </w:p>
    <w:p w:rsidR="00590630" w:rsidRPr="00590630" w:rsidRDefault="007F798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="00590630"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АМКОРИ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="00590630"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БАЙНАЛМИЛАЛ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="00590630"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ОИД БА 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БЕХАТАРИИ СЕЙСМИК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Моддаи 26. 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амкори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байналмилал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оид ба бехатарии сейсмик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</w:p>
    <w:p w:rsidR="00590630" w:rsidRPr="00590630" w:rsidRDefault="007F798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="00590630"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="00590630"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="00590630"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икистон дар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="00590630" w:rsidRPr="00590630">
        <w:rPr>
          <w:rFonts w:ascii="Arial Tj" w:hAnsi="Arial Tj" w:cs="Arial Tj"/>
          <w:color w:val="000000"/>
          <w:sz w:val="18"/>
          <w:szCs w:val="18"/>
          <w:lang w:val="ru-RU"/>
        </w:rPr>
        <w:t>амкори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="00590630"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байналмилал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="00590630"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оид ба бехатарии сейсмик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="00590630"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бо назардошти принсип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="00590630"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зерин иштирок менамояд: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пешни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од намудани иттилоот ба давлат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амсар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ад оид ба пешгирии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шадид ва рафъи 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ибат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он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- кумаки байни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амдигарии давлат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 дар рафъи 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ибат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о;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-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алли ба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с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бамиёномада дар доираи меъёр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 байналмилал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.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 27. Фаъолияти ташкилот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 ва ша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рвандони хори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ҷӣ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ати ого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кунии пешак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ва рафъи о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ибат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 замин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унби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Фаъолияти ташкилот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 ва ша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рвандони хори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ати ого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кунии пешак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рафъи 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ибат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ои замин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унби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 дар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удуди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 тиб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онунгузории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 ба ро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монда мешавад.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БОБИ 7. 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МУ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АРРАРОТИ ХОТИМАВ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 28.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авобгар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барои риоя накардани талаботи 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онуни мазкур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Шахсони во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е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ва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барои риоя накардани талаботи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онуни мазкур мутоби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онунгузории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икистон ба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авобгар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кашида мешаванд.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pacing w:val="-1"/>
          <w:sz w:val="18"/>
          <w:szCs w:val="18"/>
          <w:lang w:val="ru-RU"/>
        </w:rPr>
        <w:t>Моддаи 29.</w:t>
      </w:r>
      <w:r w:rsidRPr="00590630">
        <w:rPr>
          <w:rFonts w:ascii="Arial Tj" w:hAnsi="Arial Tj" w:cs="Arial Tj"/>
          <w:color w:val="000000"/>
          <w:spacing w:val="-1"/>
          <w:sz w:val="18"/>
          <w:szCs w:val="18"/>
          <w:lang w:val="ru-RU"/>
        </w:rPr>
        <w:t xml:space="preserve"> </w:t>
      </w:r>
      <w:r w:rsidRPr="00590630">
        <w:rPr>
          <w:rFonts w:ascii="Arial Tj  Bold" w:hAnsi="Arial Tj  Bold" w:cs="Arial Tj  Bold"/>
          <w:b/>
          <w:bCs/>
          <w:color w:val="000000"/>
          <w:spacing w:val="-1"/>
          <w:sz w:val="18"/>
          <w:szCs w:val="18"/>
          <w:lang w:val="ru-RU"/>
        </w:rPr>
        <w:t xml:space="preserve">Тартиби мавриди амал </w:t>
      </w:r>
      <w:r w:rsidR="007F7980">
        <w:rPr>
          <w:rFonts w:ascii="Arial Tj  Bold" w:hAnsi="Arial Tj  Bold" w:cs="Arial Tj  Bold"/>
          <w:b/>
          <w:bCs/>
          <w:color w:val="000000"/>
          <w:spacing w:val="-1"/>
          <w:sz w:val="18"/>
          <w:szCs w:val="18"/>
          <w:lang w:val="ru-RU"/>
        </w:rPr>
        <w:t>қ</w:t>
      </w:r>
      <w:r w:rsidRPr="00590630">
        <w:rPr>
          <w:rFonts w:ascii="Arial Tj  Bold" w:hAnsi="Arial Tj  Bold" w:cs="Arial Tj  Bold"/>
          <w:b/>
          <w:bCs/>
          <w:color w:val="000000"/>
          <w:spacing w:val="-1"/>
          <w:sz w:val="18"/>
          <w:szCs w:val="18"/>
          <w:lang w:val="ru-RU"/>
        </w:rPr>
        <w:t xml:space="preserve">арор додани </w:t>
      </w:r>
      <w:r w:rsidR="007F7980">
        <w:rPr>
          <w:rFonts w:ascii="Arial Tj  Bold" w:hAnsi="Arial Tj  Bold" w:cs="Arial Tj  Bold"/>
          <w:b/>
          <w:bCs/>
          <w:color w:val="000000"/>
          <w:spacing w:val="-1"/>
          <w:sz w:val="18"/>
          <w:szCs w:val="18"/>
          <w:lang w:val="ru-RU"/>
        </w:rPr>
        <w:t>Қ</w:t>
      </w:r>
      <w:r w:rsidRPr="00590630">
        <w:rPr>
          <w:rFonts w:ascii="Arial Tj  Bold" w:hAnsi="Arial Tj  Bold" w:cs="Arial Tj  Bold"/>
          <w:b/>
          <w:bCs/>
          <w:color w:val="000000"/>
          <w:spacing w:val="-1"/>
          <w:sz w:val="18"/>
          <w:szCs w:val="18"/>
          <w:lang w:val="ru-RU"/>
        </w:rPr>
        <w:t>онуни мазкур</w:t>
      </w:r>
      <w:r w:rsidRPr="00590630">
        <w:rPr>
          <w:rFonts w:ascii="Arial Tj" w:hAnsi="Arial Tj" w:cs="Arial Tj"/>
          <w:color w:val="000000"/>
          <w:spacing w:val="-1"/>
          <w:sz w:val="18"/>
          <w:szCs w:val="18"/>
          <w:lang w:val="ru-RU"/>
        </w:rPr>
        <w:t xml:space="preserve"> </w:t>
      </w:r>
    </w:p>
    <w:p w:rsidR="00590630" w:rsidRPr="00590630" w:rsidRDefault="007F798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="00590630" w:rsidRPr="00590630">
        <w:rPr>
          <w:rFonts w:ascii="Arial Tj" w:hAnsi="Arial Tj" w:cs="Arial Tj"/>
          <w:color w:val="000000"/>
          <w:sz w:val="18"/>
          <w:szCs w:val="18"/>
          <w:lang w:val="ru-RU"/>
        </w:rPr>
        <w:t>онуни мазкур пас аз интишори расм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="00590630"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 мавриди амал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="00590630" w:rsidRPr="00590630">
        <w:rPr>
          <w:rFonts w:ascii="Arial Tj" w:hAnsi="Arial Tj" w:cs="Arial Tj"/>
          <w:color w:val="000000"/>
          <w:sz w:val="18"/>
          <w:szCs w:val="18"/>
          <w:lang w:val="ru-RU"/>
        </w:rPr>
        <w:t>арор дода шавад.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  Bold" w:hAnsi="Arial Tj  Bold" w:cs="Arial Tj  Bold"/>
          <w:b/>
          <w:bCs/>
          <w:color w:val="000000"/>
          <w:spacing w:val="2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pacing w:val="2"/>
          <w:sz w:val="18"/>
          <w:szCs w:val="18"/>
          <w:lang w:val="ru-RU"/>
        </w:rPr>
        <w:t xml:space="preserve">Президенти </w:t>
      </w:r>
    </w:p>
    <w:p w:rsidR="00590630" w:rsidRPr="00590630" w:rsidRDefault="007F7980" w:rsidP="00590630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  Bold" w:hAnsi="Arial Tj  Bold" w:cs="Arial Tj  Bold"/>
          <w:b/>
          <w:bCs/>
          <w:caps/>
          <w:color w:val="000000"/>
          <w:spacing w:val="2"/>
          <w:sz w:val="18"/>
          <w:szCs w:val="18"/>
          <w:lang w:val="ru-RU"/>
        </w:rPr>
      </w:pPr>
      <w:r>
        <w:rPr>
          <w:rFonts w:ascii="Arial Tj  Bold" w:hAnsi="Arial Tj  Bold" w:cs="Arial Tj  Bold"/>
          <w:b/>
          <w:bCs/>
          <w:color w:val="000000"/>
          <w:spacing w:val="2"/>
          <w:sz w:val="18"/>
          <w:szCs w:val="18"/>
          <w:lang w:val="ru-RU"/>
        </w:rPr>
        <w:t>Ҷ</w:t>
      </w:r>
      <w:r w:rsidR="00590630" w:rsidRPr="00590630">
        <w:rPr>
          <w:rFonts w:ascii="Arial Tj  Bold" w:hAnsi="Arial Tj  Bold" w:cs="Arial Tj  Bold"/>
          <w:b/>
          <w:bCs/>
          <w:color w:val="000000"/>
          <w:spacing w:val="2"/>
          <w:sz w:val="18"/>
          <w:szCs w:val="18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pacing w:val="2"/>
          <w:sz w:val="18"/>
          <w:szCs w:val="18"/>
          <w:lang w:val="ru-RU"/>
        </w:rPr>
        <w:t>ҳ</w:t>
      </w:r>
      <w:r w:rsidR="00590630" w:rsidRPr="00590630">
        <w:rPr>
          <w:rFonts w:ascii="Arial Tj  Bold" w:hAnsi="Arial Tj  Bold" w:cs="Arial Tj  Bold"/>
          <w:b/>
          <w:bCs/>
          <w:color w:val="000000"/>
          <w:spacing w:val="2"/>
          <w:sz w:val="18"/>
          <w:szCs w:val="18"/>
          <w:lang w:val="ru-RU"/>
        </w:rPr>
        <w:t>урии То</w:t>
      </w:r>
      <w:r>
        <w:rPr>
          <w:rFonts w:ascii="Arial Tj  Bold" w:hAnsi="Arial Tj  Bold" w:cs="Arial Tj  Bold"/>
          <w:b/>
          <w:bCs/>
          <w:color w:val="000000"/>
          <w:spacing w:val="2"/>
          <w:sz w:val="18"/>
          <w:szCs w:val="18"/>
          <w:lang w:val="ru-RU"/>
        </w:rPr>
        <w:t>ҷ</w:t>
      </w:r>
      <w:r w:rsidR="00590630" w:rsidRPr="00590630">
        <w:rPr>
          <w:rFonts w:ascii="Arial Tj  Bold" w:hAnsi="Arial Tj  Bold" w:cs="Arial Tj  Bold"/>
          <w:b/>
          <w:bCs/>
          <w:color w:val="000000"/>
          <w:spacing w:val="2"/>
          <w:sz w:val="18"/>
          <w:szCs w:val="18"/>
          <w:lang w:val="ru-RU"/>
        </w:rPr>
        <w:t>икистон</w:t>
      </w:r>
      <w:r w:rsidR="00590630" w:rsidRPr="00590630">
        <w:rPr>
          <w:rFonts w:ascii="Arial Tj  Bold" w:hAnsi="Arial Tj  Bold" w:cs="Arial Tj  Bold"/>
          <w:b/>
          <w:bCs/>
          <w:color w:val="000000"/>
          <w:spacing w:val="2"/>
          <w:sz w:val="18"/>
          <w:szCs w:val="18"/>
          <w:lang w:val="ru-RU"/>
        </w:rPr>
        <w:tab/>
      </w:r>
      <w:r w:rsidR="00590630" w:rsidRPr="00590630">
        <w:rPr>
          <w:rFonts w:ascii="Arial Tj  Bold" w:hAnsi="Arial Tj  Bold" w:cs="Arial Tj  Bold"/>
          <w:b/>
          <w:bCs/>
          <w:color w:val="000000"/>
          <w:spacing w:val="2"/>
          <w:sz w:val="18"/>
          <w:szCs w:val="18"/>
          <w:lang w:val="ru-RU"/>
        </w:rPr>
        <w:tab/>
        <w:t xml:space="preserve">          Эмомал</w:t>
      </w:r>
      <w:r>
        <w:rPr>
          <w:rFonts w:ascii="Arial Tj  Bold" w:hAnsi="Arial Tj  Bold" w:cs="Arial Tj  Bold"/>
          <w:b/>
          <w:bCs/>
          <w:color w:val="000000"/>
          <w:spacing w:val="2"/>
          <w:sz w:val="18"/>
          <w:szCs w:val="18"/>
          <w:lang w:val="ru-RU"/>
        </w:rPr>
        <w:t>ӣ</w:t>
      </w:r>
      <w:r w:rsidR="00590630" w:rsidRPr="00590630">
        <w:rPr>
          <w:rFonts w:ascii="Arial Tj  Bold" w:hAnsi="Arial Tj  Bold" w:cs="Arial Tj  Bold"/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="00590630" w:rsidRPr="00590630">
        <w:rPr>
          <w:rFonts w:ascii="Arial Tj  Bold" w:hAnsi="Arial Tj  Bold" w:cs="Arial Tj  Bold"/>
          <w:b/>
          <w:bCs/>
          <w:caps/>
          <w:color w:val="000000"/>
          <w:spacing w:val="2"/>
          <w:sz w:val="18"/>
          <w:szCs w:val="18"/>
          <w:lang w:val="ru-RU"/>
        </w:rPr>
        <w:t>Ра</w:t>
      </w:r>
      <w:r>
        <w:rPr>
          <w:rFonts w:ascii="Arial Tj  Bold" w:hAnsi="Arial Tj  Bold" w:cs="Arial Tj  Bold"/>
          <w:b/>
          <w:bCs/>
          <w:caps/>
          <w:color w:val="000000"/>
          <w:spacing w:val="2"/>
          <w:sz w:val="18"/>
          <w:szCs w:val="18"/>
          <w:lang w:val="ru-RU"/>
        </w:rPr>
        <w:t>ҳ</w:t>
      </w:r>
      <w:r w:rsidR="00590630" w:rsidRPr="00590630">
        <w:rPr>
          <w:rFonts w:ascii="Arial Tj  Bold" w:hAnsi="Arial Tj  Bold" w:cs="Arial Tj  Bold"/>
          <w:b/>
          <w:bCs/>
          <w:caps/>
          <w:color w:val="000000"/>
          <w:spacing w:val="2"/>
          <w:sz w:val="18"/>
          <w:szCs w:val="18"/>
          <w:lang w:val="ru-RU"/>
        </w:rPr>
        <w:t>мон</w:t>
      </w:r>
    </w:p>
    <w:p w:rsidR="00590630" w:rsidRDefault="00590630" w:rsidP="00590630">
      <w:pPr>
        <w:pStyle w:val="a7"/>
        <w:jc w:val="center"/>
        <w:rPr>
          <w:rFonts w:ascii="Arial Tj  Bold" w:hAnsi="Arial Tj  Bold" w:cs="Arial Tj  Bold"/>
          <w:caps w:val="0"/>
          <w:spacing w:val="2"/>
          <w:w w:val="100"/>
          <w:sz w:val="18"/>
          <w:szCs w:val="18"/>
        </w:rPr>
      </w:pPr>
      <w:r w:rsidRPr="00590630">
        <w:rPr>
          <w:rFonts w:ascii="Arial Tj  Bold" w:hAnsi="Arial Tj  Bold" w:cs="Arial Tj  Bold"/>
          <w:caps w:val="0"/>
          <w:spacing w:val="2"/>
          <w:w w:val="100"/>
          <w:sz w:val="18"/>
          <w:szCs w:val="18"/>
        </w:rPr>
        <w:t>ш. Душанбе, 30 майи соли 2017, №1416</w:t>
      </w:r>
    </w:p>
    <w:p w:rsidR="007F7980" w:rsidRPr="00590630" w:rsidRDefault="006A2708" w:rsidP="007F7980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40"/>
          <w:szCs w:val="40"/>
          <w:lang w:val="ru-RU"/>
        </w:rPr>
      </w:pPr>
      <w:r>
        <w:rPr>
          <w:rFonts w:ascii="FreeSet Tj Bold" w:hAnsi="FreeSet Tj Bold" w:cs="FreeSet Tj Bold"/>
          <w:b/>
          <w:bCs/>
          <w:color w:val="000000"/>
          <w:w w:val="70"/>
          <w:sz w:val="40"/>
          <w:szCs w:val="40"/>
          <w:lang w:val="ru-RU"/>
        </w:rPr>
        <w:lastRenderedPageBreak/>
        <w:t>Қ</w:t>
      </w:r>
      <w:r w:rsidRPr="00590630">
        <w:rPr>
          <w:rFonts w:ascii="FreeSet Tj Bold" w:hAnsi="FreeSet Tj Bold" w:cs="FreeSet Tj Bold"/>
          <w:b/>
          <w:bCs/>
          <w:color w:val="000000"/>
          <w:w w:val="70"/>
          <w:sz w:val="40"/>
          <w:szCs w:val="40"/>
          <w:lang w:val="ru-RU"/>
        </w:rPr>
        <w:t xml:space="preserve">арори </w:t>
      </w:r>
    </w:p>
    <w:p w:rsidR="007F7980" w:rsidRPr="00590630" w:rsidRDefault="006A2708" w:rsidP="007F7980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Cs w:val="32"/>
          <w:lang w:val="ru-RU"/>
        </w:rPr>
      </w:pPr>
      <w:r w:rsidRPr="00590630">
        <w:rPr>
          <w:rFonts w:ascii="FreeSet Tj Bold" w:hAnsi="FreeSet Tj Bold" w:cs="FreeSet Tj Bold"/>
          <w:b/>
          <w:bCs/>
          <w:color w:val="000000"/>
          <w:w w:val="70"/>
          <w:szCs w:val="32"/>
          <w:lang w:val="ru-RU"/>
        </w:rPr>
        <w:t>Ма</w:t>
      </w:r>
      <w:r>
        <w:rPr>
          <w:rFonts w:ascii="FreeSet Tj Bold" w:hAnsi="FreeSet Tj Bold" w:cs="FreeSet Tj Bold"/>
          <w:b/>
          <w:bCs/>
          <w:color w:val="000000"/>
          <w:w w:val="70"/>
          <w:szCs w:val="32"/>
          <w:lang w:val="ru-RU"/>
        </w:rPr>
        <w:t>ҷ</w:t>
      </w:r>
      <w:r w:rsidRPr="00590630">
        <w:rPr>
          <w:rFonts w:ascii="FreeSet Tj Bold" w:hAnsi="FreeSet Tj Bold" w:cs="FreeSet Tj Bold"/>
          <w:b/>
          <w:bCs/>
          <w:color w:val="000000"/>
          <w:w w:val="70"/>
          <w:szCs w:val="32"/>
          <w:lang w:val="ru-RU"/>
        </w:rPr>
        <w:t xml:space="preserve">лиси намояндагони </w:t>
      </w:r>
    </w:p>
    <w:p w:rsidR="007F7980" w:rsidRDefault="006A2708" w:rsidP="007F7980">
      <w:pPr>
        <w:pStyle w:val="a7"/>
        <w:jc w:val="center"/>
        <w:rPr>
          <w:rFonts w:ascii="Arial Tj  Bold" w:hAnsi="Arial Tj  Bold" w:cs="Arial Tj  Bold"/>
          <w:caps w:val="0"/>
          <w:spacing w:val="2"/>
          <w:w w:val="100"/>
          <w:sz w:val="18"/>
          <w:szCs w:val="18"/>
        </w:rPr>
      </w:pPr>
      <w:r w:rsidRPr="00590630">
        <w:rPr>
          <w:caps w:val="0"/>
          <w:spacing w:val="-10"/>
          <w:sz w:val="32"/>
          <w:szCs w:val="32"/>
        </w:rPr>
        <w:t>Ма</w:t>
      </w:r>
      <w:r>
        <w:rPr>
          <w:caps w:val="0"/>
          <w:spacing w:val="-10"/>
          <w:sz w:val="32"/>
          <w:szCs w:val="32"/>
        </w:rPr>
        <w:t>ҷ</w:t>
      </w:r>
      <w:r w:rsidRPr="00590630">
        <w:rPr>
          <w:caps w:val="0"/>
          <w:spacing w:val="-10"/>
          <w:sz w:val="32"/>
          <w:szCs w:val="32"/>
        </w:rPr>
        <w:t xml:space="preserve">лиси Олии </w:t>
      </w:r>
      <w:r>
        <w:rPr>
          <w:caps w:val="0"/>
          <w:spacing w:val="-10"/>
          <w:sz w:val="32"/>
          <w:szCs w:val="32"/>
        </w:rPr>
        <w:t>Ҷ</w:t>
      </w:r>
      <w:r w:rsidRPr="00590630">
        <w:rPr>
          <w:caps w:val="0"/>
          <w:spacing w:val="-10"/>
          <w:sz w:val="32"/>
          <w:szCs w:val="32"/>
        </w:rPr>
        <w:t>ум</w:t>
      </w:r>
      <w:r>
        <w:rPr>
          <w:caps w:val="0"/>
          <w:spacing w:val="-10"/>
          <w:sz w:val="32"/>
          <w:szCs w:val="32"/>
        </w:rPr>
        <w:t>ҳ</w:t>
      </w:r>
      <w:r w:rsidRPr="00590630">
        <w:rPr>
          <w:caps w:val="0"/>
          <w:spacing w:val="-10"/>
          <w:sz w:val="32"/>
          <w:szCs w:val="32"/>
        </w:rPr>
        <w:t>урии То</w:t>
      </w:r>
      <w:r>
        <w:rPr>
          <w:caps w:val="0"/>
          <w:spacing w:val="-10"/>
          <w:sz w:val="32"/>
          <w:szCs w:val="32"/>
        </w:rPr>
        <w:t>ҷ</w:t>
      </w:r>
      <w:r w:rsidRPr="00590630">
        <w:rPr>
          <w:caps w:val="0"/>
          <w:spacing w:val="-10"/>
          <w:sz w:val="32"/>
          <w:szCs w:val="32"/>
        </w:rPr>
        <w:t>икистон</w:t>
      </w:r>
    </w:p>
    <w:p w:rsidR="00590630" w:rsidRDefault="00590630" w:rsidP="00590630">
      <w:pPr>
        <w:pStyle w:val="a7"/>
        <w:jc w:val="center"/>
        <w:rPr>
          <w:rFonts w:ascii="Arial Tj  Bold" w:hAnsi="Arial Tj  Bold" w:cs="Arial Tj  Bold"/>
          <w:caps w:val="0"/>
          <w:spacing w:val="2"/>
          <w:w w:val="100"/>
          <w:sz w:val="18"/>
          <w:szCs w:val="18"/>
        </w:rPr>
      </w:pPr>
    </w:p>
    <w:p w:rsidR="00590630" w:rsidRPr="00590630" w:rsidRDefault="00590630" w:rsidP="007F798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Оид ба 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абул кардани 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онуни 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ум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урии То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икистон «Дар бораи бехатарии сейсмик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»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Мутоби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и моддаи 60 Конститутсияи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 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лиси намояндагони Ма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лиси Олии 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урии </w:t>
      </w:r>
      <w:proofErr w:type="gramStart"/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>То</w:t>
      </w:r>
      <w:r w:rsidR="007F7980"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икистон  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арор</w:t>
      </w:r>
      <w:proofErr w:type="gramEnd"/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мекунад:</w:t>
      </w:r>
    </w:p>
    <w:p w:rsidR="00590630" w:rsidRPr="00590630" w:rsidRDefault="007F798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="00590630"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онуни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="00590630" w:rsidRPr="0059063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="00590630" w:rsidRPr="00590630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="00590630" w:rsidRPr="00590630">
        <w:rPr>
          <w:rFonts w:ascii="Arial Tj" w:hAnsi="Arial Tj" w:cs="Arial Tj"/>
          <w:color w:val="000000"/>
          <w:sz w:val="18"/>
          <w:szCs w:val="18"/>
          <w:lang w:val="ru-RU"/>
        </w:rPr>
        <w:t>икистон «Дар бораи бехатарии сейсмик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="00590630" w:rsidRPr="00590630">
        <w:rPr>
          <w:rFonts w:ascii="Arial Tj" w:hAnsi="Arial Tj" w:cs="Arial Tj"/>
          <w:color w:val="000000"/>
          <w:sz w:val="18"/>
          <w:szCs w:val="18"/>
          <w:lang w:val="ru-RU"/>
        </w:rPr>
        <w:t xml:space="preserve">»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="00590630" w:rsidRPr="00590630">
        <w:rPr>
          <w:rFonts w:ascii="Arial Tj" w:hAnsi="Arial Tj" w:cs="Arial Tj"/>
          <w:color w:val="000000"/>
          <w:sz w:val="18"/>
          <w:szCs w:val="18"/>
          <w:lang w:val="ru-RU"/>
        </w:rPr>
        <w:t>абул карда шавад.</w:t>
      </w: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</w:p>
    <w:p w:rsidR="00590630" w:rsidRPr="00590630" w:rsidRDefault="00590630" w:rsidP="00590630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Раиси Ма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лиси намояндагони Ма</w:t>
      </w:r>
      <w:r w:rsid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лиси Олии</w:t>
      </w:r>
    </w:p>
    <w:p w:rsidR="00590630" w:rsidRPr="00590630" w:rsidRDefault="007F7980" w:rsidP="00590630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="00590630"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="00590630"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урии То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="00590630"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икистон </w:t>
      </w:r>
      <w:r w:rsidR="00590630"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ab/>
      </w:r>
      <w:r w:rsidR="00590630"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ab/>
      </w:r>
      <w:r w:rsidR="00590630"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ab/>
        <w:t xml:space="preserve">      Ш. ЗУ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="00590630" w:rsidRPr="0059063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УРОВ</w:t>
      </w:r>
    </w:p>
    <w:p w:rsidR="00590630" w:rsidRDefault="00590630" w:rsidP="00590630">
      <w:pPr>
        <w:pStyle w:val="a7"/>
        <w:jc w:val="center"/>
        <w:rPr>
          <w:rFonts w:ascii="Arial Tj  Bold" w:hAnsi="Arial Tj  Bold" w:cs="Arial Tj  Bold"/>
          <w:caps w:val="0"/>
          <w:w w:val="100"/>
          <w:sz w:val="18"/>
          <w:szCs w:val="18"/>
        </w:rPr>
      </w:pPr>
      <w:r w:rsidRPr="00590630">
        <w:rPr>
          <w:rFonts w:ascii="Arial Tj  Bold" w:hAnsi="Arial Tj  Bold" w:cs="Arial Tj  Bold"/>
          <w:caps w:val="0"/>
          <w:w w:val="100"/>
          <w:sz w:val="18"/>
          <w:szCs w:val="18"/>
        </w:rPr>
        <w:t>ш. Душанбе, 22 феврали соли 2017, № 706</w:t>
      </w:r>
    </w:p>
    <w:p w:rsidR="007F7980" w:rsidRPr="00590630" w:rsidRDefault="006A2708" w:rsidP="007F7980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40"/>
          <w:szCs w:val="40"/>
          <w:lang w:val="ru-RU"/>
        </w:rPr>
      </w:pPr>
      <w:r>
        <w:rPr>
          <w:rFonts w:ascii="FreeSet Tj Bold" w:hAnsi="FreeSet Tj Bold" w:cs="FreeSet Tj Bold"/>
          <w:b/>
          <w:bCs/>
          <w:color w:val="000000"/>
          <w:w w:val="70"/>
          <w:sz w:val="40"/>
          <w:szCs w:val="40"/>
          <w:lang w:val="ru-RU"/>
        </w:rPr>
        <w:t>Қ</w:t>
      </w:r>
      <w:r w:rsidRPr="00590630">
        <w:rPr>
          <w:rFonts w:ascii="FreeSet Tj Bold" w:hAnsi="FreeSet Tj Bold" w:cs="FreeSet Tj Bold"/>
          <w:b/>
          <w:bCs/>
          <w:color w:val="000000"/>
          <w:w w:val="70"/>
          <w:sz w:val="40"/>
          <w:szCs w:val="40"/>
          <w:lang w:val="ru-RU"/>
        </w:rPr>
        <w:t>арори</w:t>
      </w:r>
    </w:p>
    <w:p w:rsidR="006A2708" w:rsidRDefault="006A2708" w:rsidP="007F7980">
      <w:pPr>
        <w:pStyle w:val="a7"/>
        <w:jc w:val="center"/>
        <w:rPr>
          <w:sz w:val="32"/>
          <w:szCs w:val="32"/>
        </w:rPr>
      </w:pPr>
      <w:r w:rsidRPr="00590630">
        <w:rPr>
          <w:caps w:val="0"/>
          <w:sz w:val="32"/>
          <w:szCs w:val="32"/>
        </w:rPr>
        <w:t>Ма</w:t>
      </w:r>
      <w:r>
        <w:rPr>
          <w:caps w:val="0"/>
          <w:sz w:val="32"/>
          <w:szCs w:val="32"/>
        </w:rPr>
        <w:t>ҷ</w:t>
      </w:r>
      <w:r w:rsidRPr="00590630">
        <w:rPr>
          <w:caps w:val="0"/>
          <w:sz w:val="32"/>
          <w:szCs w:val="32"/>
        </w:rPr>
        <w:t xml:space="preserve">лиси миллии </w:t>
      </w:r>
    </w:p>
    <w:p w:rsidR="007F7980" w:rsidRDefault="006A2708" w:rsidP="007F7980">
      <w:pPr>
        <w:pStyle w:val="a7"/>
        <w:jc w:val="center"/>
        <w:rPr>
          <w:sz w:val="32"/>
          <w:szCs w:val="32"/>
        </w:rPr>
      </w:pPr>
      <w:r w:rsidRPr="00590630">
        <w:rPr>
          <w:caps w:val="0"/>
          <w:sz w:val="32"/>
          <w:szCs w:val="32"/>
        </w:rPr>
        <w:t>Ма</w:t>
      </w:r>
      <w:r>
        <w:rPr>
          <w:caps w:val="0"/>
          <w:sz w:val="32"/>
          <w:szCs w:val="32"/>
        </w:rPr>
        <w:t>ҷ</w:t>
      </w:r>
      <w:r w:rsidRPr="00590630">
        <w:rPr>
          <w:caps w:val="0"/>
          <w:sz w:val="32"/>
          <w:szCs w:val="32"/>
        </w:rPr>
        <w:t xml:space="preserve">лиси Олии </w:t>
      </w:r>
      <w:r>
        <w:rPr>
          <w:caps w:val="0"/>
          <w:sz w:val="32"/>
          <w:szCs w:val="32"/>
        </w:rPr>
        <w:t>Ҷ</w:t>
      </w:r>
      <w:r w:rsidRPr="00590630">
        <w:rPr>
          <w:caps w:val="0"/>
          <w:sz w:val="32"/>
          <w:szCs w:val="32"/>
        </w:rPr>
        <w:t>ум</w:t>
      </w:r>
      <w:r>
        <w:rPr>
          <w:caps w:val="0"/>
          <w:sz w:val="32"/>
          <w:szCs w:val="32"/>
        </w:rPr>
        <w:t>ҳ</w:t>
      </w:r>
      <w:r w:rsidRPr="00590630">
        <w:rPr>
          <w:caps w:val="0"/>
          <w:sz w:val="32"/>
          <w:szCs w:val="32"/>
        </w:rPr>
        <w:t>урии То</w:t>
      </w:r>
      <w:r>
        <w:rPr>
          <w:caps w:val="0"/>
          <w:sz w:val="32"/>
          <w:szCs w:val="32"/>
        </w:rPr>
        <w:t>ҷ</w:t>
      </w:r>
      <w:r w:rsidRPr="00590630">
        <w:rPr>
          <w:caps w:val="0"/>
          <w:sz w:val="32"/>
          <w:szCs w:val="32"/>
        </w:rPr>
        <w:t>икистон</w:t>
      </w:r>
    </w:p>
    <w:p w:rsidR="007F7980" w:rsidRDefault="007F7980" w:rsidP="00590630">
      <w:pPr>
        <w:pStyle w:val="a7"/>
        <w:jc w:val="center"/>
        <w:rPr>
          <w:rFonts w:ascii="Arial Tj  Bold" w:hAnsi="Arial Tj  Bold" w:cs="Arial Tj  Bold"/>
          <w:caps w:val="0"/>
          <w:w w:val="100"/>
          <w:sz w:val="18"/>
          <w:szCs w:val="18"/>
        </w:rPr>
      </w:pPr>
    </w:p>
    <w:p w:rsidR="007F7980" w:rsidRDefault="007F7980" w:rsidP="007F7980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Оид ба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онуни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урии То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икистон «Дар бораи бехатарии сейсмик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r w:rsidRP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»</w:t>
      </w:r>
    </w:p>
    <w:p w:rsidR="007F7980" w:rsidRPr="007F7980" w:rsidRDefault="007F7980" w:rsidP="007F7980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7F7980">
        <w:rPr>
          <w:rFonts w:ascii="Arial Tj" w:hAnsi="Arial Tj" w:cs="Arial Tj"/>
          <w:color w:val="000000"/>
          <w:sz w:val="18"/>
          <w:szCs w:val="18"/>
          <w:lang w:val="ru-RU"/>
        </w:rPr>
        <w:t>Ма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7F7980">
        <w:rPr>
          <w:rFonts w:ascii="Arial Tj" w:hAnsi="Arial Tj" w:cs="Arial Tj"/>
          <w:color w:val="000000"/>
          <w:sz w:val="18"/>
          <w:szCs w:val="18"/>
          <w:lang w:val="ru-RU"/>
        </w:rPr>
        <w:t>лиси миллии Ма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7F7980">
        <w:rPr>
          <w:rFonts w:ascii="Arial Tj" w:hAnsi="Arial Tj" w:cs="Arial Tj"/>
          <w:color w:val="000000"/>
          <w:sz w:val="18"/>
          <w:szCs w:val="18"/>
          <w:lang w:val="ru-RU"/>
        </w:rPr>
        <w:t xml:space="preserve">лиси Олии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7F798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7F7980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7F7980">
        <w:rPr>
          <w:rFonts w:ascii="Arial Tj" w:hAnsi="Arial Tj" w:cs="Arial Tj"/>
          <w:color w:val="000000"/>
          <w:sz w:val="18"/>
          <w:szCs w:val="18"/>
          <w:lang w:val="ru-RU"/>
        </w:rPr>
        <w:t xml:space="preserve">икистон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7F7980">
        <w:rPr>
          <w:rFonts w:ascii="Arial Tj" w:hAnsi="Arial Tj" w:cs="Arial Tj"/>
          <w:color w:val="000000"/>
          <w:sz w:val="18"/>
          <w:szCs w:val="18"/>
          <w:lang w:val="ru-RU"/>
        </w:rPr>
        <w:t xml:space="preserve">онуни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7F798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7F7980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7F7980">
        <w:rPr>
          <w:rFonts w:ascii="Arial Tj" w:hAnsi="Arial Tj" w:cs="Arial Tj"/>
          <w:color w:val="000000"/>
          <w:sz w:val="18"/>
          <w:szCs w:val="18"/>
          <w:lang w:val="ru-RU"/>
        </w:rPr>
        <w:t xml:space="preserve">и­кистон «Дар бораи бехатарии </w:t>
      </w:r>
      <w:proofErr w:type="gramStart"/>
      <w:r w:rsidRPr="007F7980">
        <w:rPr>
          <w:rFonts w:ascii="Arial Tj" w:hAnsi="Arial Tj" w:cs="Arial Tj"/>
          <w:color w:val="000000"/>
          <w:sz w:val="18"/>
          <w:szCs w:val="18"/>
          <w:lang w:val="ru-RU"/>
        </w:rPr>
        <w:t>сейсмик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7F7980">
        <w:rPr>
          <w:rFonts w:ascii="Arial Tj" w:hAnsi="Arial Tj" w:cs="Arial Tj"/>
          <w:color w:val="000000"/>
          <w:sz w:val="18"/>
          <w:szCs w:val="18"/>
          <w:lang w:val="ru-RU"/>
        </w:rPr>
        <w:t>»-</w:t>
      </w:r>
      <w:proofErr w:type="gramEnd"/>
      <w:r w:rsidRPr="007F7980">
        <w:rPr>
          <w:rFonts w:ascii="Arial Tj" w:hAnsi="Arial Tj" w:cs="Arial Tj"/>
          <w:color w:val="000000"/>
          <w:sz w:val="18"/>
          <w:szCs w:val="18"/>
          <w:lang w:val="ru-RU"/>
        </w:rPr>
        <w:t>ро баррас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7F7980">
        <w:rPr>
          <w:rFonts w:ascii="Arial Tj" w:hAnsi="Arial Tj" w:cs="Arial Tj"/>
          <w:color w:val="000000"/>
          <w:sz w:val="18"/>
          <w:szCs w:val="18"/>
          <w:lang w:val="ru-RU"/>
        </w:rPr>
        <w:t xml:space="preserve"> намуда,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қа</w:t>
      </w:r>
      <w:r w:rsidRP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рор мекунад:</w:t>
      </w:r>
    </w:p>
    <w:p w:rsidR="007F7980" w:rsidRPr="007F7980" w:rsidRDefault="007F7980" w:rsidP="007F798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7F7980">
        <w:rPr>
          <w:rFonts w:ascii="Arial Tj" w:hAnsi="Arial Tj" w:cs="Arial Tj"/>
          <w:color w:val="000000"/>
          <w:sz w:val="18"/>
          <w:szCs w:val="18"/>
          <w:lang w:val="ru-RU"/>
        </w:rPr>
        <w:t xml:space="preserve">онуни </w:t>
      </w:r>
      <w:proofErr w:type="gramStart"/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7F7980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7F7980">
        <w:rPr>
          <w:rFonts w:ascii="Arial Tj" w:hAnsi="Arial Tj" w:cs="Arial Tj"/>
          <w:color w:val="000000"/>
          <w:sz w:val="18"/>
          <w:szCs w:val="18"/>
          <w:lang w:val="ru-RU"/>
        </w:rPr>
        <w:t>урии  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7F7980">
        <w:rPr>
          <w:rFonts w:ascii="Arial Tj" w:hAnsi="Arial Tj" w:cs="Arial Tj"/>
          <w:color w:val="000000"/>
          <w:sz w:val="18"/>
          <w:szCs w:val="18"/>
          <w:lang w:val="ru-RU"/>
        </w:rPr>
        <w:t>и­кистон</w:t>
      </w:r>
      <w:proofErr w:type="gramEnd"/>
      <w:r w:rsidRPr="007F7980">
        <w:rPr>
          <w:rFonts w:ascii="Arial Tj" w:hAnsi="Arial Tj" w:cs="Arial Tj"/>
          <w:color w:val="000000"/>
          <w:sz w:val="18"/>
          <w:szCs w:val="18"/>
          <w:lang w:val="ru-RU"/>
        </w:rPr>
        <w:t xml:space="preserve"> «Дар бораи бехатарии сейсмик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7F7980">
        <w:rPr>
          <w:rFonts w:ascii="Arial Tj" w:hAnsi="Arial Tj" w:cs="Arial Tj"/>
          <w:color w:val="000000"/>
          <w:sz w:val="18"/>
          <w:szCs w:val="18"/>
          <w:lang w:val="ru-RU"/>
        </w:rPr>
        <w:t xml:space="preserve">»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7F7980">
        <w:rPr>
          <w:rFonts w:ascii="Arial Tj" w:hAnsi="Arial Tj" w:cs="Arial Tj"/>
          <w:color w:val="000000"/>
          <w:sz w:val="18"/>
          <w:szCs w:val="18"/>
          <w:lang w:val="ru-RU"/>
        </w:rPr>
        <w:t>онибдор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7F7980">
        <w:rPr>
          <w:rFonts w:ascii="Arial Tj" w:hAnsi="Arial Tj" w:cs="Arial Tj"/>
          <w:color w:val="000000"/>
          <w:sz w:val="18"/>
          <w:szCs w:val="18"/>
          <w:lang w:val="ru-RU"/>
        </w:rPr>
        <w:t xml:space="preserve"> карда шавад.</w:t>
      </w:r>
    </w:p>
    <w:p w:rsidR="007F7980" w:rsidRPr="007F7980" w:rsidRDefault="007F7980" w:rsidP="007F798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</w:p>
    <w:p w:rsidR="007F7980" w:rsidRPr="007F7980" w:rsidRDefault="007F7980" w:rsidP="007F7980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Раиси Ма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лиси миллии Ма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лиси Олии</w:t>
      </w:r>
    </w:p>
    <w:p w:rsidR="007F7980" w:rsidRPr="007F7980" w:rsidRDefault="007F7980" w:rsidP="007F7980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color w:val="292929"/>
          <w:sz w:val="18"/>
          <w:szCs w:val="18"/>
          <w:lang w:val="ru-RU"/>
        </w:rPr>
      </w:pP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урии То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икистон     </w:t>
      </w:r>
      <w:r w:rsidRPr="007F7980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ab/>
        <w:t xml:space="preserve">           М. </w:t>
      </w:r>
      <w:r w:rsidRPr="007F7980">
        <w:rPr>
          <w:rFonts w:ascii="Arial Tj  Bold" w:hAnsi="Arial Tj  Bold" w:cs="Arial Tj  Bold"/>
          <w:b/>
          <w:bCs/>
          <w:caps/>
          <w:color w:val="000000"/>
          <w:sz w:val="18"/>
          <w:szCs w:val="18"/>
          <w:lang w:val="ru-RU"/>
        </w:rPr>
        <w:t>Убайдуллоев</w:t>
      </w:r>
    </w:p>
    <w:p w:rsidR="007F7980" w:rsidRDefault="007F7980" w:rsidP="007F7980">
      <w:pPr>
        <w:pStyle w:val="a7"/>
        <w:jc w:val="center"/>
        <w:rPr>
          <w:sz w:val="84"/>
          <w:szCs w:val="84"/>
        </w:rPr>
      </w:pPr>
      <w:r w:rsidRPr="007F7980">
        <w:rPr>
          <w:rFonts w:ascii="Arial Tj  Bold" w:hAnsi="Arial Tj  Bold" w:cs="Arial Tj  Bold"/>
          <w:caps w:val="0"/>
          <w:w w:val="100"/>
          <w:sz w:val="18"/>
          <w:szCs w:val="18"/>
        </w:rPr>
        <w:t>ш. Душанбе, 18 майи соли 2017, № 385</w:t>
      </w:r>
    </w:p>
    <w:p w:rsidR="00434A71" w:rsidRDefault="00434A71" w:rsidP="00434A71">
      <w:pPr>
        <w:pStyle w:val="a7"/>
        <w:jc w:val="center"/>
        <w:rPr>
          <w:rFonts w:ascii="Arial Tj  Bold" w:hAnsi="Arial Tj  Bold" w:cs="Arial Tj  Bold"/>
          <w:b w:val="0"/>
          <w:bCs w:val="0"/>
        </w:rPr>
      </w:pPr>
    </w:p>
    <w:p w:rsidR="00A86E3B" w:rsidRPr="00A86E3B" w:rsidRDefault="00A86E3B" w:rsidP="00A86E3B">
      <w:pPr>
        <w:pStyle w:val="a7"/>
        <w:jc w:val="center"/>
        <w:rPr>
          <w:sz w:val="32"/>
          <w:szCs w:val="32"/>
        </w:rPr>
      </w:pPr>
    </w:p>
    <w:sectPr w:rsidR="00A86E3B" w:rsidRPr="00A86E3B" w:rsidSect="00A86E3B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j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3B"/>
    <w:rsid w:val="00000B63"/>
    <w:rsid w:val="000D75B9"/>
    <w:rsid w:val="00154D75"/>
    <w:rsid w:val="002A368F"/>
    <w:rsid w:val="00375B65"/>
    <w:rsid w:val="00434A71"/>
    <w:rsid w:val="00590630"/>
    <w:rsid w:val="006A2708"/>
    <w:rsid w:val="007308AE"/>
    <w:rsid w:val="007E4310"/>
    <w:rsid w:val="007F7980"/>
    <w:rsid w:val="00845FDB"/>
    <w:rsid w:val="00A66EA9"/>
    <w:rsid w:val="00A67454"/>
    <w:rsid w:val="00A86E3B"/>
    <w:rsid w:val="00C63C55"/>
    <w:rsid w:val="00CA069B"/>
    <w:rsid w:val="00D40DC1"/>
    <w:rsid w:val="00DD05C4"/>
    <w:rsid w:val="00F76221"/>
    <w:rsid w:val="00FB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4CC8C-EFCD-4D68-A286-F084AC78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tg-Cyrl-TJ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A86E3B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  <w:lang w:val="ru-RU"/>
    </w:rPr>
  </w:style>
  <w:style w:type="paragraph" w:customStyle="1" w:styleId="a4">
    <w:name w:val="Лид"/>
    <w:basedOn w:val="a3"/>
    <w:uiPriority w:val="99"/>
    <w:rsid w:val="00A86E3B"/>
    <w:pPr>
      <w:suppressAutoHyphens/>
      <w:ind w:left="283" w:firstLine="0"/>
    </w:pPr>
    <w:rPr>
      <w:rFonts w:ascii="Arial Tj  Bold" w:hAnsi="Arial Tj  Bold" w:cs="Arial Tj  Bold"/>
      <w:b/>
      <w:bCs/>
      <w:w w:val="70"/>
      <w:sz w:val="24"/>
      <w:szCs w:val="24"/>
    </w:rPr>
  </w:style>
  <w:style w:type="paragraph" w:customStyle="1" w:styleId="a5">
    <w:name w:val="НОМ"/>
    <w:basedOn w:val="a"/>
    <w:uiPriority w:val="99"/>
    <w:rsid w:val="00A86E3B"/>
    <w:pPr>
      <w:pBdr>
        <w:top w:val="single" w:sz="4" w:space="11" w:color="000000"/>
      </w:pBdr>
      <w:autoSpaceDE w:val="0"/>
      <w:autoSpaceDN w:val="0"/>
      <w:adjustRightInd w:val="0"/>
      <w:spacing w:line="220" w:lineRule="atLeast"/>
      <w:jc w:val="both"/>
      <w:textAlignment w:val="center"/>
    </w:pPr>
    <w:rPr>
      <w:rFonts w:ascii="Arial Tj  Bold" w:hAnsi="Arial Tj  Bold" w:cs="Arial Tj  Bold"/>
      <w:b/>
      <w:bCs/>
      <w:color w:val="000000"/>
      <w:sz w:val="18"/>
      <w:szCs w:val="18"/>
      <w:lang w:val="ru-RU"/>
    </w:rPr>
  </w:style>
  <w:style w:type="paragraph" w:customStyle="1" w:styleId="a6">
    <w:name w:val="Ном таг"/>
    <w:basedOn w:val="a5"/>
    <w:uiPriority w:val="99"/>
    <w:rsid w:val="00A86E3B"/>
    <w:pPr>
      <w:pBdr>
        <w:top w:val="none" w:sz="0" w:space="0" w:color="auto"/>
      </w:pBdr>
    </w:pPr>
  </w:style>
  <w:style w:type="paragraph" w:customStyle="1" w:styleId="a7">
    <w:name w:val="Заголовок сет"/>
    <w:basedOn w:val="a"/>
    <w:uiPriority w:val="99"/>
    <w:rsid w:val="00A86E3B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  <w:lang w:val="ru-RU"/>
    </w:rPr>
  </w:style>
  <w:style w:type="paragraph" w:customStyle="1" w:styleId="a8">
    <w:name w:val="Сарлавха нав"/>
    <w:basedOn w:val="a3"/>
    <w:uiPriority w:val="99"/>
    <w:rsid w:val="00A86E3B"/>
    <w:pPr>
      <w:spacing w:line="580" w:lineRule="atLeast"/>
      <w:ind w:firstLine="0"/>
      <w:jc w:val="left"/>
    </w:pPr>
    <w:rPr>
      <w:rFonts w:ascii="FreeSet Tj Bold" w:hAnsi="FreeSet Tj Bold" w:cs="FreeSet Tj Bold"/>
      <w:b/>
      <w:bCs/>
      <w:caps/>
      <w:w w:val="70"/>
      <w:sz w:val="48"/>
      <w:szCs w:val="48"/>
    </w:rPr>
  </w:style>
  <w:style w:type="character" w:styleId="a9">
    <w:name w:val="Strong"/>
    <w:basedOn w:val="a0"/>
    <w:uiPriority w:val="99"/>
    <w:qFormat/>
    <w:rsid w:val="00A86E3B"/>
    <w:rPr>
      <w:b/>
      <w:bCs/>
      <w:color w:val="000000"/>
      <w:w w:val="100"/>
    </w:rPr>
  </w:style>
  <w:style w:type="character" w:customStyle="1" w:styleId="s0">
    <w:name w:val="s0"/>
    <w:uiPriority w:val="99"/>
    <w:rsid w:val="00A86E3B"/>
    <w:rPr>
      <w:rFonts w:ascii="Times New Roman" w:hAnsi="Times New Roman" w:cs="Times New Roman"/>
      <w:color w:val="000000"/>
      <w:w w:val="100"/>
    </w:rPr>
  </w:style>
  <w:style w:type="character" w:customStyle="1" w:styleId="s1">
    <w:name w:val="s1"/>
    <w:uiPriority w:val="99"/>
    <w:rsid w:val="00A86E3B"/>
    <w:rPr>
      <w:rFonts w:ascii="Times New Roman" w:hAnsi="Times New Roman" w:cs="Times New Roman"/>
      <w:b/>
      <w:bCs/>
      <w:color w:val="000000"/>
      <w:w w:val="100"/>
    </w:rPr>
  </w:style>
  <w:style w:type="character" w:customStyle="1" w:styleId="apple-converted-space">
    <w:name w:val="apple-converted-space"/>
    <w:uiPriority w:val="99"/>
    <w:rsid w:val="00A86E3B"/>
    <w:rPr>
      <w:rFonts w:ascii="Times New Roman" w:hAnsi="Times New Roman" w:cs="Times New Roman"/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3908</Words>
  <Characters>22276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Kabulgoh</dc:creator>
  <cp:keywords/>
  <dc:description/>
  <cp:lastModifiedBy>Kabulgoh</cp:lastModifiedBy>
  <cp:revision>3</cp:revision>
  <dcterms:created xsi:type="dcterms:W3CDTF">2017-06-02T14:43:00Z</dcterms:created>
  <dcterms:modified xsi:type="dcterms:W3CDTF">2017-06-02T14:43:00Z</dcterms:modified>
</cp:coreProperties>
</file>