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0" w:rsidRDefault="00A75E60" w:rsidP="00A75E60">
      <w:pPr>
        <w:pStyle w:val="20"/>
        <w:rPr>
          <w:rFonts w:ascii="Palatino Linotype" w:hAnsi="Palatino Linotype"/>
          <w:spacing w:val="-12"/>
          <w:sz w:val="28"/>
          <w:szCs w:val="28"/>
        </w:rPr>
      </w:pPr>
      <w:r w:rsidRPr="00A75E60">
        <w:rPr>
          <w:rFonts w:ascii="Palatino Linotype" w:hAnsi="Palatino Linotype" w:cs="Times New Roman"/>
          <w:spacing w:val="-12"/>
          <w:sz w:val="28"/>
          <w:szCs w:val="28"/>
        </w:rPr>
        <w:t>Қ</w:t>
      </w:r>
      <w:r w:rsidRPr="00A75E60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spacing w:val="-12"/>
          <w:sz w:val="28"/>
          <w:szCs w:val="28"/>
        </w:rPr>
        <w:t>Ҷ</w:t>
      </w:r>
      <w:r w:rsidRPr="00A75E60">
        <w:rPr>
          <w:rFonts w:ascii="Palatino Linotype" w:hAnsi="Palatino Linotype"/>
          <w:spacing w:val="-12"/>
          <w:sz w:val="28"/>
          <w:szCs w:val="28"/>
        </w:rPr>
        <w:t>УМ</w:t>
      </w:r>
      <w:r w:rsidRPr="00A75E60">
        <w:rPr>
          <w:rFonts w:ascii="Palatino Linotype" w:hAnsi="Palatino Linotype" w:cs="Times New Roman"/>
          <w:spacing w:val="-12"/>
          <w:sz w:val="28"/>
          <w:szCs w:val="28"/>
        </w:rPr>
        <w:t>Ҳ</w:t>
      </w:r>
      <w:r w:rsidRPr="00A75E60">
        <w:rPr>
          <w:rFonts w:ascii="Palatino Linotype" w:hAnsi="Palatino Linotype"/>
          <w:spacing w:val="-12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12"/>
          <w:sz w:val="28"/>
          <w:szCs w:val="28"/>
        </w:rPr>
        <w:t>Ҷ</w:t>
      </w:r>
      <w:r w:rsidRPr="00A75E60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A75E60" w:rsidRPr="00A75E60" w:rsidRDefault="00A75E60" w:rsidP="00A75E60">
      <w:pPr>
        <w:pStyle w:val="20"/>
        <w:rPr>
          <w:rFonts w:ascii="Palatino Linotype" w:hAnsi="Palatino Linotype"/>
          <w:spacing w:val="-12"/>
          <w:sz w:val="28"/>
          <w:szCs w:val="28"/>
        </w:rPr>
      </w:pPr>
    </w:p>
    <w:p w:rsidR="00A75E60" w:rsidRPr="00A75E60" w:rsidRDefault="00A75E60" w:rsidP="00A75E60">
      <w:pPr>
        <w:pStyle w:val="a3"/>
        <w:rPr>
          <w:rFonts w:ascii="Palatino Linotype" w:hAnsi="Palatino Linotype"/>
          <w:spacing w:val="-4"/>
          <w:sz w:val="28"/>
          <w:szCs w:val="28"/>
        </w:rPr>
      </w:pPr>
      <w:r w:rsidRPr="00A75E60">
        <w:rPr>
          <w:rFonts w:ascii="Palatino Linotype" w:hAnsi="Palatino Linotype"/>
          <w:spacing w:val="-4"/>
          <w:sz w:val="28"/>
          <w:szCs w:val="28"/>
        </w:rPr>
        <w:t>ДАР БОРАИ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 xml:space="preserve"> РО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 </w:t>
      </w:r>
    </w:p>
    <w:p w:rsidR="00A75E60" w:rsidRPr="00A75E60" w:rsidRDefault="00A75E60" w:rsidP="00A75E60">
      <w:pPr>
        <w:pStyle w:val="a4"/>
        <w:jc w:val="center"/>
        <w:rPr>
          <w:rFonts w:ascii="Palatino Linotype" w:hAnsi="Palatino Linotype" w:cs="Arial Black Tj"/>
          <w:sz w:val="28"/>
          <w:szCs w:val="28"/>
        </w:rPr>
      </w:pPr>
    </w:p>
    <w:p w:rsidR="00A75E60" w:rsidRPr="00A75E60" w:rsidRDefault="00A75E60" w:rsidP="00A75E60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A75E60">
        <w:rPr>
          <w:rFonts w:ascii="Palatino Linotype" w:hAnsi="Palatino Linotype" w:cs="Times New Roman"/>
          <w:b/>
          <w:sz w:val="28"/>
          <w:szCs w:val="28"/>
        </w:rPr>
        <w:t>Қ</w:t>
      </w:r>
      <w:r w:rsidRPr="00A75E60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A75E60" w:rsidRPr="00A75E60" w:rsidRDefault="00A75E60" w:rsidP="00A75E6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5E60">
        <w:rPr>
          <w:rFonts w:ascii="Palatino Linotype" w:hAnsi="Palatino Linotype"/>
          <w:caps w:val="0"/>
          <w:sz w:val="28"/>
          <w:szCs w:val="28"/>
        </w:rPr>
        <w:t>Ма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ум</w:t>
      </w:r>
      <w:r w:rsidRPr="00A75E60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A75E6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caps w:val="0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75E60" w:rsidRPr="00A75E60" w:rsidRDefault="00A75E60" w:rsidP="00A75E60">
      <w:pPr>
        <w:pStyle w:val="a4"/>
        <w:rPr>
          <w:rFonts w:ascii="Palatino Linotype" w:hAnsi="Palatino Linotype"/>
          <w:sz w:val="28"/>
          <w:szCs w:val="28"/>
        </w:rPr>
      </w:pPr>
      <w:r w:rsidRPr="00A75E60">
        <w:rPr>
          <w:rFonts w:ascii="Palatino Linotype" w:hAnsi="Palatino Linotype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кардани 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икистон «Дар бораи ма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о»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A75E60">
        <w:rPr>
          <w:rFonts w:ascii="Palatino Linotype" w:hAnsi="Palatino Linotype"/>
          <w:spacing w:val="-4"/>
          <w:sz w:val="28"/>
          <w:szCs w:val="28"/>
        </w:rPr>
        <w:t>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A75E60">
        <w:rPr>
          <w:rFonts w:ascii="Palatino Linotype" w:hAnsi="Palatino Linotype"/>
          <w:spacing w:val="-4"/>
          <w:sz w:val="28"/>
          <w:szCs w:val="28"/>
        </w:rPr>
        <w:t xml:space="preserve">1.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икистон «Дар бораи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о»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>абул карда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A75E60">
        <w:rPr>
          <w:rFonts w:ascii="Palatino Linotype" w:hAnsi="Palatino Linotype"/>
          <w:spacing w:val="-4"/>
          <w:sz w:val="28"/>
          <w:szCs w:val="28"/>
        </w:rPr>
        <w:t xml:space="preserve">2.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>арори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икистон «Оиди мавриди амал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арор додани 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икистон аз 22 майи соли 1998 «Дар бораи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ои осоишта» (Ахбори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икистон, с. 1998, №10, мод. 110),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икистон (Ахбори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икистон, с. 2011, №6, мод. 502; с. 2013, №3, мод. 221; с.2014, №6, мод. 310) аз эътибор со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>ит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 xml:space="preserve"> дониста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Раиси Ма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намояндагони 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A75E60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Pr="00A75E60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A75E60" w:rsidRPr="00A75E60" w:rsidRDefault="00A75E60" w:rsidP="00A75E60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ш. Душанбе, 12 ноябри соли 2014 №1666</w:t>
      </w:r>
    </w:p>
    <w:p w:rsidR="00AC300A" w:rsidRPr="00A75E60" w:rsidRDefault="00AC300A">
      <w:pPr>
        <w:rPr>
          <w:rFonts w:ascii="Palatino Linotype" w:hAnsi="Palatino Linotype"/>
          <w:sz w:val="28"/>
          <w:szCs w:val="28"/>
        </w:rPr>
      </w:pPr>
    </w:p>
    <w:p w:rsidR="00A75E60" w:rsidRPr="00A75E60" w:rsidRDefault="00A75E60" w:rsidP="00A75E60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A75E60">
        <w:rPr>
          <w:rFonts w:ascii="Palatino Linotype" w:hAnsi="Palatino Linotype" w:cs="Times New Roman"/>
          <w:b/>
          <w:sz w:val="28"/>
          <w:szCs w:val="28"/>
        </w:rPr>
        <w:t>Қ</w:t>
      </w:r>
      <w:r w:rsidRPr="00A75E60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A75E60" w:rsidRPr="00A75E60" w:rsidRDefault="00A75E60" w:rsidP="00A75E6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5E60">
        <w:rPr>
          <w:rFonts w:ascii="Palatino Linotype" w:hAnsi="Palatino Linotype"/>
          <w:caps w:val="0"/>
          <w:sz w:val="28"/>
          <w:szCs w:val="28"/>
        </w:rPr>
        <w:t>Ма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лиси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A75E60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ум</w:t>
      </w:r>
      <w:r w:rsidRPr="00A75E60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A75E6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caps w:val="0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5E6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75E60" w:rsidRPr="00A75E60" w:rsidRDefault="00A75E60" w:rsidP="00A75E60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A75E60" w:rsidRPr="00A75E60" w:rsidRDefault="00A75E60" w:rsidP="00A75E60">
      <w:pPr>
        <w:pStyle w:val="a4"/>
        <w:ind w:left="454" w:right="454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икистон «Дар бораи ма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о»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spacing w:val="-4"/>
          <w:sz w:val="28"/>
          <w:szCs w:val="28"/>
        </w:rPr>
        <w:lastRenderedPageBreak/>
        <w:t>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лиси миллии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икистон «Дар бораи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>»-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>ро  баррас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 намуда, 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A75E60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икистон «Дар бораи ма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о» 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spacing w:val="-4"/>
          <w:sz w:val="28"/>
          <w:szCs w:val="28"/>
        </w:rPr>
        <w:t>онибдор</w:t>
      </w:r>
      <w:r w:rsidRPr="00A75E60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A75E60">
        <w:rPr>
          <w:rFonts w:ascii="Palatino Linotype" w:hAnsi="Palatino Linotype"/>
          <w:spacing w:val="-4"/>
          <w:sz w:val="28"/>
          <w:szCs w:val="28"/>
        </w:rPr>
        <w:t xml:space="preserve"> карда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A75E60" w:rsidRPr="00A75E60" w:rsidRDefault="00A75E60" w:rsidP="00A75E60">
      <w:pPr>
        <w:pStyle w:val="a4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Раиси Ма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лиси миллии Ма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</w:t>
      </w:r>
    </w:p>
    <w:p w:rsidR="00A75E60" w:rsidRPr="00A75E60" w:rsidRDefault="00A75E60" w:rsidP="00A75E60">
      <w:pPr>
        <w:pStyle w:val="a4"/>
        <w:ind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Олии 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   </w:t>
      </w: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    М. </w:t>
      </w:r>
      <w:r w:rsidRPr="00A75E60">
        <w:rPr>
          <w:rFonts w:ascii="Palatino Linotype" w:hAnsi="Palatino Linotype"/>
          <w:b/>
          <w:bCs/>
          <w:caps/>
          <w:spacing w:val="-4"/>
          <w:sz w:val="28"/>
          <w:szCs w:val="28"/>
        </w:rPr>
        <w:t>Убайдуллоев</w:t>
      </w:r>
    </w:p>
    <w:p w:rsidR="00A75E60" w:rsidRPr="00A75E60" w:rsidRDefault="00A75E60" w:rsidP="00A75E60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ш. Душанбе, 24 декабри соли 2014 №766</w:t>
      </w:r>
    </w:p>
    <w:p w:rsidR="00A75E60" w:rsidRPr="00A75E60" w:rsidRDefault="00A75E60">
      <w:pPr>
        <w:rPr>
          <w:rFonts w:ascii="Palatino Linotype" w:hAnsi="Palatino Linotype"/>
          <w:sz w:val="28"/>
          <w:szCs w:val="28"/>
        </w:rPr>
      </w:pP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муносибат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амъиятиро вобаста ба ташкил ва  баргузор намудани ма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пикетгузори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аламрави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танзим намуда, ба таъмини амал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шудани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 бо Конститутсияи (Сар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онуни)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арраршудаи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(минбаъд –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рвандон) ба иштирок намудан дар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мазкур равона шудааст.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</w:p>
    <w:p w:rsidR="00A75E60" w:rsidRPr="00A75E60" w:rsidRDefault="00A75E60" w:rsidP="00A75E60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БОБИ 1. МУ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АРРАРОТИ УМУМ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1. Маф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асос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маф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асосии зерин истифода мешаванд: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-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– чорабинии ошкоро, осоишта ва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ама дастрас, ки дар шакли ма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лис, гирди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намоиш, пикетгузор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паймо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дар пайвастшавии мухталифи ин шакл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баргузор шуда, бо ташаббуси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амал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карда мешавад;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- ма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лис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иштироки як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ояи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муайяншуда барои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окимаи ошкоро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ал намудани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дорои 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амияти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муносибати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ба амали шахсон ва (ё) фаъолияти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о,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йдод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амъиятию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инчунин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алли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марбут ба манфиат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умум;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-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гирди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амо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/>
          <w:spacing w:val="5"/>
          <w:sz w:val="28"/>
          <w:szCs w:val="28"/>
        </w:rPr>
        <w:t>– иштироки оммавии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муайяншуда барои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ошкоро ва (ё)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окимаи афкори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бораи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уда,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алб намудани тава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ҷҷ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 ва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омоти </w:t>
      </w: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амъиятию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тимоии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аёти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рвандон, инчунин эътироз намудан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омоти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оид ба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ин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намоиш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оммавии муташаккили 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идаи умум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гур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ва (ё) эътироз намудан оид ба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аёти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амъиятию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норозиг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дастгирии ягон ташаббус, амал ё мав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еи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шахсони мансабдор ё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бо истифода аз плакат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транспарант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дигар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аёнии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от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муайяншуда;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пикетгузор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оммавии манфиат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амъиятию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гур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шахс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дигар манфиат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 ё гур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ё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норозиг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(бе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паймо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),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умла дар шакли гуруснанишин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оид ба ягон масъала бо истифода ё бе истифодаи плакат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транспарант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дигар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аёнии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 бо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ойгиршавии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 ё гур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дар назди объекти пикетшаванда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муайяншуда;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ро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паймо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аракати оммавии муташаккили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дар хатсайри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муайяншудаи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исми пиёдагард ё мошингарди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ча (ро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),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чабо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, хиёбон, майдон бо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сади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алб намудани тава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ҷҷ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ягон масъала ё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ори оммавии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ияи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-сиёсии худ ва ё эътироз овардан;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ташкили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хабардор намудани иштирокчиёни э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тимол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кардани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бурдани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тайёр ва па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н намудани 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аёнии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от, инчунин дигар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бо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сади ташкил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содир карда мешаванд;</w:t>
      </w:r>
      <w:proofErr w:type="gramEnd"/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дастури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ате, ки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адвали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тии (на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шаи соатии)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мар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ала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асосии баргузор намудани чорабинии оммавиро бо нишон додани шахсони масъул барои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 як мар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ала дар бар мегирад;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–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ҷҷ</w:t>
      </w:r>
      <w:r w:rsidRPr="00A75E60">
        <w:rPr>
          <w:rFonts w:ascii="Palatino Linotype" w:hAnsi="Palatino Linotype"/>
          <w:spacing w:val="5"/>
          <w:sz w:val="28"/>
          <w:szCs w:val="28"/>
        </w:rPr>
        <w:t>ате, ки тавассути он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мазкур дар бораи баргузор намудани </w:t>
      </w: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сади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таъмини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хабар дода мешавад;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ташкилотчии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 ё гур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ки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аризаро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менамоянд ва тартиби баргузор намудани онро (ма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сад, сана,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,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ой, шакли баргузор намудан ва дигар шарт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оро) муайян менамоянд;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намояндагони ташкилотчии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рвандоне, ки ба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ваколат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муайян ва вазифа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амрди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ии худ,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умла оид ба таъмини тартибот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таъминоти техникии он ва дигар ваколат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оро вогузор менамояд;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иштирокчии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–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рванде,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баргузории он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узур дошта, рафтор ва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бевосита аз дастгир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намудани чорабинии оммавии мазкур ва ният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ташкилотчиёни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дарак меди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ои кушоди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/>
          <w:spacing w:val="5"/>
          <w:sz w:val="28"/>
          <w:szCs w:val="28"/>
        </w:rPr>
        <w:t>– замин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истифодаи умум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ки майдон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ча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пайро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гузарго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о,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о,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со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бо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>о, гулгашт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чабо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умла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удуди ба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муассиса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амшафатро дар бар гирифта, ба он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 даромадани озодона манъ ё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дуд нест;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махсус мутоби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гардонидашуда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о, иншоот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махсус барои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дахлдор таъин шудаанд, инчунин аз тарафи молик,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орагир ё дигар истифодабарандаи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бо сало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диди худ мутоби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истифода мешаванд;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намояндаи ваколатдори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яке аз муовинони раиси Вилояти Мухтори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истони Бадахшон, вилоят,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ри Душанбе,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ё 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ия, ки дар рафти баргузории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бевосита иштирок намуда,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оро оид ба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мувофи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 менамояд;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намояндаи ваколатдори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– яке аз муовинони сардори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(вилоят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ияв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) ё сардори шуъбаи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ифзи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ки дар минта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доир ме</w:t>
      </w:r>
      <w:r w:rsidRPr="00A75E60">
        <w:rPr>
          <w:rFonts w:ascii="Palatino Linotype" w:hAnsi="Palatino Linotype"/>
          <w:spacing w:val="4"/>
          <w:sz w:val="28"/>
          <w:szCs w:val="28"/>
        </w:rPr>
        <w:t>гардад ва оид ба ин масъала дар раёсат ё шуъбаи кор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дохилии дахлдор фармон бароварда мешавад;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- 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намояндагони восита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ои ахбори омма </w:t>
      </w:r>
      <w:r w:rsidRPr="00A75E60">
        <w:rPr>
          <w:rFonts w:ascii="Palatino Linotype" w:hAnsi="Palatino Linotype"/>
          <w:spacing w:val="4"/>
          <w:sz w:val="28"/>
          <w:szCs w:val="28"/>
        </w:rPr>
        <w:t>– намояндагони восита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ахбори оммаи давлат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,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ғ</w:t>
      </w:r>
      <w:r w:rsidRPr="00A75E60">
        <w:rPr>
          <w:rFonts w:ascii="Palatino Linotype" w:hAnsi="Palatino Linotype"/>
          <w:spacing w:val="4"/>
          <w:sz w:val="28"/>
          <w:szCs w:val="28"/>
        </w:rPr>
        <w:t>айридавлат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ё аккредитатсияшудаи хори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ҷӣ</w:t>
      </w:r>
      <w:r w:rsidRPr="00A75E60">
        <w:rPr>
          <w:rFonts w:ascii="Palatino Linotype" w:hAnsi="Palatino Linotype"/>
          <w:spacing w:val="4"/>
          <w:sz w:val="28"/>
          <w:szCs w:val="28"/>
        </w:rPr>
        <w:t>, ки дар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узур дошта, дар бораи он иттилоот па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н менамоянд.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Моддаи 2. 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икистон дар бораи ма</w:t>
      </w:r>
      <w:r w:rsidRPr="00A75E60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лис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амои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о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икистон дар бораи ма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ба Конститутсияи (Сар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онуни)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икистон асос ёфта, аз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 мазкур, дигар санад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меъёрии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икистон ва санад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ии байналмилалии эътирофнамудаи То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икистон иборат аст.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Моддаи 3. Доираи амали 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онуни мазкур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1. Амали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 мазкур ба ташкил ва баргузор намудани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берун аз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удуд ё бино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ба ташкилотчии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тааллу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дошта, ба 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ора гирифташуда ё дар истифодаи дигари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онунии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ӯ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арордошта, инчунин ба иштирок кардани ша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рвандон дар он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па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н мегардад.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2.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дудият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вобаста ба ташкил ва баргузор намудани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инчунин иштироки ша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рвандон дар он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тиб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 мазкур ва дигар санад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меъёрии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икистон му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аррар карда мешаванд.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3. Амали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 мазкур па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н намегардад: 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- ба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ое, ки дар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 махсус мутоби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гардони-дашуда баргузор мешаванд;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- ба ма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(конференсия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о) ва гирди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коллектив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ме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нат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ма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(пленум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о, ан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уман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о, кoнференсия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oи) иттифо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касаба,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ки тиб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икистон, оиннома ва низомнома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он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баргузор мешаванд;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- ба корпартои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дар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удуди корхона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о, муассиса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ва дигар ташкилот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 баргузоршаванда, ки тартиби баргузор намудани он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оро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икистон оид ба ме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нат муайян кардааст.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4.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ое, ки дар доираи маъракаи интихобот баргузор мешаванд, ан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ом додани маросим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дин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ва дигар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ое, ки манъ карда </w:t>
      </w:r>
      <w:r w:rsidRPr="00A75E60">
        <w:rPr>
          <w:rFonts w:ascii="Palatino Linotype" w:hAnsi="Palatino Linotype"/>
          <w:spacing w:val="4"/>
          <w:sz w:val="28"/>
          <w:szCs w:val="28"/>
        </w:rPr>
        <w:lastRenderedPageBreak/>
        <w:t xml:space="preserve">нашудаанд, бо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 мазкур ва дигар санад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меъёрии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икистон ба танзим дароварда мешаванд.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Моддаи 4. Ма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сад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>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бо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сад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из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ори озодона ва ташаккули афкори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пешни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оди талабот дар бораи масъала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мухталифи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аёти сиёс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тисод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ва фар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ангии мамлакат, масъала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сиёсати хори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ии давлат,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алб намудани тава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ҷҷ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рвандон,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омоти давлат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ба ин масъала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о, инчунин барои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имоя ё дастгирии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 xml:space="preserve"> ягон ташаббуси 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>дорои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 xml:space="preserve"> 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амияти 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баргузор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Моддаи 5. Принсип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Баргузор намудани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ба принсип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зерин асос меёбад: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онуният;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- э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тиром ва риояи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у озоди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инсон ва ша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рванд;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- шаффофияти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абули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- ихтиёр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будани иштирок дар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Моддаи 6. 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узури намояндагони восита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 xml:space="preserve">ои ахбори омма 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ангоми баргузории чорабини</w:t>
      </w:r>
      <w:r w:rsidRPr="00A75E60">
        <w:rPr>
          <w:rFonts w:ascii="Palatino Linotype" w:hAnsi="Palatino Linotype" w:cs="Arial"/>
          <w:b/>
          <w:bCs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4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b/>
          <w:bCs/>
          <w:spacing w:val="4"/>
          <w:sz w:val="28"/>
          <w:szCs w:val="28"/>
        </w:rPr>
        <w:t>ӣ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1. Намояндагони восита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ахбори омма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ангоми баргузории чорабини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бо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>сади</w:t>
      </w:r>
      <w:proofErr w:type="gramEnd"/>
      <w:r w:rsidRPr="00A75E60">
        <w:rPr>
          <w:rFonts w:ascii="Palatino Linotype" w:hAnsi="Palatino Linotype"/>
          <w:spacing w:val="4"/>
          <w:sz w:val="28"/>
          <w:szCs w:val="28"/>
        </w:rPr>
        <w:t xml:space="preserve"> таъмини ошкорбаёнии раванд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метавонанд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узур дошта бошанд.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>2. Намояндагони восита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ахбори омма, ки дар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узур доранд, бояд: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- бо худ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у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ҷҷ</w:t>
      </w:r>
      <w:r w:rsidRPr="00A75E60">
        <w:rPr>
          <w:rFonts w:ascii="Palatino Linotype" w:hAnsi="Palatino Linotype"/>
          <w:spacing w:val="4"/>
          <w:sz w:val="28"/>
          <w:szCs w:val="28"/>
        </w:rPr>
        <w:t>ат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тасди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кунандаи шахсият ва ваколат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ояшонро дошта бошанд;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proofErr w:type="gramStart"/>
      <w:r w:rsidRPr="00A75E60">
        <w:rPr>
          <w:rFonts w:ascii="Palatino Linotype" w:hAnsi="Palatino Linotype"/>
          <w:spacing w:val="4"/>
          <w:sz w:val="28"/>
          <w:szCs w:val="28"/>
        </w:rPr>
        <w:t>- ба рафти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дахолат накунанд ва ба амал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ташкилотчии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ва намояндагони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ӯ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монеъ нашаванд; </w:t>
      </w:r>
      <w:proofErr w:type="gramEnd"/>
    </w:p>
    <w:p w:rsidR="00A75E60" w:rsidRPr="00A75E60" w:rsidRDefault="00A75E60" w:rsidP="00A75E60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A75E60">
        <w:rPr>
          <w:rFonts w:ascii="Palatino Linotype" w:hAnsi="Palatino Linotype"/>
          <w:spacing w:val="4"/>
          <w:sz w:val="28"/>
          <w:szCs w:val="28"/>
        </w:rPr>
        <w:t xml:space="preserve">- талаботи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онунии ташкилотчии чорабинии оммав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, намояндагони 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ӯ</w:t>
      </w:r>
      <w:r w:rsidRPr="00A75E60">
        <w:rPr>
          <w:rFonts w:ascii="Palatino Linotype" w:hAnsi="Palatino Linotype"/>
          <w:spacing w:val="4"/>
          <w:sz w:val="28"/>
          <w:szCs w:val="28"/>
        </w:rPr>
        <w:t>, намояндаи ваколатдори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намояндаи ваколатдори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>, кормандони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ҳ</w:t>
      </w:r>
      <w:r w:rsidRPr="00A75E60">
        <w:rPr>
          <w:rFonts w:ascii="Palatino Linotype" w:hAnsi="Palatino Linotype"/>
          <w:spacing w:val="4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ӣ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 ва дигар ма</w:t>
      </w:r>
      <w:r w:rsidRPr="00A75E60">
        <w:rPr>
          <w:rFonts w:ascii="Palatino Linotype" w:hAnsi="Palatino Linotype" w:cs="Arial"/>
          <w:spacing w:val="4"/>
          <w:sz w:val="28"/>
          <w:szCs w:val="28"/>
        </w:rPr>
        <w:t>қ</w:t>
      </w:r>
      <w:r w:rsidRPr="00A75E60">
        <w:rPr>
          <w:rFonts w:ascii="Palatino Linotype" w:hAnsi="Palatino Linotype"/>
          <w:spacing w:val="4"/>
          <w:sz w:val="28"/>
          <w:szCs w:val="28"/>
        </w:rPr>
        <w:t>омоти давлатиро и</w:t>
      </w:r>
      <w:r w:rsidRPr="00A75E60">
        <w:rPr>
          <w:rFonts w:ascii="Palatino Linotype" w:eastAsia="MS Mincho" w:hAnsi="Palatino Linotype" w:cs="MS Mincho"/>
          <w:spacing w:val="4"/>
          <w:sz w:val="28"/>
          <w:szCs w:val="28"/>
        </w:rPr>
        <w:t>ҷ</w:t>
      </w:r>
      <w:r w:rsidRPr="00A75E60">
        <w:rPr>
          <w:rFonts w:ascii="Palatino Linotype" w:hAnsi="Palatino Linotype"/>
          <w:spacing w:val="4"/>
          <w:sz w:val="28"/>
          <w:szCs w:val="28"/>
        </w:rPr>
        <w:t xml:space="preserve">ро намоянд. </w:t>
      </w:r>
    </w:p>
    <w:p w:rsidR="00A75E60" w:rsidRPr="00A75E60" w:rsidRDefault="00A75E60" w:rsidP="00A75E60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БОБИ 2. КАФОЛАТИ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РВАНДОН </w:t>
      </w:r>
    </w:p>
    <w:p w:rsidR="00A75E60" w:rsidRPr="00A75E60" w:rsidRDefault="00A75E60" w:rsidP="00A75E60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БА БАРГУЗОР НАМУДАНИ ЧОРАБИНИ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7.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рвандон ба баргузор намудани чорабини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1.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доранд дар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оммавие,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пешбин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намудааст, ихтиёран иштирок намоянд. Ма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бур намудани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барои иштирок дар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аст.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2. Давлат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ба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иштирок дар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оро бо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ои зерин кафолат меди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ад: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ва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намудани майдон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ча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пайро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гузарго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о,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о,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со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бо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>о, гулгашт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чабо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ва дигар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кушоди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па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н намудани иттилоот тавассути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ахбори оммаи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мусоидати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омоти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шахсони мансабдор дар муташаккилона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омоти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шахсони мансабдори корхона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муассиса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дигар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новобаста аз шакл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ташкилию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иашон,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надоранд ба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оммавие, ки бо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баргузор мешаванд, монеъ шаванд.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4.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дудкунии иштироки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дар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ба истиснои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пешбининамудаи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мазкур, манъ аст.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8. Кафолати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рвандон ба озодона из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ор кардани андеша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о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ангоми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шахсони мансабдор ва дигар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надоранд ба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андеша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худ, ки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мухолиф набуда,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аррарнамудаи ташкилотчиро дар бораи баргузор намудани чорабинии оммавии мазкур вайрон намекунанд, монеъ шаванд.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</w:p>
    <w:p w:rsidR="00A75E60" w:rsidRPr="00A75E60" w:rsidRDefault="00A75E60" w:rsidP="00A75E60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БОБИ 3. ТАРТИБИ ТАШКИЛ ВА БАРГУЗОР </w:t>
      </w:r>
    </w:p>
    <w:p w:rsidR="00A75E60" w:rsidRPr="00A75E60" w:rsidRDefault="00A75E60" w:rsidP="00A75E60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   НАМУДАНИ ЧОРАБИНИ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9. Ташкил ва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Ба ташкили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мансубанд: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 xml:space="preserve">-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ого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кунии иштирокчиёни э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тимолии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давлатии дахлдор;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бурдани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тайёр ва па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н кардани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аёнии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амъоварии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и пул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гузаронидани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таъминоти моддию техникии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дигар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бо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сади тайёр кардан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ом дода шуда,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мухолифат намекунанд.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2.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мумкин аст рамз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гуногун, нишона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махсус ва дигар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из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ори оммавии афкори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шахс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инчунин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аёнии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от истифода бурда шаванд.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10. Ташкилотчии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 ё гур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рвандон, ки ба синни 18 расидаанд,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ки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дадории ташкил ва баргузор намудани чорабинии оммавиро ба зимма гирифтаанд, буда метавонанд.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2.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ки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мебошанд, шахси (шахсони) барои ташкил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масъулро аз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исоби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айати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барикунандаи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муайян мекунанд.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Шахсе (шахсоне),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ҷҷ</w:t>
      </w:r>
      <w:r w:rsidRPr="00A75E60">
        <w:rPr>
          <w:rFonts w:ascii="Palatino Linotype" w:hAnsi="Palatino Linotype"/>
          <w:spacing w:val="5"/>
          <w:sz w:val="28"/>
          <w:szCs w:val="28"/>
        </w:rPr>
        <w:t>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барияти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диниро оид ба масъули ташкил ва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таъин шудани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(он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о)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намудааст (намудаанд) ва дар ариза оид ба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амин сифат зикр гардидааст (гардидаанд),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дадориро оид ба тиб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ташкил ва баргузор намудани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шакли хатт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абул мекунад (мекунанд).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 аз баргузор намудани он даст кашад ва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бари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давлатиро, ки дар бораи додани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озат барои баргузор намудани чорабинии оммавии мазкур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арор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абул кардааст, ба таври хатт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ого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намояд ва дар ин хусус иштирокчиёни онро хабардор кунад.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4.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шуда наметавонанд: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шахсе, ки суд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айри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обили амал донистааст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обилияти амалашро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дуд кардааст;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шахсе, ки барои содир намудани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иноят ба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обили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асдан содир намудани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иноят ба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обили асос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сохти конститутсион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давлат до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и суд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 ва ё шахсе, ки нисбати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ду ва зиёда маротиба барои содир намудани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вайронкуни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маъмурии дар модда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106, 460, 479 ва 480 Кодекси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вайронкунии маъмурии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пешбинишуда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азои маъмур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таъин шудааст, дар давоми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лате, ки шахс ба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азои маъмур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кашидашуда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исоб меёбад;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рвандони хори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шахсони беша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ки фаъолияташон бо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боздошт, манъ ё бар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ам дода шудааст.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5.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талаб намояд, ки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дар ариза зикргардида баргузор  шавад, агар талаботи дар аризаи мазкур дар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гардида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мухолифат накунад;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дар сурати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айри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кардани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товони зарари ба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расонидашударо талаб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- аз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амаи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риоя намудани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тартиби баргузор намудани  чорабинии оммавиро, ки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 кардааст, талаб намояд ва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ба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итоат накардани иштирокчиён аз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дур кардани ин шахсонро хо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иш намояд;</w:t>
      </w:r>
      <w:proofErr w:type="gramEnd"/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сурати аз тарафи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содир намудани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зидди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амъиятиро вайрон мекунанд, инчунин вайрон кардани тартиби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 кардааст, чорабиниро боздорад ё онро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атъ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намояндагони худро барои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 вазифа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амрди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оид ба ташкил ва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ваколатдор намояд ва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амъоварии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>ои пул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таъминоти моддию техникии баргузор </w:t>
      </w: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ваколат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намояндагонашро, ки ба ин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маш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уланд, ба таври хатт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расмият дарорад;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бо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истифодаи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ахбори омма, па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н кардани вара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тайёр намудани шиор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дигар шакл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табли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от барои дастгирии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6.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 аст: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дар чорабинии оммавии баргузоршаванда доимо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узур дошта бошад;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дар бораи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,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ой, шумораи иштирокчиёни э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тимол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тартиби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тиб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талаботи моддаи 12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давлатии дахлдор ариза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- нишони фар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кунандаи ташкилотчии чорабинии оммавиро дошта бошад ё шахсеро, ки барои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 вазифа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амрди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ваколатдор намудааст, бояд бо нишони фар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кунанда таъмин намояд, ки бо талаби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корманди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карда мешаванд;</w:t>
      </w:r>
      <w:proofErr w:type="gramEnd"/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риояи шарт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гузаронидани чорабинии оммавиро, ки дар ариза дар бораи баргузор намудани 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пешбин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шудаанд, таъмин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иштирокчиён риоя нагардидани талаботи ташкилотч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чорабинии оммавиро боздорад ё онро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онунии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кормандони 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дохилиро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кунад;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риояи меъёр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оида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санитарию гигиен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зиддис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хториро таъмин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ифзу ниго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дории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иншоот, та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изот, асбобу ан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ом ва дигар молу мулк, инчунин дарахтону бутта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оро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 намудани 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таъмин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сурати манъ кардан ё боздоштани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арорро дар ин бора ба маълумоти иштирокчиёни он расонад;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аз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талаб намояд, ки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и худро пин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 накунанд,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умла 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об,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пин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 кардан, дигар ашёеро, </w:t>
      </w: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ки махсус барои душвор гардонидани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 кардани шахсият таъин гардидаанд, истифода набаранд;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аз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риояи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дастури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инчунин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вайронкуниро талаб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шахсеро, ки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онунии ташкилотчии чорабинии оммавиро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 намекунад,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дур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лати на дертар аз 10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 баъд аз баргузор шудани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харо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отро вобаста ба таъмини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имояи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хизматрасонии тибб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тоза намудани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удуде, ки тиб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аламрави он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баргузор шудааст, пардохт намояд.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7.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накардани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пешбининамудаи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исми 6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амин модда, барои зарари расонидаи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мутоби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ба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авобгар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кашида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11. Иштирокчиёни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рвандон, намояндагони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изб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сиёс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эътироф мешаванд, ки дар он ихтиёран иштирок доранд.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доранд: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ия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абули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дигар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даст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амъона мувофи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иштирок намоянд;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рамз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гуногун ва дигар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ори оммавии афкори коллектив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фард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инчунин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отро,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манъ накардааст, истифода баранд;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талабнома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дигар муро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иатнома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абул карда,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марказ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байналмилал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дигар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 намоянд.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дадоранд: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намояндагони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,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</w:t>
      </w: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кормандони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дохилиро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намоянд;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дастури баргузор намудани чорабинии оммавиро риоя намоянд;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талаботи пешбининамудаи санад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меъёрии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дар бораи бехатарии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 ва истифодаи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лиётро дар сурати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истифодаи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лиёт риоя намоянд.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4. Ба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аст: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пин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 кардани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худ,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умла истифода бурдани 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об,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пин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он кардан, дигар ашёе, ки махсус барои душвор гардонидани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 кардани шахсият таъин гардидаанд;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бо худ доштани сило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оташфишон, газ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сард, дигар намуди сило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лавозимоти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анг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модда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оташзананда, тарканда, за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ролудкунанда, за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ролуд, предмет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сило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монанд ва предмет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ба сифати сило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истифода мешаванд;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халал расонидан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лиёт ва пиёдагард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 ву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уд овардани монеа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барои кори муназзами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ойгир кардани хайма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дигар иншооти мува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ққ</w:t>
      </w:r>
      <w:r w:rsidRPr="00A75E60">
        <w:rPr>
          <w:rFonts w:ascii="Palatino Linotype" w:hAnsi="Palatino Linotype"/>
          <w:spacing w:val="5"/>
          <w:sz w:val="28"/>
          <w:szCs w:val="28"/>
        </w:rPr>
        <w:t>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таъсир расонидан дар ин ё он шакл ба кормандони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сади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халал расонидан ба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хизматиашон, инчунин ба намояндагони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амъиятие, ки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ифзи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амъиятиро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мекунанд;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истифодаи плакат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транспарант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дигар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аёнии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от, ки даъвати бо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 з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ровар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йир додани сохти конститутсион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табли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анг, хусумати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милл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нажод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паст задани шаъну шарафи шахсиятро дар бар мегиранд;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амал намудан бо метод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ое, ки ба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аёт ва саломатии иштирокчиёни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мазкур ё дигар шахсон 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дид мекунанд;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бо худ овардани машруботи спирт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нашъадор, модда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психотроп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прекурсор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дигар модда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ушкунанда, истеъмол намудани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ва ё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олати маст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 доштан.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5. Баррасии муро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абули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вобаста ба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бо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ва дигар санад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меъёрии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амал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мегардад.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12.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ташкилотчии (ташкилотчиёни) он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окимияти давлатие, ки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удуди он гузаронидани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ша гирифта шудааст, дар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лати на дертар аз понзда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 то санаи баргузории он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 карда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Агар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удуди якчанд во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марзиву маъмур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пешбин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шавад ва ё ми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дори э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тимолии иштирокчиёни он зиёда аз 1000 нафарро ташкил 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ад,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роияи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давлатии Вилояти Мухтори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К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истони Бадахшон, вилоят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ри Душанбе ва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ру 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тобеи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карда мешавад.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Дар ариза нишон дода мешаванд: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сад, шакл ва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санаи баргузоршав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оз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оми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самти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шумораи э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тимолии иштирокчиён;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насаб, ном, номи падари ташкилотч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(ташкилотчиён), шахси (шахсони) дар ташкил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масъул,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исти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омат, кор ва ё 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сили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чора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оид ба таъмини амният ва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чора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ба хизматрасонии тибб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тоза намудани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 баъд аз баргузор шудани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аманданд;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санаи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оди ариза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ва ра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ами телефон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иртибот.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4. Ба ариза дар шакли хатт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дадории ташкилотчии (ташкилотчиёни)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шахси (шахсони) дар ташкил ва баргузор намудани он масъул оид ба ташкил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тиб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замима карда мешавад.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5.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ташкилотчии (ташкилотчиёни)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шахси (шахсони) дар ташкил ва баргузор намудани он масъул имзо карда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6. Аризаи тиб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исм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3-5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амин модда тартибдодашударо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окимияти давлатии дахлдор дар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зи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 шуданаш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айд мегирад.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7.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лати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оди ариза аз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зи ба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айдгирии он дар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исоб гирифта мешавад.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13. Тартиби баррасии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ва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абули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арор дар бораи он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бари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муовини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дадоранд, ариза дар бораи баргузор намудани чорабинии оммавиро баррас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намуда, на дертар аз 5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 пеш аз 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шакли хатт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ташкилотчии (ташкилотчиёни)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бораи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арори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абулгардида хабар 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Баррасии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бояд ошкоро сурат гирад. Барои баррасии аризаи мазкур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даъват карда мешавад.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озир нашудани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баррасии ариза бе иштироки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сурат мегирад.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Расмиёти баррасии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 гардида, ба ташкилотчиёни он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 мав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еи худ дода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4.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Агар аризаи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одгардида ба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мазкур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авобг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й набошад, дар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баррасии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ташкилотчии (ташкилотчиёни)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шахси (шахсони) барои ташкил ва баргузор намудани он масъул дар бораи номутоби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ошкоргардида маълумоти муфассалро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менамояд.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5. Аз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и нати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аи баррасии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яке аз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зеринро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абул менамояд: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- ба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озат дода шавад;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йир додани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ва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 намудани чорабин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самти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аракати иштирокчиён таклиф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од карда шавад;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карда 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6. Тартиби пардохти харо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от вобаста ба таъмини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имояи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хизматрасонии тибб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тоза намудани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удуди дахлдор пас аз гузаронидани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аламрави он гузаронидани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на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ша гирифта шудааст, муайян карда мешавад.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7.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бари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муовини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баррасии ариза дар бораи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сади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ифзи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озоди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рвандон, таъмини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аракати м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ътадили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лиёт ва фаъолияти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доранд дар мувофи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 бо ташкилотчии (ташкилотчиёни)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сана,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гузаронидани онро 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йир 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14.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ой ва ва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ти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махсус мутоби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гардонидашуда ва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кушоди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ба истиснои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истифодаи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бо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лиси вакилони хал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 дахлдор мутоби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моддаи 15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дуд ё манъ гардидааст, баргузор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метавонад аз соати 8 то соати 18 баргузор гардад.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15.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ое, ки барои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дуд ё</w:t>
      </w:r>
      <w:proofErr w:type="gramEnd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манъ карда шудаанд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1. Ба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дар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дуд ё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карда шудааст, мансубанд: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иншооте, ки амнияти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рвандонро таъмин намекунанд;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наздик ба исте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солот ва объект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хатарнок ва зарарнок, бунго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лиёти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 ва автомобил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фурудго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о, пул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ну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удошавии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ои 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ан,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убур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нафтугазгузар ва хат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баландшиддати бар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, нер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о, объект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дорои хатари с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хтору таркиш;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ое, ки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Президенти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икистон,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суд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ойгир карда шудаанд,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удуд ва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муассиса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азо дар намуди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рум сохтан аз озод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бевосита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амшафат мебошанд;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исм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арб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дигар объект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дар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сило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лавозимоти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анг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модда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тарканда ниго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дошта мешаванд;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ёдгори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таърих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фар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зиёратго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абристон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иншооти маросим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мамн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ъго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о, парваришго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бо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милл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ой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бо фаъолияти объект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таъминоти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аёт, инфрасохтори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лиёт ё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аманд буда,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аракати пиёдагардон,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лиёт, дастрасии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рвандонро ба бино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исти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ё объект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инфрасохтори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лиёт ё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тимо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таъмин мекунанд;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беморхона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дигар муассиса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тандуруст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муассиса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томактаб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таълим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z w:val="28"/>
          <w:szCs w:val="28"/>
        </w:rPr>
        <w:t xml:space="preserve">2. </w:t>
      </w:r>
      <w:proofErr w:type="gramStart"/>
      <w:r w:rsidRPr="00A75E60">
        <w:rPr>
          <w:rFonts w:ascii="Palatino Linotype" w:hAnsi="Palatino Linotype"/>
          <w:sz w:val="28"/>
          <w:szCs w:val="28"/>
        </w:rPr>
        <w:t>Баргузор намудани чорабинии оммав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 xml:space="preserve"> дар назди бино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ое, ки дар он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 ма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 xml:space="preserve">омоти 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 xml:space="preserve"> </w:t>
      </w:r>
      <w:r w:rsidRPr="00A75E60">
        <w:rPr>
          <w:rFonts w:ascii="Palatino Linotype" w:eastAsia="MS Mincho" w:hAnsi="Palatino Linotype" w:cs="MS Mincho"/>
          <w:sz w:val="28"/>
          <w:szCs w:val="28"/>
        </w:rPr>
        <w:t>ҷ</w:t>
      </w:r>
      <w:r w:rsidRPr="00A75E60">
        <w:rPr>
          <w:rFonts w:ascii="Palatino Linotype" w:hAnsi="Palatino Linotype"/>
          <w:sz w:val="28"/>
          <w:szCs w:val="28"/>
        </w:rPr>
        <w:t>ой гирифтаанд, набояд ба кори м</w:t>
      </w:r>
      <w:r w:rsidRPr="00A75E60">
        <w:rPr>
          <w:rFonts w:ascii="Palatino Linotype" w:eastAsia="MS Mincho" w:hAnsi="Palatino Linotype" w:cs="MS Mincho"/>
          <w:sz w:val="28"/>
          <w:szCs w:val="28"/>
        </w:rPr>
        <w:t>ӯ</w:t>
      </w:r>
      <w:r w:rsidRPr="00A75E60">
        <w:rPr>
          <w:rFonts w:ascii="Palatino Linotype" w:hAnsi="Palatino Linotype"/>
          <w:sz w:val="28"/>
          <w:szCs w:val="28"/>
        </w:rPr>
        <w:t>ътадили ин ма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 xml:space="preserve">омот мамониат намояд. 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адди имконпазири масофа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ои байни бино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 xml:space="preserve">ои зикргардида ва </w:t>
      </w:r>
      <w:r w:rsidRPr="00A75E60">
        <w:rPr>
          <w:rFonts w:ascii="Palatino Linotype" w:eastAsia="MS Mincho" w:hAnsi="Palatino Linotype" w:cs="MS Mincho"/>
          <w:sz w:val="28"/>
          <w:szCs w:val="28"/>
        </w:rPr>
        <w:t>ҷ</w:t>
      </w:r>
      <w:r w:rsidRPr="00A75E60">
        <w:rPr>
          <w:rFonts w:ascii="Palatino Linotype" w:hAnsi="Palatino Linotype"/>
          <w:sz w:val="28"/>
          <w:szCs w:val="28"/>
        </w:rPr>
        <w:t>ой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ои баргузор намудани чорабини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 xml:space="preserve"> бо 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>арори Ма</w:t>
      </w:r>
      <w:r w:rsidRPr="00A75E60">
        <w:rPr>
          <w:rFonts w:ascii="Palatino Linotype" w:eastAsia="MS Mincho" w:hAnsi="Palatino Linotype" w:cs="MS Mincho"/>
          <w:sz w:val="28"/>
          <w:szCs w:val="28"/>
        </w:rPr>
        <w:t>ҷ</w:t>
      </w:r>
      <w:r w:rsidRPr="00A75E60">
        <w:rPr>
          <w:rFonts w:ascii="Palatino Linotype" w:hAnsi="Palatino Linotype"/>
          <w:sz w:val="28"/>
          <w:szCs w:val="28"/>
        </w:rPr>
        <w:t>лиси вакилони хал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>и дахлдор муайян карда мешавад.</w:t>
      </w:r>
      <w:proofErr w:type="gramEnd"/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16. Ташви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оти пешак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дигар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доранд аз 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заи гирифтани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озат барои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байни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бе мамониат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 бурда, ба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ой,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т,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дигар маълумоти бо тайёр кардан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ало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амандро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хабар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анд,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умла, дар бораи риояи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инчунин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ва итти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одия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оро барои иштирок кардан дар чорабинии оммавии баргузоршаванда даъват намоянд.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Барои бурдани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мумкин аст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ахбори омма ва даъват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шифо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истифода гардида, вара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плакат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эълон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тайёр ва па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н карда шаванд.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ахбори омма бо тартиби муайяннамудаи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ва дигар санад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меъёрии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метавонанд дар бораи чорабинии оммавии баргузоршаванда иттилоот па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н намоянд.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3. Ташви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оти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шакл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ое, ки шаъну шарафи инсон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ва ша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рвандро паст мезананд, инчунин бар зидди пойдории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равона шудаанд,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дода намешавад.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17. Таъминоти моддию техник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ва ташкилии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Таъминоти моддию техникии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ониби ташкилотчиён ва иштирокчиёни он аз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исоби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>ои худ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ое, ки барои баргузор намудани чорабинии мазкур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амъовар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карда шудаанд, ан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ом дода мешавад. 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2.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зарур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масъала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таъминоти ташкилии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ташкилотчиёни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мувофи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 карда мешаванд.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Истифодаи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ғҳ</w:t>
      </w:r>
      <w:r w:rsidRPr="00A75E60">
        <w:rPr>
          <w:rFonts w:ascii="Palatino Linotype" w:hAnsi="Palatino Linotype"/>
          <w:spacing w:val="5"/>
          <w:sz w:val="28"/>
          <w:szCs w:val="28"/>
        </w:rPr>
        <w:t>ои бу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ети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,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айридавлатие, ки аз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исоби давлат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хори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шахсони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ии хори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гузор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мешаванд, инчунин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моддию техник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молиявии шахсони во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е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ии хори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таъмини баргузор намудан ва мабла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гузории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аст.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18. Тартиб ва асос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манъ кардани баргузории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асос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зерин манъ карда мешавад, агар: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сади чорабинии оммавии баргузоршаванда табли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и амал ва ё худи амале бошад, ки бо Конститутсияи (Сар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онуни)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манъ карда шудаанд;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ой ё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барои баргузор намудани дигар чорабинии оммавии пешак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таъиншуда ё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барои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манъ ё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дудкардашуда пешбин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карда шавад;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аракати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на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лиёт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ва ша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халал расонад ё барои фаъолияти муназзами ташкилот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монеа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ба ву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уд орад;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-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аёт, саломат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 хатари во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е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 ву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уд оварад, инчунин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манфиат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рвандонро вайрон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вайрон кардани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мазкур баргузор 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Дар сурати 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уд будани асос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дар сархат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дуюм ва сеюми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исми 1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амин модда пешбинишуда ба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таклиф карда мешавад, ки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дигар, дар ва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ти дигар ё дар дигар шакл баргузор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3.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ониби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абул намудани таклиф, розигии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бояд дар шакли хатт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из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ор гардида, ба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бари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давлатии дахлдор дар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лати на дертар аз 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r w:rsidRPr="00A75E60">
        <w:rPr>
          <w:rFonts w:ascii="Palatino Linotype" w:hAnsi="Palatino Linotype"/>
          <w:spacing w:val="5"/>
          <w:sz w:val="28"/>
          <w:szCs w:val="28"/>
        </w:rPr>
        <w:t>з то  санаи баргузор намудани чорабинии оммавии мазкур пешни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од карда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19. Шикоят овардан ба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 ва амал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 (беамал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), ки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рвандонро ба баргузор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вайрон мекунанд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Нисбат ба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(беамалии)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шахсони мансабдор,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рвандонро ба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вайрон мекунанд, мумкин аст бо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yм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ypии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ба суд шикоят оварда 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20.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ва 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дадори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намояндаи ваколатдори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аз ташкилотчиёни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риояи тартиби ташкил ва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тартиботи чамъиятиро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баргузории он талаб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дар бораи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асос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тартиби пешбининамудаи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мазкур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арор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абул намояд.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 аст: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узур дошта бошад;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>- ба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баргузор намудани он муосидат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як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ояг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ташкилотчиёни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риояи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онуниятро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 намудани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таъмин намояд. 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21.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ва 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дадори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намояндаи ваколатдори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аз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адди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арраргардида зиёд шудани шумораи иштирокчиён аз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атъ намудани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шавии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рвандонро ба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талаб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аз ташкилотчиён ва иштирокчиёни чорабини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риояи тартиби ташкил ва баргузор намудани он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о ва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амъиятиро талаб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бо хо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иши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шахсонеро, ки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ӯ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ро и</w:t>
      </w:r>
      <w:proofErr w:type="gramEnd"/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 намекунанд, аз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дур 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- нисбат ба шахсоне, ки дар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олати маст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арор доранд ё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амъиятиро да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ғ</w:t>
      </w:r>
      <w:r w:rsidRPr="00A75E60">
        <w:rPr>
          <w:rFonts w:ascii="Palatino Linotype" w:hAnsi="Palatino Linotype"/>
          <w:spacing w:val="5"/>
          <w:sz w:val="28"/>
          <w:szCs w:val="28"/>
        </w:rPr>
        <w:t>алона вайрон мекунанд, чора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 андешад.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 аст: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доираи ваколат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худ ба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мусоидат намояд;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як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ояг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ташкилотчиёни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тартиботи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амъият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амнияти ша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рвандон, инчунин риояи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онуниятро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ангоми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таъмин намояд.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22. Боздоштан ё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бо талаби намояндаи ваколатдори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1.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proofErr w:type="gramEnd"/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 ба баргузории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ад,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атъ кардани онро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зерин талаб намояд: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вайрон кардани тартиби ташкил ва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 кардааст;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lastRenderedPageBreak/>
        <w:t xml:space="preserve">- дар асоси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роияи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аллии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окимияти давлат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бораи манъи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>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 миён омадани асос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барои манъ кардани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дар моддаи 18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пешбин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шудаанд;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аз тарафи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накардани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пешбининамудаи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исми 6 моддаи 10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мазкур;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аз тарафи ташкилотч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содир гардидани амал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ое, ки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манъ кардааст.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2.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то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дадор аст аз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бартараф намудани вайронкуни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ое, ки ба баргузор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монеа мешаванд, талаб кунад. Агар ин вайронкуни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дар муддати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арраргардида бартараф нашуда бошанд,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тиб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талаботи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исми 1 моддаи 23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мазкур чорабинии оммавиро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атъ менамояд.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3. Баъд аз бартараф гардидани вайронкуни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бо мувофи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аи байни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метавонад давом дода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23. Тартиби боздоштан ё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аз тарафи намояндаи ваколатдори ма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1.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: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 ташкилотч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хусуси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бо асосноккунии сабаб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он супориш меди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ад;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барои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 кардани супориш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лат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 менамояд;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дар сурати аз тарафи ташкилотчии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ро накардани супориш дар бораи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бевосита ба иштирокчиёни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муро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иат менамояд;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- барои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кардани супориши такрор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лат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аррар менамояд.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2.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олати и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ро нагардидани супориши такрор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дар бораи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намояндаи ваколатдори ма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омоти кор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дохил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ташкилотчии чорабинии оммавиро дар бораи истифода бурдани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увваи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исмон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ого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мекунад ва дар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олати зарурат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дорад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lastRenderedPageBreak/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увваи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исмон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восита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ои махсусро бо тартиби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аррарнамудаи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истифода намояд.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3. Тартиби боздоштан ё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атъ кардани чорабинии оммав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, ки дар 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 xml:space="preserve">исми 1 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амин модда пешбин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 xml:space="preserve"> шудааст, 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 xml:space="preserve">ангоми </w:t>
      </w:r>
      <w:proofErr w:type="gramStart"/>
      <w:r w:rsidRPr="00A75E60">
        <w:rPr>
          <w:rFonts w:ascii="Palatino Linotype" w:hAnsi="Palatino Linotype"/>
          <w:sz w:val="28"/>
          <w:szCs w:val="28"/>
        </w:rPr>
        <w:t>р</w:t>
      </w:r>
      <w:proofErr w:type="gramEnd"/>
      <w:r w:rsidRPr="00A75E60">
        <w:rPr>
          <w:rFonts w:ascii="Palatino Linotype" w:eastAsia="MS Mincho" w:hAnsi="Palatino Linotype" w:cs="MS Mincho"/>
          <w:sz w:val="28"/>
          <w:szCs w:val="28"/>
        </w:rPr>
        <w:t>ӯ</w:t>
      </w:r>
      <w:r w:rsidRPr="00A75E60">
        <w:rPr>
          <w:rFonts w:ascii="Palatino Linotype" w:hAnsi="Palatino Linotype"/>
          <w:sz w:val="28"/>
          <w:szCs w:val="28"/>
        </w:rPr>
        <w:t>й додани бетартиби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ои оммав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>, харобкор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>, с</w:t>
      </w:r>
      <w:r w:rsidRPr="00A75E60">
        <w:rPr>
          <w:rFonts w:ascii="Palatino Linotype" w:eastAsia="MS Mincho" w:hAnsi="Palatino Linotype" w:cs="MS Mincho"/>
          <w:sz w:val="28"/>
          <w:szCs w:val="28"/>
        </w:rPr>
        <w:t>ӯ</w:t>
      </w:r>
      <w:r w:rsidRPr="00A75E60">
        <w:rPr>
          <w:rFonts w:ascii="Palatino Linotype" w:hAnsi="Palatino Linotype"/>
          <w:sz w:val="28"/>
          <w:szCs w:val="28"/>
        </w:rPr>
        <w:t xml:space="preserve">хтор ва дигар 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одиса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ое, ки амалиёти фавриро талаб мекунанд, татби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 xml:space="preserve"> намегардад. Дар ин 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олат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 xml:space="preserve">о 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>атъ намудани чорабинии оммав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 xml:space="preserve"> тиб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z w:val="28"/>
          <w:szCs w:val="28"/>
        </w:rPr>
        <w:t>қ</w:t>
      </w:r>
      <w:r w:rsidRPr="00A75E60">
        <w:rPr>
          <w:rFonts w:ascii="Palatino Linotype" w:hAnsi="Palatino Linotype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z w:val="28"/>
          <w:szCs w:val="28"/>
        </w:rPr>
        <w:t>Ҷ</w:t>
      </w:r>
      <w:r w:rsidRPr="00A75E60">
        <w:rPr>
          <w:rFonts w:ascii="Palatino Linotype" w:hAnsi="Palatino Linotype"/>
          <w:sz w:val="28"/>
          <w:szCs w:val="28"/>
        </w:rPr>
        <w:t>ум</w:t>
      </w:r>
      <w:r w:rsidRPr="00A75E60">
        <w:rPr>
          <w:rFonts w:ascii="Palatino Linotype" w:hAnsi="Palatino Linotype" w:cs="Arial"/>
          <w:sz w:val="28"/>
          <w:szCs w:val="28"/>
        </w:rPr>
        <w:t>ҳ</w:t>
      </w:r>
      <w:r w:rsidRPr="00A75E60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z w:val="28"/>
          <w:szCs w:val="28"/>
        </w:rPr>
        <w:t>ҷ</w:t>
      </w:r>
      <w:r w:rsidRPr="00A75E60">
        <w:rPr>
          <w:rFonts w:ascii="Palatino Linotype" w:hAnsi="Palatino Linotype"/>
          <w:sz w:val="28"/>
          <w:szCs w:val="28"/>
        </w:rPr>
        <w:t>икистон амал</w:t>
      </w:r>
      <w:r w:rsidRPr="00A75E60">
        <w:rPr>
          <w:rFonts w:ascii="Palatino Linotype" w:eastAsia="MS Mincho" w:hAnsi="Palatino Linotype" w:cs="MS Mincho"/>
          <w:sz w:val="28"/>
          <w:szCs w:val="28"/>
        </w:rPr>
        <w:t>ӣ</w:t>
      </w:r>
      <w:r w:rsidRPr="00A75E60">
        <w:rPr>
          <w:rFonts w:ascii="Palatino Linotype" w:hAnsi="Palatino Linotype"/>
          <w:sz w:val="28"/>
          <w:szCs w:val="28"/>
        </w:rPr>
        <w:t xml:space="preserve"> карда мешавад.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</w:p>
    <w:p w:rsidR="00A75E60" w:rsidRPr="00A75E60" w:rsidRDefault="00A75E60" w:rsidP="00A75E60">
      <w:pPr>
        <w:pStyle w:val="a4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 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БОБИ 4. </w:t>
      </w:r>
    </w:p>
    <w:p w:rsidR="00A75E60" w:rsidRPr="00A75E60" w:rsidRDefault="00A75E60" w:rsidP="00A75E60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АРРАРОТИ ХОТИМАВ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24.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авобгар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барои вайрон кардани му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аррароти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онуни мазкур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>Шахсони во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е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ва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барои вайрон кардани му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аррароти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мувофи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 ба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авобгар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кашида мешаванд.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Моддаи 25. Дар бораи аз эътибор со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ит донистани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икистон «Дар бораи ма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лис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амои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 ва ро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паймои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о»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икистон аз 22 майи соли 1998 «Дар бораи ма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лис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гирди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амои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о, намоиш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 ва ро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паймои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о» (Ахбори Ма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лиси Олии 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spacing w:val="5"/>
          <w:sz w:val="28"/>
          <w:szCs w:val="28"/>
        </w:rPr>
        <w:t>урии То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икистон, с. 1998, №10, мод. 109; с. 2011, №6, мод. 446; с. 2013, №7, мод. 512; с. 2014, №7,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. 2, мод. 403) аз эътибор со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proofErr w:type="gramStart"/>
      <w:r w:rsidRPr="00A75E60">
        <w:rPr>
          <w:rFonts w:ascii="Palatino Linotype" w:hAnsi="Palatino Linotype"/>
          <w:spacing w:val="5"/>
          <w:sz w:val="28"/>
          <w:szCs w:val="28"/>
        </w:rPr>
        <w:t>ит</w:t>
      </w:r>
      <w:proofErr w:type="gramEnd"/>
      <w:r w:rsidRPr="00A75E60">
        <w:rPr>
          <w:rFonts w:ascii="Palatino Linotype" w:hAnsi="Palatino Linotype"/>
          <w:spacing w:val="5"/>
          <w:sz w:val="28"/>
          <w:szCs w:val="28"/>
        </w:rPr>
        <w:t xml:space="preserve"> дониста шавад. 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26. Тартиби мавриди амал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арор додани 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онуни мазкур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онуни мазкур пас аз интишори расм</w:t>
      </w:r>
      <w:r w:rsidRPr="00A75E60">
        <w:rPr>
          <w:rFonts w:ascii="Palatino Linotype" w:eastAsia="MS Mincho" w:hAnsi="Palatino Linotype" w:cs="MS Mincho"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spacing w:val="5"/>
          <w:sz w:val="28"/>
          <w:szCs w:val="28"/>
        </w:rPr>
        <w:t xml:space="preserve"> мавриди амал </w:t>
      </w:r>
      <w:r w:rsidRPr="00A75E60">
        <w:rPr>
          <w:rFonts w:ascii="Palatino Linotype" w:hAnsi="Palatino Linotype" w:cs="Arial"/>
          <w:spacing w:val="5"/>
          <w:sz w:val="28"/>
          <w:szCs w:val="28"/>
        </w:rPr>
        <w:t>қ</w:t>
      </w:r>
      <w:r w:rsidRPr="00A75E60">
        <w:rPr>
          <w:rFonts w:ascii="Palatino Linotype" w:hAnsi="Palatino Linotype"/>
          <w:spacing w:val="5"/>
          <w:sz w:val="28"/>
          <w:szCs w:val="28"/>
        </w:rPr>
        <w:t>арор дода шавад.</w:t>
      </w:r>
    </w:p>
    <w:p w:rsidR="00A75E60" w:rsidRPr="00A75E60" w:rsidRDefault="00A75E60" w:rsidP="00A75E60">
      <w:pPr>
        <w:pStyle w:val="a4"/>
        <w:rPr>
          <w:rFonts w:ascii="Palatino Linotype" w:hAnsi="Palatino Linotype"/>
          <w:spacing w:val="5"/>
          <w:sz w:val="28"/>
          <w:szCs w:val="28"/>
        </w:rPr>
      </w:pP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spacing w:val="5"/>
          <w:sz w:val="28"/>
          <w:szCs w:val="28"/>
        </w:rPr>
        <w:t xml:space="preserve">      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Президенти </w:t>
      </w:r>
    </w:p>
    <w:p w:rsidR="00A75E60" w:rsidRPr="00A75E60" w:rsidRDefault="00A75E60" w:rsidP="00A75E60">
      <w:pPr>
        <w:pStyle w:val="a4"/>
        <w:rPr>
          <w:rFonts w:ascii="Palatino Linotype" w:hAnsi="Palatino Linotype"/>
          <w:b/>
          <w:bCs/>
          <w:caps/>
          <w:spacing w:val="5"/>
          <w:sz w:val="28"/>
          <w:szCs w:val="28"/>
        </w:rPr>
      </w:pP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 w:rsidRPr="00A75E60">
        <w:rPr>
          <w:rFonts w:ascii="Palatino Linotype" w:hAnsi="Palatino Linotype" w:cs="Arial"/>
          <w:b/>
          <w:bC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урии</w:t>
      </w:r>
      <w:proofErr w:type="gramStart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Т</w:t>
      </w:r>
      <w:proofErr w:type="gramEnd"/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о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ҷ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икистон                            Эмомал</w:t>
      </w:r>
      <w:r w:rsidRPr="00A75E60">
        <w:rPr>
          <w:rFonts w:ascii="Palatino Linotype" w:eastAsia="MS Mincho" w:hAnsi="Palatino Linotype" w:cs="MS Mincho"/>
          <w:b/>
          <w:bCs/>
          <w:spacing w:val="5"/>
          <w:sz w:val="28"/>
          <w:szCs w:val="28"/>
        </w:rPr>
        <w:t>ӣ</w:t>
      </w: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Pr="00A75E60">
        <w:rPr>
          <w:rFonts w:ascii="Palatino Linotype" w:hAnsi="Palatino Linotype"/>
          <w:b/>
          <w:bCs/>
          <w:caps/>
          <w:spacing w:val="5"/>
          <w:sz w:val="28"/>
          <w:szCs w:val="28"/>
        </w:rPr>
        <w:t>Ра</w:t>
      </w:r>
      <w:r w:rsidRPr="00A75E60">
        <w:rPr>
          <w:rFonts w:ascii="Palatino Linotype" w:hAnsi="Palatino Linotype" w:cs="Arial"/>
          <w:b/>
          <w:bCs/>
          <w:caps/>
          <w:spacing w:val="5"/>
          <w:sz w:val="28"/>
          <w:szCs w:val="28"/>
        </w:rPr>
        <w:t>ҳ</w:t>
      </w:r>
      <w:r w:rsidRPr="00A75E60">
        <w:rPr>
          <w:rFonts w:ascii="Palatino Linotype" w:hAnsi="Palatino Linotype"/>
          <w:b/>
          <w:bCs/>
          <w:caps/>
          <w:spacing w:val="5"/>
          <w:sz w:val="28"/>
          <w:szCs w:val="28"/>
        </w:rPr>
        <w:t>мон</w:t>
      </w:r>
    </w:p>
    <w:p w:rsidR="00A75E60" w:rsidRPr="00A75E60" w:rsidRDefault="00A75E60" w:rsidP="00A75E60">
      <w:pPr>
        <w:pStyle w:val="a4"/>
        <w:jc w:val="right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75E60">
        <w:rPr>
          <w:rFonts w:ascii="Palatino Linotype" w:hAnsi="Palatino Linotype"/>
          <w:b/>
          <w:bCs/>
          <w:spacing w:val="5"/>
          <w:sz w:val="28"/>
          <w:szCs w:val="28"/>
        </w:rPr>
        <w:t>ш. Душанбе, 31 декабри соли 2014 №1169</w:t>
      </w:r>
    </w:p>
    <w:p w:rsidR="00A75E60" w:rsidRPr="00A75E60" w:rsidRDefault="00A75E60">
      <w:pPr>
        <w:rPr>
          <w:rFonts w:ascii="Palatino Linotype" w:hAnsi="Palatino Linotype"/>
          <w:sz w:val="28"/>
          <w:szCs w:val="28"/>
        </w:rPr>
      </w:pPr>
    </w:p>
    <w:sectPr w:rsidR="00A75E60" w:rsidRPr="00A75E60" w:rsidSect="00D518F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75E60"/>
    <w:rsid w:val="0049087C"/>
    <w:rsid w:val="00A75E60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75E6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A75E6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A75E6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5738</Words>
  <Characters>32712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2015-01-06T05:41:00Z</dcterms:created>
  <dcterms:modified xsi:type="dcterms:W3CDTF">2015-01-06T05:43:00Z</dcterms:modified>
</cp:coreProperties>
</file>