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C0" w:rsidRPr="00717B3C" w:rsidRDefault="00717B3C" w:rsidP="002D7EC0">
      <w:pPr>
        <w:pStyle w:val="20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912290" w:rsidRPr="00717B3C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912290" w:rsidRPr="00717B3C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912290" w:rsidRPr="00717B3C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912290" w:rsidRPr="00717B3C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717B3C" w:rsidRPr="00717B3C" w:rsidRDefault="00717B3C" w:rsidP="002D7EC0">
      <w:pPr>
        <w:pStyle w:val="a3"/>
        <w:rPr>
          <w:rFonts w:ascii="Palatino Linotype" w:hAnsi="Palatino Linotype"/>
          <w:sz w:val="28"/>
          <w:szCs w:val="28"/>
        </w:rPr>
      </w:pPr>
    </w:p>
    <w:p w:rsidR="002D7EC0" w:rsidRPr="00717B3C" w:rsidRDefault="002D7EC0" w:rsidP="002D7EC0">
      <w:pPr>
        <w:pStyle w:val="a3"/>
        <w:rPr>
          <w:rFonts w:ascii="Palatino Linotype" w:hAnsi="Palatino Linotype"/>
          <w:sz w:val="28"/>
          <w:szCs w:val="28"/>
        </w:rPr>
      </w:pPr>
      <w:r w:rsidRPr="00717B3C">
        <w:rPr>
          <w:rFonts w:ascii="Palatino Linotype" w:hAnsi="Palatino Linotype"/>
          <w:sz w:val="28"/>
          <w:szCs w:val="28"/>
        </w:rPr>
        <w:t>Дар бораи сирри давлат</w:t>
      </w:r>
      <w:r w:rsidR="00717B3C">
        <w:rPr>
          <w:rFonts w:ascii="Palatino Linotype" w:hAnsi="Palatino Linotype"/>
          <w:sz w:val="28"/>
          <w:szCs w:val="28"/>
        </w:rPr>
        <w:t>ӣ</w:t>
      </w:r>
    </w:p>
    <w:p w:rsidR="00717B3C" w:rsidRPr="00717B3C" w:rsidRDefault="00717B3C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717B3C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онуни мазкур асос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қӣ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 ва системаи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ифзи сирри давлатиро ба манфиати таъмини амнияти миллии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="002D7EC0" w:rsidRPr="00717B3C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икистон муайян карда, муносибат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амъиятиро вобаста ба мансуб донистани маълумот ба сирри давлат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, махфигардон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, ихтиёрдор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,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ифз ва 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айримахфигардонии он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о танзим менамояд.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1. </w:t>
      </w:r>
    </w:p>
    <w:p w:rsidR="002D7EC0" w:rsidRPr="00717B3C" w:rsidRDefault="002D7EC0" w:rsidP="002D7EC0">
      <w:pPr>
        <w:pStyle w:val="a4"/>
        <w:jc w:val="center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МУ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АРРАРОТИ УМУМ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1.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Маф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ои асос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Дар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маф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асосии зерин истифода мешаванд: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-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маълумоти аз тарафи давлат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ифзшаванда, ки па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н намудани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ониби давлат бо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сади амалигардонии фаъолияти самараноки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тисод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илм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>, сиёсии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>, 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зиддиразведкав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усту</w:t>
      </w:r>
      <w:r w:rsidR="00717B3C">
        <w:rPr>
          <w:rFonts w:ascii="Palatino Linotype" w:hAnsi="Palatino Linotype"/>
          <w:spacing w:val="-2"/>
          <w:sz w:val="28"/>
          <w:szCs w:val="28"/>
        </w:rPr>
        <w:t>ҷӯӣ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дигар фаъолияти ба меъёр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умумиэътирофшудаи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байналмилал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мухолифатнадошта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дуд карда шуда, ифшо ё гум кардани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ба амнияти милл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тидори мудофиавии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зарар мерасонад ё расонида метавонад;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- му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ри махфият 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навишта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оте, ки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аи махфияти маълумоти 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бударо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одат дода, дар худи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омил ва (ё) 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ҷҷ</w:t>
      </w:r>
      <w:r w:rsidRPr="00717B3C">
        <w:rPr>
          <w:rFonts w:ascii="Palatino Linotype" w:hAnsi="Palatino Linotype"/>
          <w:spacing w:val="-2"/>
          <w:sz w:val="28"/>
          <w:szCs w:val="28"/>
        </w:rPr>
        <w:t>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ба он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кунанда гузошта мешавад;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- рухсат ба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тартиби ба расмият даровардани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 ба дастрас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корхона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муассиса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дигар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новобаста аз шакли ташкилию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(минбаъд -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о), барои гузаронидани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бо истифодаи чунин маълумот;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- дастрас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маълумоти дорои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шинос кардани шахси муайян бо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бо и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озати шахси мансабдори ваколатдор;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lastRenderedPageBreak/>
        <w:t xml:space="preserve">- махфигардонии маълумот ва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 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оид ба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дудсозии па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н намудани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дастрас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ба манфиати таъмини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-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модд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умла майдон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физик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дар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шакли рамз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аломат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кашфиёт ва раванд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инъикоси худро меёбанд;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-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айримахфигардонии маълумот 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оид ба бардоштани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дудият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ба па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н намудани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дастрас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бо риояи манфиат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аррар карда шудаанд;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- системаи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усул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ониби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барои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истифодашаванда, инчунин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бо ин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сад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гузаронидашаванда;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- восита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ифзи маълумоти дорои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криптограф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барномав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дигар, ки барои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таъин шудаанд,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ое, ки чунин маълумот дар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истифода гардидаанд, инчунин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назоратбарии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- ифшо намудани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– </w:t>
      </w:r>
      <w:r w:rsidRPr="00717B3C">
        <w:rPr>
          <w:rFonts w:ascii="Palatino Linotype" w:hAnsi="Palatino Linotype"/>
          <w:spacing w:val="-2"/>
          <w:sz w:val="28"/>
          <w:szCs w:val="28"/>
        </w:rPr>
        <w:t>хабар,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вил,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од, ирсол, нашр ё бо тарзи дигар расонидани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маълумоти шахсони во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е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ки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бо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шинос шуданро надоранд;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- гум кардани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– </w:t>
      </w:r>
      <w:r w:rsidRPr="00717B3C">
        <w:rPr>
          <w:rFonts w:ascii="Palatino Linotype" w:hAnsi="Palatino Linotype"/>
          <w:spacing w:val="-2"/>
          <w:sz w:val="28"/>
          <w:szCs w:val="28"/>
        </w:rPr>
        <w:t>аз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истифодабарии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баромадани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умла мува</w:t>
      </w:r>
      <w:r w:rsidR="00717B3C">
        <w:rPr>
          <w:rFonts w:ascii="Palatino Linotype" w:hAnsi="Palatino Linotype"/>
          <w:spacing w:val="-2"/>
          <w:sz w:val="28"/>
          <w:szCs w:val="28"/>
        </w:rPr>
        <w:t>ққ</w:t>
      </w:r>
      <w:r w:rsidRPr="00717B3C">
        <w:rPr>
          <w:rFonts w:ascii="Palatino Linotype" w:hAnsi="Palatino Linotype"/>
          <w:spacing w:val="-2"/>
          <w:sz w:val="28"/>
          <w:szCs w:val="28"/>
        </w:rPr>
        <w:t>атан баромадани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дар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гум кардан ва ё тасарруф;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- объект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махсус – </w:t>
      </w:r>
      <w:r w:rsidRPr="00717B3C">
        <w:rPr>
          <w:rFonts w:ascii="Palatino Linotype" w:hAnsi="Palatino Linotype"/>
          <w:spacing w:val="-2"/>
          <w:sz w:val="28"/>
          <w:szCs w:val="28"/>
        </w:rPr>
        <w:t>ну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идоракунии давлат ва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увва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Мусалла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икистон, инчунин дигар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ое, ки фаъолияти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давлатиро дар замони осоишта ва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анг таъмин менамоянд;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- объект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–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исм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мавзеи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ангии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ну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идоракун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полигон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шуъба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ало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а, пойго</w:t>
      </w:r>
      <w:r w:rsidR="00717B3C">
        <w:rPr>
          <w:rFonts w:ascii="Palatino Linotype" w:hAnsi="Palatino Linotype"/>
          <w:spacing w:val="-2"/>
          <w:sz w:val="28"/>
          <w:szCs w:val="28"/>
        </w:rPr>
        <w:t>ҳҳ</w:t>
      </w:r>
      <w:r w:rsidRPr="00717B3C">
        <w:rPr>
          <w:rFonts w:ascii="Palatino Linotype" w:hAnsi="Palatino Linotype"/>
          <w:spacing w:val="-2"/>
          <w:sz w:val="28"/>
          <w:szCs w:val="28"/>
        </w:rPr>
        <w:t>о, анбор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дигар иншооти таъиноти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- объект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та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ти</w:t>
      </w:r>
      <w:proofErr w:type="gramEnd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низом 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махсус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ое, ки барои фаъолияти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чора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иловагии амният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аррар гардидаанд;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lastRenderedPageBreak/>
        <w:t xml:space="preserve">-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 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увва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Мусалла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ва во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дигари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- ма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оид ба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ифзи сирри давлатии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икистон (минбаъд – ма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) – </w:t>
      </w:r>
      <w:r w:rsidRPr="00717B3C">
        <w:rPr>
          <w:rFonts w:ascii="Palatino Linotype" w:hAnsi="Palatino Linotype"/>
          <w:spacing w:val="-2"/>
          <w:sz w:val="28"/>
          <w:szCs w:val="28"/>
        </w:rPr>
        <w:t>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роияи марказии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сиёсати ягонаи давлатиро дар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менамояд.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2.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икистон дар бораи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2D7EC0" w:rsidRPr="00717B3C" w:rsidRDefault="00717B3C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="002D7EC0" w:rsidRPr="00717B3C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икистон дар бораи сирри давлат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 ба Конститутсияи (Сар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онуни)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икистон асос ёфта, аз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онуни мазкур, дигар санад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икистон, инчунин санад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ии байналмилалие, ки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икистон он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оро эътироф намудааст, иборат мебошад.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3.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 моликият ба сирри давлатии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икистон ва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Сирри давлатии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моликияти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мебошанд.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4. Ма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омоти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1. Ба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дохил мешаванд: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дигари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во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сохтории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2.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вазифа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 зиммаи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гузошташуда ва дар доираи сало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ияти худ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ифзи маълумоти дорои сирри давлатиро таъмин менамоянд. Масъулияти ташкили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зиммаи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барони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вогузор мегардад. Вобаста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кор бо истифодаи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аз тарафи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барони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во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сохтор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таъсис дода мешаванд, ки функсия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аз тарафи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барони мазкур бо дарназардошти хусусияти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гузаронидашавандаи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муайян карда мешаванд.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3.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яке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аз намуд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фаъолияти асосии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исоб меравад.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lastRenderedPageBreak/>
        <w:t>Моддаи 5.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Доираи амали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онуни мазкур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аррароти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барои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ро дар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аламрави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ва берун аз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удуди он аз тарафи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шахсони мансабдор ва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рвандон, ки ба зиммаи худ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рои талаботи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дар бораи сирри давлатиро гирифтаанд ё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омашон чунин 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дадориро доранд,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атм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мебошанд.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2. </w:t>
      </w:r>
    </w:p>
    <w:p w:rsidR="002D7EC0" w:rsidRPr="00717B3C" w:rsidRDefault="002D7EC0" w:rsidP="002D7EC0">
      <w:pPr>
        <w:pStyle w:val="a4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САЛО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ИЯТИ ПРЕЗИДЕНТИ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ИКИСТОН, МА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 ДАР СО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5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5"/>
          <w:sz w:val="28"/>
          <w:szCs w:val="28"/>
        </w:rPr>
        <w:t>Моддаи 6.</w:t>
      </w:r>
      <w:r w:rsidRPr="00717B3C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717B3C">
        <w:rPr>
          <w:rFonts w:ascii="Palatino Linotype" w:hAnsi="Palatino Linotype"/>
          <w:b/>
          <w:bCs/>
          <w:spacing w:val="-5"/>
          <w:sz w:val="28"/>
          <w:szCs w:val="28"/>
        </w:rPr>
        <w:t>Сало</w:t>
      </w:r>
      <w:r w:rsidR="00717B3C">
        <w:rPr>
          <w:rFonts w:ascii="Palatino Linotype" w:hAnsi="Palatino Linotype"/>
          <w:b/>
          <w:bCs/>
          <w:spacing w:val="-5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5"/>
          <w:sz w:val="28"/>
          <w:szCs w:val="28"/>
        </w:rPr>
        <w:t xml:space="preserve">ияти Президенти </w:t>
      </w:r>
      <w:r w:rsidR="00717B3C">
        <w:rPr>
          <w:rFonts w:ascii="Palatino Linotype" w:hAnsi="Palatino Linotype"/>
          <w:b/>
          <w:bCs/>
          <w:spacing w:val="-5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5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5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5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-5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-5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-5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5"/>
          <w:sz w:val="28"/>
          <w:szCs w:val="28"/>
        </w:rPr>
        <w:t xml:space="preserve">икистон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717B3C">
        <w:rPr>
          <w:rFonts w:ascii="Palatino Linotype" w:hAnsi="Palatino Linotype"/>
          <w:spacing w:val="-5"/>
          <w:sz w:val="28"/>
          <w:szCs w:val="28"/>
        </w:rPr>
        <w:t xml:space="preserve">1. Президенти </w:t>
      </w:r>
      <w:r w:rsidR="00717B3C">
        <w:rPr>
          <w:rFonts w:ascii="Palatino Linotype" w:hAnsi="Palatino Linotype"/>
          <w:spacing w:val="-5"/>
          <w:sz w:val="28"/>
          <w:szCs w:val="28"/>
        </w:rPr>
        <w:t>Ҷ</w:t>
      </w:r>
      <w:r w:rsidRPr="00717B3C">
        <w:rPr>
          <w:rFonts w:ascii="Palatino Linotype" w:hAnsi="Palatino Linotype"/>
          <w:spacing w:val="-5"/>
          <w:sz w:val="28"/>
          <w:szCs w:val="28"/>
        </w:rPr>
        <w:t>ум</w:t>
      </w:r>
      <w:r w:rsidR="00717B3C">
        <w:rPr>
          <w:rFonts w:ascii="Palatino Linotype" w:hAnsi="Palatino Linotype"/>
          <w:spacing w:val="-5"/>
          <w:sz w:val="28"/>
          <w:szCs w:val="28"/>
        </w:rPr>
        <w:t>ҳ</w:t>
      </w:r>
      <w:r w:rsidRPr="00717B3C">
        <w:rPr>
          <w:rFonts w:ascii="Palatino Linotype" w:hAnsi="Palatino Linotype"/>
          <w:spacing w:val="-5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5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5"/>
          <w:sz w:val="28"/>
          <w:szCs w:val="28"/>
        </w:rPr>
        <w:t>о</w:t>
      </w:r>
      <w:r w:rsidR="00717B3C">
        <w:rPr>
          <w:rFonts w:ascii="Palatino Linotype" w:hAnsi="Palatino Linotype"/>
          <w:spacing w:val="-5"/>
          <w:sz w:val="28"/>
          <w:szCs w:val="28"/>
        </w:rPr>
        <w:t>ҷ</w:t>
      </w:r>
      <w:r w:rsidRPr="00717B3C">
        <w:rPr>
          <w:rFonts w:ascii="Palatino Linotype" w:hAnsi="Palatino Linotype"/>
          <w:spacing w:val="-5"/>
          <w:sz w:val="28"/>
          <w:szCs w:val="28"/>
        </w:rPr>
        <w:t>икистон: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-5"/>
          <w:sz w:val="28"/>
          <w:szCs w:val="28"/>
        </w:rPr>
        <w:t xml:space="preserve">- сиёсати давлатиро дар </w:t>
      </w:r>
      <w:proofErr w:type="gramStart"/>
      <w:r w:rsidRPr="00717B3C">
        <w:rPr>
          <w:rFonts w:ascii="Palatino Linotype" w:hAnsi="Palatino Linotype"/>
          <w:spacing w:val="-5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5"/>
          <w:sz w:val="28"/>
          <w:szCs w:val="28"/>
        </w:rPr>
        <w:t>ҳ</w:t>
      </w:r>
      <w:r w:rsidRPr="00717B3C">
        <w:rPr>
          <w:rFonts w:ascii="Palatino Linotype" w:hAnsi="Palatino Linotype"/>
          <w:spacing w:val="-5"/>
          <w:sz w:val="28"/>
          <w:szCs w:val="28"/>
        </w:rPr>
        <w:t xml:space="preserve">аи </w:t>
      </w:r>
      <w:r w:rsidR="00717B3C">
        <w:rPr>
          <w:rFonts w:ascii="Palatino Linotype" w:hAnsi="Palatino Linotype"/>
          <w:spacing w:val="-5"/>
          <w:sz w:val="28"/>
          <w:szCs w:val="28"/>
        </w:rPr>
        <w:t>ҳ</w:t>
      </w:r>
      <w:r w:rsidRPr="00717B3C">
        <w:rPr>
          <w:rFonts w:ascii="Palatino Linotype" w:hAnsi="Palatino Linotype"/>
          <w:spacing w:val="-5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5"/>
          <w:sz w:val="28"/>
          <w:szCs w:val="28"/>
        </w:rPr>
        <w:t>ӣ</w:t>
      </w:r>
      <w:r w:rsidRPr="00717B3C">
        <w:rPr>
          <w:rFonts w:ascii="Palatino Linotype" w:hAnsi="Palatino Linotype"/>
          <w:spacing w:val="-5"/>
          <w:sz w:val="28"/>
          <w:szCs w:val="28"/>
        </w:rPr>
        <w:t xml:space="preserve"> муайян мекунад;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ро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барии умумии фаъолияти системаи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давлатиро амал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Номг</w:t>
      </w:r>
      <w:r w:rsidR="00717B3C">
        <w:rPr>
          <w:rFonts w:ascii="Palatino Linotype" w:hAnsi="Palatino Linotype"/>
          <w:spacing w:val="2"/>
          <w:sz w:val="28"/>
          <w:szCs w:val="28"/>
        </w:rPr>
        <w:t>ӯ</w:t>
      </w:r>
      <w:r w:rsidRPr="00717B3C">
        <w:rPr>
          <w:rFonts w:ascii="Palatino Linotype" w:hAnsi="Palatino Linotype"/>
          <w:spacing w:val="2"/>
          <w:sz w:val="28"/>
          <w:szCs w:val="28"/>
        </w:rPr>
        <w:t>йи шахсони мансабдори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давлатиро, ки ваколати ба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мансуб донистани маълумотро доранд,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шартнома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байналмилалии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икистонро дар бораи истифода ва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муштараки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 имзо мерасонад;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дар бораи додани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2"/>
          <w:sz w:val="28"/>
          <w:szCs w:val="28"/>
        </w:rPr>
        <w:t>ҷӣ</w:t>
      </w:r>
      <w:r w:rsidRPr="00717B3C">
        <w:rPr>
          <w:rFonts w:ascii="Palatino Linotype" w:hAnsi="Palatino Linotype"/>
          <w:spacing w:val="2"/>
          <w:sz w:val="28"/>
          <w:szCs w:val="28"/>
        </w:rPr>
        <w:t>,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байналмилал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байнидавлат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амр мебарорад;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дар бораи додани рухсат ба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 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рвандони хори</w:t>
      </w:r>
      <w:r w:rsidR="00717B3C">
        <w:rPr>
          <w:rFonts w:ascii="Palatino Linotype" w:hAnsi="Palatino Linotype"/>
          <w:spacing w:val="2"/>
          <w:sz w:val="28"/>
          <w:szCs w:val="28"/>
        </w:rPr>
        <w:t>ҷӣ</w:t>
      </w:r>
      <w:r w:rsidRPr="00717B3C">
        <w:rPr>
          <w:rFonts w:ascii="Palatino Linotype" w:hAnsi="Palatino Linotype"/>
          <w:spacing w:val="2"/>
          <w:sz w:val="28"/>
          <w:szCs w:val="28"/>
        </w:rPr>
        <w:t>, шахсони беша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рванд, инчунин 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рвандони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икистон, ки доим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берун аз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удуди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исти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омат мекунанд, амр мебарорад;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айримахф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гардонидани маълумоти дорои сирри давлатиро дорад;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ваколат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шахсони мансабдорро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ати таъмини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дар Дастго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 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роияи Президенти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муайян мекунад;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дигар ваколат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оро оид ба масъала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тиб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и Конститутсияи (Сар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онуни)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ва дигар санад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амал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lastRenderedPageBreak/>
        <w:t xml:space="preserve">2.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ангоми аз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ониби Президенти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икистон дар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аламрави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ва ё дар ма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ал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ало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идаи он эълон намудани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олати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анг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ё вазъияти фав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улодда, тартиби рухсати шахсони мансабдор ва 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рвандон ба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барои гузаронидани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бо истифодаи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>, мумкин аст та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йир дода шавад.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Моддаи 7.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Сало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ияти Ма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лиси милл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 ва Ма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лиси намояндагони Ма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лиси Олии 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икистон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1. Ма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лиси миллии Ма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лиси Олии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икистон: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онун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абулнамудаи Ма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лиси намояндагони Ма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лиси Олии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дар бораи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ворид намудани та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йиру илова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ба он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оро баррас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онибдор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дигар ваколат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оро оид ба масъала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тиб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и Конститутсияи (Сар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онуни)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ва дигар санад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амал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2. Ма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лиси намояндагони Ма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лиси Олии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икистон: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онун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оро дар бораи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абул карда, ба он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та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йиру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илова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ворид менамояд;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модда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бу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ети давлатиро дар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исми мабла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гузор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ати амалигардонии барнома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дар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баррас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санад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ии байналмилалиро дар со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бекор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дигар ваколат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оро оид ба масъала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тиб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и Конститутсияи (Сар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онуни)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ва дигар санад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амал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Моддаи 8. Сало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ияти 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икистон </w:t>
      </w:r>
    </w:p>
    <w:p w:rsidR="002D7EC0" w:rsidRPr="00717B3C" w:rsidRDefault="00717B3C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>
        <w:rPr>
          <w:rFonts w:ascii="Palatino Linotype" w:hAnsi="Palatino Linotype"/>
          <w:spacing w:val="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2"/>
          <w:sz w:val="28"/>
          <w:szCs w:val="28"/>
        </w:rPr>
        <w:t xml:space="preserve">укумати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="002D7EC0"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="002D7EC0" w:rsidRPr="00717B3C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2"/>
          <w:sz w:val="28"/>
          <w:szCs w:val="28"/>
        </w:rPr>
        <w:t xml:space="preserve">икистон: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рои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дар бораи сирри давлатиро таъмин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оми ваколатдори давлатиро таъсис,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бар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ам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 xml:space="preserve"> ва аз нав ташкил меди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низомнома, на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шаи идора ва сохтори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оми ваколатдори давлатиро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lastRenderedPageBreak/>
        <w:t>- барнома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дар со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>, тартиби таъминоти модд</w:t>
      </w:r>
      <w:proofErr w:type="gramStart"/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>-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техник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молияв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барои гузаронидани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давлатиро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- Дастурамал оид ба таъмини низоми махфият дар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икистонро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- Низомнома оид ба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дар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олати та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йир ёфтани шакли моликият ва функсия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субъект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муносибат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иро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тартиби сертификатсияи восита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техникии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маълумоти дорои сирри давлатиро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тартиби додани рухсатнома барои гузаронидани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о бо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 xml:space="preserve"> истифодаи маълумоти дорои сирри давлатиро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Номг</w:t>
      </w:r>
      <w:r w:rsidR="00717B3C">
        <w:rPr>
          <w:rFonts w:ascii="Palatino Linotype" w:hAnsi="Palatino Linotype"/>
          <w:spacing w:val="2"/>
          <w:sz w:val="28"/>
          <w:szCs w:val="28"/>
        </w:rPr>
        <w:t>ӯ</w:t>
      </w:r>
      <w:r w:rsidRPr="00717B3C">
        <w:rPr>
          <w:rFonts w:ascii="Palatino Linotype" w:hAnsi="Palatino Linotype"/>
          <w:spacing w:val="2"/>
          <w:sz w:val="28"/>
          <w:szCs w:val="28"/>
        </w:rPr>
        <w:t>йи маълумоти интишорашон манъшударо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тартиби мансуб донистани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оро ба категория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объект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махсус,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арб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ти низом, инчунин номг</w:t>
      </w:r>
      <w:r w:rsidR="00717B3C">
        <w:rPr>
          <w:rFonts w:ascii="Palatino Linotype" w:hAnsi="Palatino Linotype"/>
          <w:spacing w:val="2"/>
          <w:sz w:val="28"/>
          <w:szCs w:val="28"/>
        </w:rPr>
        <w:t>ӯ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йи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удудеро, ки мува</w:t>
      </w:r>
      <w:r w:rsidR="00717B3C">
        <w:rPr>
          <w:rFonts w:ascii="Palatino Linotype" w:hAnsi="Palatino Linotype"/>
          <w:spacing w:val="2"/>
          <w:sz w:val="28"/>
          <w:szCs w:val="28"/>
        </w:rPr>
        <w:t>ққ</w:t>
      </w:r>
      <w:r w:rsidRPr="00717B3C">
        <w:rPr>
          <w:rFonts w:ascii="Palatino Linotype" w:hAnsi="Palatino Linotype"/>
          <w:spacing w:val="2"/>
          <w:sz w:val="28"/>
          <w:szCs w:val="28"/>
        </w:rPr>
        <w:t>атан барои ташриф овардани 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рвандони хори</w:t>
      </w:r>
      <w:r w:rsidR="00717B3C">
        <w:rPr>
          <w:rFonts w:ascii="Palatino Linotype" w:hAnsi="Palatino Linotype"/>
          <w:spacing w:val="2"/>
          <w:sz w:val="28"/>
          <w:szCs w:val="28"/>
        </w:rPr>
        <w:t>ҷӣ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шахсони беша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рванд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п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ӯ</w:t>
      </w:r>
      <w:r w:rsidRPr="00717B3C">
        <w:rPr>
          <w:rFonts w:ascii="Palatino Linotype" w:hAnsi="Palatino Linotype"/>
          <w:spacing w:val="2"/>
          <w:sz w:val="28"/>
          <w:szCs w:val="28"/>
        </w:rPr>
        <w:t>шида мебошанд,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тартиби ташкил, фаъолият ва бар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амди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ии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во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ид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сохтории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давлатиро муайян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созишнома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байни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укумат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мебандад, 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рои шартнома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байналмилалии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икистонро оид ба истифода ва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муштараки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таъмин мекунад;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андоза ва тартиби додани имтиёз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оро ба 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рвандоне, ки ба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 таври доим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рухсат дода шудаанд ва ба кормандони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во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ид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сохтории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аррар мекунад;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- тартиби муайян намудани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ми зарареро, ки дар нати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аи ифшо ё гум кардани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 амнияти миллии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ё манфиат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расонида шудааст ё расонида шуда метавонад, аз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умла зарареро, ки ба молики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омили маълумот дар нати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аи махфигардон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расонида мешавад,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мекунад;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тартиби сан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иши махсуси 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рвандони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икистон, 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рвандони хори</w:t>
      </w:r>
      <w:r w:rsidR="00717B3C">
        <w:rPr>
          <w:rFonts w:ascii="Palatino Linotype" w:hAnsi="Palatino Linotype"/>
          <w:spacing w:val="2"/>
          <w:sz w:val="28"/>
          <w:szCs w:val="28"/>
        </w:rPr>
        <w:t>ҷӣ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шахсони беша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рвандро бинобар рухсат додани он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ба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lastRenderedPageBreak/>
        <w:t>- дигар ваколат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оро оид ба масъала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тиб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и Конститутсияи (Сар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онуни)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ва дигар санад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амал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Моддаи 9. Сало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ияти суд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ои 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икистон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Суд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икистон: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парванда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иноят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>, граждан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парванда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вайронкунии маъмуриро оид ба вайрон намудани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дар бораи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баррас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менамоянд;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ангоми баррасии парванда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мазкур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ифзи сирри давлатиро таъмин мекунанд;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судии 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рвандон,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оро вобаста ба фаъолияти он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таъмин менамоянд;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ваколат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шахсони мансабдорро оид ба таъмини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дар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суд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муайян мекунанд.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Моддаи 10. Ваколат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ои ма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>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фаъолиятро оид ба таъмини низоми махфият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анг месозад;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системаи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қӣ</w:t>
      </w:r>
      <w:r w:rsidRPr="00717B3C">
        <w:rPr>
          <w:rFonts w:ascii="Palatino Linotype" w:hAnsi="Palatino Linotype"/>
          <w:spacing w:val="-2"/>
          <w:sz w:val="28"/>
          <w:szCs w:val="28"/>
        </w:rPr>
        <w:t>, маъмур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тисод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барномавиро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намуда,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оро дар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аламрави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назорат мекунад;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фаъолияти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давлатиро дар самти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ва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рои барномаи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санад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анг месозад;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шахсони мансабдори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ваколати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мансуб донистани маълумотро доранд,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ва барои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Президенти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барнома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тартиби таъминоти модд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молияв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барои гузаронидани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давлатиро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ва барои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од менамояд;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Дастурамал оид ба таъмини низоми махфият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икистонро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ва барои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 xml:space="preserve">- Низомнома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олати та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йир ёфтани шакли моликият ва функсия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субъект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муносибат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иро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ва барои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тартиби сертификатсияи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техникии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маълумоти дорои сирри давлатиро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ва барои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тартиби додани рухсатнома барои гузаронидани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бо истифодаи маълумоти дорои сирри давлатиро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ва барои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маълумоти интишорашон манъшударо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ва барои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сертификатсияи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техникии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маълумоти дорои сирри давлатиро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тартиби мансуб донистани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оро ба категория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махсус,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 низом, инчунин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йи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удудеро, ки мува</w:t>
      </w:r>
      <w:r w:rsidR="00717B3C">
        <w:rPr>
          <w:rFonts w:ascii="Palatino Linotype" w:hAnsi="Palatino Linotype"/>
          <w:spacing w:val="-2"/>
          <w:sz w:val="28"/>
          <w:szCs w:val="28"/>
        </w:rPr>
        <w:t>ққ</w:t>
      </w:r>
      <w:r w:rsidRPr="00717B3C">
        <w:rPr>
          <w:rFonts w:ascii="Palatino Linotype" w:hAnsi="Palatino Linotype"/>
          <w:spacing w:val="-2"/>
          <w:sz w:val="28"/>
          <w:szCs w:val="28"/>
        </w:rPr>
        <w:t>атан барои ташриф овардани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шахсони беша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 п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шида мебошанд,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ва барои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од менамояд;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тартиби муайян намудани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зарареро, ки дар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ифшо ё гум кардани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ё манфиат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расонида шудааст ё расонида шуда метавонад,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умла зарареро, ки ба молики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омили маълумот дар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махфигардон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расонида мешавад,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ва барои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 мекунад;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бо тартиби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арраршуда барои гузаронидани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бо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истифодаи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рухсатнома меди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тайёр кардан ва бозом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зии кадр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во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сохтор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давлатиро ташкил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ба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оид ба масъала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кумаки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метод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мерасонад;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ба намуд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дахлдори фаъолият дар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озатнома (литсензия) меди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- дигар ваколат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оро оид ба масъала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ки бо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ва дигар санад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шудаанд,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менамояд.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11. Ваколат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ои ма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омоти амнияти миллии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икистон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чора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оро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зиддиразведкавии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ва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менамоянд, инчунин фаъолияти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оро дар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мазкур назорат мебаранд;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тартиби сан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иши махсуси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рвандони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икистон,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шахсони беша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рвандро бинобар рухсат додани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менамоянд ва барои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од менамоянд;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сан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иши махсуси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рвандони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икистон,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шахсони беша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рвандро, ки ба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рухсат додан ба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расмият дароварда мешавад, мегузаронанд;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сертификатсияи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умла криптографии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маълумоти дорои сирри давлатиро ташкил менамоянд;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иноят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оеро, ки бо вайрон кардани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дар бораи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ало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аманд мебошанд, ошкор мекунанд, пешгир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менамоянд, мекушоянд ва тафтиш мебаранд;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дигар ваколат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оро, ки бо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ва дигар санад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шудаанд,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менамоянд.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12. Ваколат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ои ма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омоти дигари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дигари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амкор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бо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идоравии маълумоти махфигардонидашавандаро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менамоянд;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давлатии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иянамудаашонро,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умла дар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тобеашон низ таъмин менамоянд;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дар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ияи тартиби муайян намудани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зараре, ки дар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ифшо ё гум кардани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ё манфиат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расонида шудааст </w:t>
      </w: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 xml:space="preserve">ё расонида шуда метавонад,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умла зараре, ки ба молики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омили маълумот дар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махфигардон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расонида мешавад, иштирок менамоянд;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маълумоти дорои сирри давлатиро, ки ба ихтиёри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аз тарафи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дода шудаанд, инчунин маълумоти аз тарафи худи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махфигардонидаро таъмин менамоянд;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бо тартиби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арраршуда барои гузаронидани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бо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истифодаи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рухсатнома мегиранд;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барои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сертификат мегиранд;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фаъолияти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во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сохтор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сарива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 бар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амди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оро ташкил мекунанд;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дар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ва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рои барнома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тартиби таъминоти модд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- 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молияв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барои гузаронидани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иштирок менамоянд;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категория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махсус,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низом ва сарива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 аз нав баррас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кардани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оро муайян менамоянд;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дар доираи ваколат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худ гузаронидани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сан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иширо нисбат ба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рвандоне, ки ба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рухсат дода мешаванд, таъмин мекунанд;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оид ба такмили системаи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таклиф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 менамоянд;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дар доираи ваколат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худ дигар масъала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оро дар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ал менамоянд.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БОБИ 3.</w:t>
      </w: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МАЪЛУМОТЕ, КИ БА СИРРИ ДАВЛАТИИ</w:t>
      </w:r>
    </w:p>
    <w:p w:rsidR="002D7EC0" w:rsidRPr="00717B3C" w:rsidRDefault="00717B3C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b/>
          <w:bCs/>
          <w:spacing w:val="-2"/>
          <w:sz w:val="28"/>
          <w:szCs w:val="28"/>
        </w:rPr>
        <w:t>ИКИСТОН МАНСУБАНД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13. Маълумот дар 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, ки ба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мансубанд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маълумоти зерин мансубанд: 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1) ошкоркунандаи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стратегии истифодаи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ҷҷ</w:t>
      </w:r>
      <w:r w:rsidRPr="00717B3C">
        <w:rPr>
          <w:rFonts w:ascii="Palatino Linotype" w:hAnsi="Palatino Linotype"/>
          <w:spacing w:val="-2"/>
          <w:sz w:val="28"/>
          <w:szCs w:val="28"/>
        </w:rPr>
        <w:t>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идоракунии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анг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ҷҷ</w:t>
      </w:r>
      <w:r w:rsidRPr="00717B3C">
        <w:rPr>
          <w:rFonts w:ascii="Palatino Linotype" w:hAnsi="Palatino Linotype"/>
          <w:spacing w:val="-2"/>
          <w:sz w:val="28"/>
          <w:szCs w:val="28"/>
        </w:rPr>
        <w:t>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ба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дара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гуногуни омодагии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анг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гузаронидани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2) дар хусуси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ойгиркунонии стратег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оперативии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3) дар бораи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шаи сохтмон, рушд, шумора,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айати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анг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теъдоди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омодагии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ангии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инчунин дар бораи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олати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арбию сиёс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(ё)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4) ошкоркунандаи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олати омодагии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ангии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таъмини фаъолияти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айат ва (ё)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олати система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идоракунии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5) ошкоркунандаи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ойгиршав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ном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r w:rsidR="00717B3C">
        <w:rPr>
          <w:rFonts w:ascii="Palatino Linotype" w:hAnsi="Palatino Linotype"/>
          <w:spacing w:val="-2"/>
          <w:sz w:val="28"/>
          <w:szCs w:val="28"/>
        </w:rPr>
        <w:t>қӣ</w:t>
      </w:r>
      <w:r w:rsidRPr="00717B3C">
        <w:rPr>
          <w:rFonts w:ascii="Palatino Linotype" w:hAnsi="Palatino Linotype"/>
          <w:spacing w:val="-2"/>
          <w:sz w:val="28"/>
          <w:szCs w:val="28"/>
        </w:rPr>
        <w:t>, сохтори ташкил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а, теъдоди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байналмилалии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ошкоро бояд эълон нашаванд;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6) оид ба сафарбарии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ойгиркунонии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гузаронидани сафарбарии 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захира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лиёт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системаи идоракунии сафарбарии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ойгиркунон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(ё) имконияти пурра кардани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бо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айати шахс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таъминот бо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а,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дигар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моддию молияв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инчунин боркашони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7) ошкоркунандаи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олати та</w:t>
      </w:r>
      <w:r w:rsidR="00717B3C">
        <w:rPr>
          <w:rFonts w:ascii="Palatino Linotype" w:hAnsi="Palatino Linotype"/>
          <w:spacing w:val="-2"/>
          <w:sz w:val="28"/>
          <w:szCs w:val="28"/>
        </w:rPr>
        <w:t>ҷҳ</w:t>
      </w:r>
      <w:r w:rsidRPr="00717B3C">
        <w:rPr>
          <w:rFonts w:ascii="Palatino Linotype" w:hAnsi="Palatino Linotype"/>
          <w:spacing w:val="-2"/>
          <w:sz w:val="28"/>
          <w:szCs w:val="28"/>
        </w:rPr>
        <w:t>изот, омодагии шабакаи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лиёт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барои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сад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лиёт,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ми боркашонии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самти инти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оли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асли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8) ошкоркунандаи самт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дурнамои дарозмуддат ё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шаи инкишофи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таво ё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рои барнома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саднок,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илмию та</w:t>
      </w:r>
      <w:r w:rsidR="00717B3C">
        <w:rPr>
          <w:rFonts w:ascii="Palatino Linotype" w:hAnsi="Palatino Linotype"/>
          <w:spacing w:val="-2"/>
          <w:sz w:val="28"/>
          <w:szCs w:val="28"/>
        </w:rPr>
        <w:t>ҳқ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ва та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рибавию конструктор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вобаста ба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ё азнавсозии намуна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сило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инчунин тавсифоти тактикию техникии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9) ошкоркунандаи самт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коркард, сохт, технологияи сохтан, таркиби изотоп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хосият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анг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физик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кимиёв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ядро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тартиби татби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истифодабарии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асли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10) ошкоркунандаи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маълумоти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во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еии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 ва (ё) боррасонии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имояи бактериолог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тибб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шакли асл;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11) ошкоркунандаи дастовард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илм ва техникаи атомии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дорои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амияти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ими мудофиав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тисод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муайянкунандаи сат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 сифатан нави имконият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сохтани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(ё)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сулот ва технологияи усулан нав;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12) ошкоркунандаи хосият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ретсепт ё технологияи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соли с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зишвории ракета, борути баллистик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маводи тарканда ё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таркиши таъиноти </w:t>
      </w:r>
      <w:r w:rsidR="00717B3C">
        <w:rPr>
          <w:rFonts w:ascii="Palatino Linotype" w:hAnsi="Palatino Linotype"/>
          <w:spacing w:val="-2"/>
          <w:sz w:val="28"/>
          <w:szCs w:val="28"/>
        </w:rPr>
        <w:lastRenderedPageBreak/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инчунин х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нав, моеъ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махсус, с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зишвор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барои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асли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13) оид ба истифодаи инфрасохтори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ба манфиати таъмини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тидори мудофиав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амнияти он;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14)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ойгиршав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таъинот,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омодаг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 низом, ки тиб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шартнома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дохил нашудаанд, дар бораи интихоб,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удо кардани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итъа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замин,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аъри замин ё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удуди об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(акватория) барои сохтмони иншооти мазкур, оид ба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иктишоф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лои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дигар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шагирифташуда ё гузаронидашаванда вобаста ба бунёди чунин иншоот;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15) оид ба истифода ё дурнамои рушди шабака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ало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аи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ам пайвастаи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ба манфиати таъмини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тидори мудофиав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амнияти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16)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маълумот бо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 ва тасвири дорои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ати географии шо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ро</w:t>
      </w:r>
      <w:r w:rsidR="00717B3C">
        <w:rPr>
          <w:rFonts w:ascii="Palatino Linotype" w:hAnsi="Palatino Linotype"/>
          <w:spacing w:val="-2"/>
          <w:sz w:val="28"/>
          <w:szCs w:val="28"/>
        </w:rPr>
        <w:t>ҳҳ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байниша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рии хатти ало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а,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умла ну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захиравии ало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аи аз тарафи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икистон, Вазорати мудофиа, Кумитаи давлатии амнияти милл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Вазорати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дохил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Гвардияи милл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Кумитаи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фав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улода ва мудофиаи граждании назди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ба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ора гирифташуда, бо зикри маълумот дар бораи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17) оид ба тавозуни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тидори энергетик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увваи бар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система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таъминоти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иншооти саноати мудофиа ва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идоракунии энергетика дар замони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анг;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18) ошкоркунандаи та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симот ё истифодаи хатти мав</w:t>
      </w:r>
      <w:r w:rsidR="00717B3C">
        <w:rPr>
          <w:rFonts w:ascii="Palatino Linotype" w:hAnsi="Palatino Linotype"/>
          <w:spacing w:val="-2"/>
          <w:sz w:val="28"/>
          <w:szCs w:val="28"/>
        </w:rPr>
        <w:t>ҷҳ</w:t>
      </w:r>
      <w:r w:rsidRPr="00717B3C">
        <w:rPr>
          <w:rFonts w:ascii="Palatino Linotype" w:hAnsi="Palatino Linotype"/>
          <w:spacing w:val="-2"/>
          <w:sz w:val="28"/>
          <w:szCs w:val="28"/>
        </w:rPr>
        <w:t>ои радио тавассути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радиоэлектронии таъиноти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махсус;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19) ошкоркунандаи ташкил ё фаъолияти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амаи навъ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ало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а, таъминоти радиолокатсион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радиотехникии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20) ошкоркунандаи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таво, ташкил ё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намуд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асосии фаъолияти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сар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адии Кумитаи давлатии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21) ошкоркунандаи самт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рушди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технология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таъиноти ду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адафа,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таво,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рои барнома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саднок,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илмию та</w:t>
      </w:r>
      <w:r w:rsidR="00717B3C">
        <w:rPr>
          <w:rFonts w:ascii="Palatino Linotype" w:hAnsi="Palatino Linotype"/>
          <w:spacing w:val="-2"/>
          <w:sz w:val="28"/>
          <w:szCs w:val="28"/>
        </w:rPr>
        <w:t>ҳқ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(ё) та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рибавию конструктор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оид ба сохтан ё азнавсозии ин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технология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22) дар хусуси ба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сад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истифода бурдани воситаю технология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таъиноти ду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адафа;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23) оид ба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тавои барнома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п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шидаи таълим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муассиса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олии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арбии таълим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24)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маълумот дар хусуси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ойгиршав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системаи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офизат ва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тидори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солии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ахона, пойго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 анбор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а,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махсус ё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исм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корхона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барои таъмири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таъингардида;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25) оид ба дурнамои рушд ва (ё) истифодаи инфрасохтори кай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ба манфиати таъмини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тидори мудофиав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амнияти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26) ошкоркунандаи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 ва (ё) самт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рушди гидронавтика ба манфиати мудофиа ва амнияти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27)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маълумот дар бораи сохтмони иншооти саноати мудофиав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солии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оро оид ба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соли техникаи мудофиав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ошкор месозанд;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28) оид ба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йдод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физикию кимиёвии мусоидаткунандаи таъсис,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 ва (ё) истифодаи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а,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ошкоркунандаи таснифоти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ифзшавандаи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29) дар бораи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 (номенклатура), ми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дор ва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лати ба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во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расонидани навъ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асосии с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зишвор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маводи молидан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ашё, молу мулки тибб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озу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авор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30) ошкоркунандаи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супориш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фармоиши давлатии мудофиав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 ва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лати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вили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солии барориши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инчунин маълумот дар бораи робита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кооператсионии корхона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дар бораи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иягарон ё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солкунандагони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агар ин иттилоот маълумотро дар бораи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оид ба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сол ва (ё) тавсифоти асосии тактикию техникии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асли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ошкор созанд;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31) дар бораи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рои супориш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сол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ва та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вили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а,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сулоти таъиноти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шароити замони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анг;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32) ошкоркунандаи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олати таъминоти метрологии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асли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тавсифоти 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метрологии меъёр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таъминоти метрологии муайянкунандаи сат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 сифатан нави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33) ошкоркунандаи самт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асос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барнома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рушди стандартон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инчунин мазмуни стандарт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дар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34) ошкоркунандаи харо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оти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илмию та</w:t>
      </w:r>
      <w:r w:rsidR="00717B3C">
        <w:rPr>
          <w:rFonts w:ascii="Palatino Linotype" w:hAnsi="Palatino Linotype"/>
          <w:spacing w:val="-2"/>
          <w:sz w:val="28"/>
          <w:szCs w:val="28"/>
        </w:rPr>
        <w:t>ҳқ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рибавию конструктор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оид ба сохтани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асли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вобаста ба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 манфиати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махсус гузаронидашаванда;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35) ошкоркунандаи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гузор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харо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оти во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е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барои фармоиш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коркард,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 ё таъмири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вобаста ба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махсус ва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низом;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36)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ошкоркунандаи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боррасон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захира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зишвории навъи стратег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14. Маълумот дар 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аи вазъияти фав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улода ва мудофиаи граждан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, ки ба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мансубанд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вазъияти фав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улода ва мудофиаи граждан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маълумоти зерин мансубанд: 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1) дар бораи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увва ва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мудофиаи граждании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икистон, имконият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олинишин, минта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иншооти ало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ида барои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ифз, тахлия (эвакуатсия) ва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ойгир кардани 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2) дар бораи ташкили ого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идоракун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ангоми аз замони осоишта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олати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анг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 гузаронидани системаи мудофиаи граждании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икистон, инчунин 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олати гузаронидани он аз низоми фаъолияти доим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низоми кор дар шароити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олати фав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улода;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3) ошкоркунандаи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обтаъминкунии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олинишини дорои беш аз 50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азор нафар 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ну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ан, иншооте, ки таъиноти стратег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мудофиав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доранд ва (ё)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ойгиршавии иншооти асосии хат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обрасон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4) ошкоркунандаи вазъи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увва ва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мудофиаи граждан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5)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маълумот дар бораи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низом, ки дар замони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анг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офизати хадамоти оташнишони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арбикунонидашуда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арор дода мешаванд.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15. Маълумот дар 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аи омодаг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сафарбар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сафарбар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, ки ба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мансубанд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омодаг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сафарбар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сафарбар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маълумоти зерин мансубанд: 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1) ошкоркунандаи мо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ият ё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ми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амкори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бо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замони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анг, инчунин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амкори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арбию сафарбарии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робита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аъзои Итти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Муста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ил оид ба ин масъала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2) оид ба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сафарбар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ати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 ва таъмири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а,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дар бораи таъсис, рушд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ин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3) ошкоркунандаи имконият ва (ё) захира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сафарбарии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 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ани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оид ба таъмини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амлу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ли бор тавассути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 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ан, ташкил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боркашони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боркашон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самт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инти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оли навъ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стратегии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сулоти энергетик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минерал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кишоварз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с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зишвор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мавод, навъ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ало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идаи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ташкил ва (ё) фаъолияти системаи ало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 ё идоракун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инчунин тадбир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махсус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ати таъмини бехатарии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аракат дар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ан ё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бор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4) ошкоркунандаи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ойгиршав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махсусгардон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 ва (ё) имконияти гузаронандагии ну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саворшав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фурудоварии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маълумот дар бораи таъминоти озу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авор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хизматрасонии тиббию  санитарии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5) ошкоркунандаи э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тиё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оти сафарбар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лиёт,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умла оид ба навъ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ало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идаи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лиёт ва (ё) таъмин будани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c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афарбар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бо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6) ошкоркунандаи сохтори ташкил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нишонди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анда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шаи сафарбарии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тисодиёти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икистон, инчунин вазъи омодаг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сафарбарии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худидоракунии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рак ва де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от,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7) ошкоркунандаи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ойгиршав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захира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во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еии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(ё) захира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сафарбар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истифодаи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8) ошкоркунандаи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ша,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таво ё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илмию та</w:t>
      </w:r>
      <w:r w:rsidR="00717B3C">
        <w:rPr>
          <w:rFonts w:ascii="Palatino Linotype" w:hAnsi="Palatino Linotype"/>
          <w:spacing w:val="-2"/>
          <w:sz w:val="28"/>
          <w:szCs w:val="28"/>
        </w:rPr>
        <w:t>ҳқ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аи омодагии сафарбарии саноати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9) ошкоркунандаи тавозуни пардохти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бо кишвар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замони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анг;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10) оид ба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сафарбар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вобаста ба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сулоти истифодаи умум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намуд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ашёи стратег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мавод, таъсис ва (ё) рушду ниго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дории ин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11) оид ба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сафарбарии саноат вобаста ба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соли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асли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таъмини э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тиё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оти мудофиа ба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сулоти саноат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захира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моддию 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сулоти озу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авор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12) оид ба мав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удияти захира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сафарбарии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сулоти нафтии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16. Маълумот дар 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аи и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тисод, молия, саноат, илм ва техника, ки ба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мансубанд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1.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тисод, молия, саноат, илм ва техника маълумоти зерин мансубанд: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1) дар бораи нишонди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анда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муайянкунандаи омодагии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тисодиёти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барои фаъолияти устувор дар замони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анг;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2) ошкоркунандаи мо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ияти дастовард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навтарин дар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илм ва техника, ки метавонанд барои сохтани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сулоти усулан нав, раванд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технолог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гуногуни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тисодиёт истифода шаванд, инчунин муайянкунандаи сат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 сифатан нави имконият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баландбардории самаранокии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ангии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ифшо намудани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ба манфиати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зарар расонида метавонад;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3) ошкоркунандаи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таво ва (ё) самт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илм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-та</w:t>
      </w:r>
      <w:r w:rsidR="00717B3C">
        <w:rPr>
          <w:rFonts w:ascii="Palatino Linotype" w:hAnsi="Palatino Linotype"/>
          <w:spacing w:val="-2"/>
          <w:sz w:val="28"/>
          <w:szCs w:val="28"/>
        </w:rPr>
        <w:t>ҳқ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рибав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-конструктор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лои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ба манфиати таъмини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тидори мудофиав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амнияти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гузаронида мешаванд;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4) оид ба тайёр кардан ё та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симоти кадр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ба манфиати амнияти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гузаронидашавандаро ошкор мекунанд;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5) ошкоркунандаи арзёбии дурнамои пешравии илмию 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ва 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ибат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тимоию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тисодии он дар самт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ое, ки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тидори мудофиав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амнияти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икистонро муайян мекунанд;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6) ошкоркунандаи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тидори захирав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захира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тавозунии сарват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зеризамин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афзоиши захира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кашфшуда ва истихро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 ин сарват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зеризамин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ва дигар тавсифоти кон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доир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 як иншооти мушаххас, ки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ониби Саридораи геологияи назди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дар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 бо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муайян карда мешаванд;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7) дар бораи харо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оти бу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ети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ки таъмини амнияти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икистонро ошкор месозанд (ба 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айр аз нишонди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анда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амъбаст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);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8)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исоббаробаркуни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танзимнагардидаи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бо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(ба 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айр аз нишонди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анда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амъбаст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арзи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);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9) ошкоркунандаи харо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оти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ғҳ</w:t>
      </w:r>
      <w:r w:rsidRPr="00717B3C">
        <w:rPr>
          <w:rFonts w:ascii="Palatino Linotype" w:hAnsi="Palatino Linotype"/>
          <w:spacing w:val="-2"/>
          <w:sz w:val="28"/>
          <w:szCs w:val="28"/>
        </w:rPr>
        <w:t>ои пул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барои таъминоти </w:t>
      </w:r>
      <w:r w:rsidR="00717B3C">
        <w:rPr>
          <w:rFonts w:ascii="Palatino Linotype" w:hAnsi="Palatino Linotype"/>
          <w:spacing w:val="-2"/>
          <w:sz w:val="28"/>
          <w:szCs w:val="28"/>
        </w:rPr>
        <w:t>қӯ</w:t>
      </w:r>
      <w:r w:rsidRPr="00717B3C">
        <w:rPr>
          <w:rFonts w:ascii="Palatino Linotype" w:hAnsi="Palatino Linotype"/>
          <w:spacing w:val="-2"/>
          <w:sz w:val="28"/>
          <w:szCs w:val="28"/>
        </w:rPr>
        <w:t>шун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аз р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модда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ало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идаи бу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ети давлатии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10) оид ба масъала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абули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арор дар бораи барориши пул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аз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танга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нави Бонки миллии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(ба истиснои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ашн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хотирав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),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ияи ороиш ва тайёр кардани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11) оид ба тарз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имояи пул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азии Бонки миллии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ва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аз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иматноки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аз сохтакори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амчунин тарз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муайян кардани асл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будани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12) ошкоркунандаи захира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пули милл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асъори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хазина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Бонки миллии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ва гардиши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13) ошкоркунандаи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ое, ки бо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сади сохтани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индикатсия, дегазатсия,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кимиёв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биологии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ифзи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аз сило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атли ом ё масоле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 нави сорбсион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дигар масоле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барои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гузаронида мешаванд;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14) ошкоркунандаи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дар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обу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авошинос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гидрография ё гелиогеофизика, инчунин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та</w:t>
      </w:r>
      <w:r w:rsidR="00717B3C">
        <w:rPr>
          <w:rFonts w:ascii="Palatino Linotype" w:hAnsi="Palatino Linotype"/>
          <w:spacing w:val="-2"/>
          <w:sz w:val="28"/>
          <w:szCs w:val="28"/>
        </w:rPr>
        <w:t>ҳқ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оти махcуси геологию геофизикие, ки ба манфиати таъмини амнияти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гузаронида мешаванд;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15) ошкоркунандаи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фаъолияти топограф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геодез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картографие,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ки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амияти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ими мудофиав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тисод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доранд;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16) дар бораи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й (номенклатура),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 ва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гузории амалиёт оид ба воридот ва содироти сило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инчунин маълумот дар бораи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амкори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илм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- 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бо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>, ба истиснои маълумоте, ки бояд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байналмилалии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 карда шаванд;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17) ошкоркунандаи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 ва вазифа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фармоиши давлатии мудофиав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исмати боррасони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воридотию содирот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амкории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арбию техникии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бо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18) тавсифди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олати фонди су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уртаи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ҷҷ</w:t>
      </w:r>
      <w:r w:rsidRPr="00717B3C">
        <w:rPr>
          <w:rFonts w:ascii="Palatino Linotype" w:hAnsi="Palatino Linotype"/>
          <w:spacing w:val="-2"/>
          <w:sz w:val="28"/>
          <w:szCs w:val="28"/>
        </w:rPr>
        <w:t>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барои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асли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навъ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асосии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сулоти таъиноти граждании ба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шаи сафарбар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дохилкардашуда, иншооти дорои хавфи баланд ва (ё) низоми таъминоти зиндагии 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иншооти дорои арзиш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милл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инчунин маълумот доир ба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ойгиршавии иншооти нига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дории фонди су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уртаи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ҷҷ</w:t>
      </w:r>
      <w:r w:rsidRPr="00717B3C">
        <w:rPr>
          <w:rFonts w:ascii="Palatino Linotype" w:hAnsi="Palatino Linotype"/>
          <w:spacing w:val="-2"/>
          <w:sz w:val="28"/>
          <w:szCs w:val="28"/>
        </w:rPr>
        <w:t>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19) оид ба масъала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савдои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ии тан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навъ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махсуси мол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(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м,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 (номенклатура),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гузории воридот ва содирот вобаста ба як ё якчанд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о), инчунин оид ба ташаккули сат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 поёнии нарх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индикатив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воридоти асъор, ки ифшо намудани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стратегия ва тактикаи савдои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икистонро ошкор месозанд;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20)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маълумот оид ба захира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давлатии металл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иматба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бо ифодаи асл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пул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21)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маълумот дар хусуси воридот ва содироти тиллои 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айрипул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металл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иматба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санг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иматба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ё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сулоти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22) ошкоркунандаи ра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дурнамо оид ба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соли тилло, дар давраи аз як сол ва бештар аз он бо ифодаи асл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23) ошкоркунандаи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дурнамо ё во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еии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соли платина, металл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гур</w:t>
      </w:r>
      <w:r w:rsidR="00717B3C">
        <w:rPr>
          <w:rFonts w:ascii="Palatino Linotype" w:hAnsi="Palatino Linotype"/>
          <w:spacing w:val="-2"/>
          <w:sz w:val="28"/>
          <w:szCs w:val="28"/>
        </w:rPr>
        <w:t>ӯҳ</w:t>
      </w:r>
      <w:r w:rsidRPr="00717B3C">
        <w:rPr>
          <w:rFonts w:ascii="Palatino Linotype" w:hAnsi="Palatino Linotype"/>
          <w:spacing w:val="-2"/>
          <w:sz w:val="28"/>
          <w:szCs w:val="28"/>
        </w:rPr>
        <w:t>и платина (палладий, иридий, родий, рутений, осмий) ва ну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ра бо ифодаи асл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24)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маълумот оид ба воридоти металл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иматба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санг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иматба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ба Фонди давлатии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дар давраи аз як сол ва бештар аз он бо ифодаи асл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арзиши пул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25)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маълумот дар бораи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истеъмол ё фур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ши металл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иматба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санг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иматба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дар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оиса бо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соли он дар давраи аз як сол ва бештар аз он бо ифодаи асл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арзиши пул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26) дар бораи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истеъмоли платина, металл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гур</w:t>
      </w:r>
      <w:r w:rsidR="00717B3C">
        <w:rPr>
          <w:rFonts w:ascii="Palatino Linotype" w:hAnsi="Palatino Linotype"/>
          <w:spacing w:val="-2"/>
          <w:sz w:val="28"/>
          <w:szCs w:val="28"/>
        </w:rPr>
        <w:t>ӯҳ</w:t>
      </w:r>
      <w:r w:rsidRPr="00717B3C">
        <w:rPr>
          <w:rFonts w:ascii="Palatino Linotype" w:hAnsi="Palatino Linotype"/>
          <w:spacing w:val="-2"/>
          <w:sz w:val="28"/>
          <w:szCs w:val="28"/>
        </w:rPr>
        <w:t>и платина (палладий, иридий, родий, рутений, осмий) ва ну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ра дар ало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идаг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бо ифодаи асл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оиса бо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соли металл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мазкур дар давраи аз як сол ва бештар аз он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27) оид ба арзиши аслии платина, металл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гур</w:t>
      </w:r>
      <w:r w:rsidR="00717B3C">
        <w:rPr>
          <w:rFonts w:ascii="Palatino Linotype" w:hAnsi="Palatino Linotype"/>
          <w:spacing w:val="-2"/>
          <w:sz w:val="28"/>
          <w:szCs w:val="28"/>
        </w:rPr>
        <w:t>ӯҳ</w:t>
      </w:r>
      <w:r w:rsidRPr="00717B3C">
        <w:rPr>
          <w:rFonts w:ascii="Palatino Linotype" w:hAnsi="Palatino Linotype"/>
          <w:spacing w:val="-2"/>
          <w:sz w:val="28"/>
          <w:szCs w:val="28"/>
        </w:rPr>
        <w:t>и платина (палладий, иридий, родий, рутений, осмий), тилло ва ну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ра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28) дар бораи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гузор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(ё) фаъолияти пулию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арзди</w:t>
      </w:r>
      <w:r w:rsidR="00717B3C">
        <w:rPr>
          <w:rFonts w:ascii="Palatino Linotype" w:hAnsi="Palatino Linotype"/>
          <w:spacing w:val="-2"/>
          <w:sz w:val="28"/>
          <w:szCs w:val="28"/>
        </w:rPr>
        <w:t>ҳӣ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пешак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па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н кардани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метавонад ба амнияти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зарар расонад;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29)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ошкоркунандаи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 ё расонидани навъ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стратегии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сулоти хоми кишоварз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30)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маълумот оид ба талабот ба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гузор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харо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оти во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еии молияв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вобаста ба модда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ало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идаи бу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ети Кумитаи давлатии амнияти милл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Вазорати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дохил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Вазорати мудофиа, Гвардияи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икистон, Кумитаи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фав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улода ва мудофиаи граждании назди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икистон, Агентии назорати маводи нашъаовари назди Президенти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ва Агентии назорати давлатии молияв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мубориза бо коррупсияи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31) дар бораи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умумии маъдани уран, маъдан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тоза, оксид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намак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бо нишон додани мав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удияти фоизи уран дар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дар корхона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идора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маъдан, завод, кон ва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истихро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кунанда ниго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дошта мешаванд;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32)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маълумот оид ба э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тиё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оти хо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агии хал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ба металл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иматба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санг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иматба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33)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шавии воридот ё содироти тилло, ну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ра ва санг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иматба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бо ифодаи асл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арзиши пул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34)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маълумот дар бораи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шавии фур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ши тилло бо асъори мубодилаи озод ё ми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дори тиллое, ки барои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харидории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мол аз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удо карда шудааст, дар давраи аз як сол ва бештар аз 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35)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маълумот оид ба имконияти гузаронандагии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 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 дар самт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асос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оро Корхонаи во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иди давлатии «Ро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 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икистон» муайян мекунад;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36) дар бораи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 ва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тидори манбаъ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амалкунанда ва захиравии таъмини бар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37) оид ба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соли металл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ранга, нодир ва дигар маводи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дорои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амияти стратег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саноати металлург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2. Маълумот дар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тисод, молия, саноат, илм ва техника, ки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ангоми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рои 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байналмилалии худ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шартнома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оид ба чора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кими бовар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амният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 менамояд,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мансуб дониста намешаванд.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17. Маълумот дар 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аи сиёсии хори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и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тисодии хори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, ки ба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мансубанд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1.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сиёсии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маълумоти зерин мансубанд: 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1) оид ба масъала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сиёсати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>, савдои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>, робита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илмию техникие, ки стратегия ва тактикаи сиёсати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икистонро ошкор месозанд ва пешак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па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н кардани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метавонад ба манфиати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зарар расонад;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2) оид ба масъала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сиёс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илмию 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тисод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нисбат ба як ё якчанд кишвар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дар асоси бовар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дастрас шудаанд, агар ифшои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боиси ошкор сохтани манбаи чунин маълумот гардад;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3) оид ба гуфтушунид байни намояндагони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ва намояндагони дигар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дар бораи муайян намудани мав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еи ягонаи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атъ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муносибат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агар ифшои ин маълумот барои яке аз тараф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метавонад боиси мушкили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гардад;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4) дар бораи омода намудан, ба имзо расонидан,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бекор намудан,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таво ва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рои шартнома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пешак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ошкор намудани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метавонад ба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тидори мудофиав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амният, манфиат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сиёс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зарар расонад;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5) дар бораи воридот ва содироти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асли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дар бораи мусоидати 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сохтани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а,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умла ройгон, бо зикри кишвар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абулкунанда, агар ифшои ин маълумот барои яке аз тараф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метавонад боиси мушкили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гардад;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6) ошкоркунандаи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тавои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оид ба таъмини мута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обилаи расонидани ашё, мавод, с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зишвор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</w:t>
      </w:r>
      <w:r w:rsidR="00717B3C">
        <w:rPr>
          <w:rFonts w:ascii="Palatino Linotype" w:hAnsi="Palatino Linotype"/>
          <w:spacing w:val="-2"/>
          <w:sz w:val="28"/>
          <w:szCs w:val="28"/>
        </w:rPr>
        <w:t>ҷҳ</w:t>
      </w:r>
      <w:r w:rsidRPr="00717B3C">
        <w:rPr>
          <w:rFonts w:ascii="Palatino Linotype" w:hAnsi="Palatino Linotype"/>
          <w:spacing w:val="-2"/>
          <w:sz w:val="28"/>
          <w:szCs w:val="28"/>
        </w:rPr>
        <w:t>изот, дорувор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байни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ва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аъзои Итти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Муста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ил дар соли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исоббаробаркун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тадбир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оид ба мусоидати 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ониби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аъзои Итти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Муста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ил дар сохтмони корхона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ва иншоот дар соли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исоббаробаркун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ба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7) ошкоркунандаи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ми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амлу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ли бор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воридотию содирот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байни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ва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аъзои Итти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Муста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ил дар соли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исоббаробаркун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ъ дар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8) дар дастур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супориш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ое, ки ба аъзои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айат ва шахсони мансабдор оид ба масъала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фаъолияти сиёсии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дода шудаанд, мав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уданд;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9) дар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алли масъала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стратегии муносибат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сиёсии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инчунин оид ба амалишавии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амкори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бо дигар кишвар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мав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удбуда, ки ифшо кардани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стратегия ва тактикаи сиёсати берунии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икистонро ошкор месозанд.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2. Маълумот дар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сиёсии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тисодии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ки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ангоми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рои 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байналмилалии худ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шартнома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оид ба чора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кими бовар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амният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 менамояд,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мансуб дониста намешаванд.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18. Маълумот дар 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аи фаъолияти разведкав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, зиддиразведкав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, оператив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-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усту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ҷӯӣ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дигар фаъолият, ки ба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мансубанд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фаъолияти 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зиддиразведкав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усту</w:t>
      </w:r>
      <w:r w:rsidR="00717B3C">
        <w:rPr>
          <w:rFonts w:ascii="Palatino Linotype" w:hAnsi="Palatino Linotype"/>
          <w:spacing w:val="-2"/>
          <w:sz w:val="28"/>
          <w:szCs w:val="28"/>
        </w:rPr>
        <w:t>ҷӯӣ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дигар фаъолият маълумоти зерин мансубанд: 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1) дар бораи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увва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манбаъ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усул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олат, ташкил, тактика,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гузории фаъолияти 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зиддиразведкав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усту</w:t>
      </w:r>
      <w:r w:rsidR="00717B3C">
        <w:rPr>
          <w:rFonts w:ascii="Palatino Linotype" w:hAnsi="Palatino Linotype"/>
          <w:spacing w:val="-2"/>
          <w:sz w:val="28"/>
          <w:szCs w:val="28"/>
        </w:rPr>
        <w:t>ҷӯӣ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2) ошкоркунандаи мансубияти шахсони мушаххас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айати кадрии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зиддиразведкавии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3) дар бораи шахсони ба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иноят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воридкардашуда,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амчунин оид ба хешовандони наздики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агар нисбати чунин хешовандон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дид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аёт, саломат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молу мулкашон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 дошта бошад;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4) дар бораи кормандони штатии 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айриошкорои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амаликунандаи фаъолияти 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зиддиразведкав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–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усту</w:t>
      </w:r>
      <w:r w:rsidR="00717B3C">
        <w:rPr>
          <w:rFonts w:ascii="Palatino Linotype" w:hAnsi="Palatino Linotype"/>
          <w:spacing w:val="-2"/>
          <w:sz w:val="28"/>
          <w:szCs w:val="28"/>
        </w:rPr>
        <w:t>ҷӯӣ</w:t>
      </w:r>
      <w:r w:rsidRPr="00717B3C">
        <w:rPr>
          <w:rFonts w:ascii="Palatino Linotype" w:hAnsi="Palatino Linotype"/>
          <w:spacing w:val="-2"/>
          <w:sz w:val="28"/>
          <w:szCs w:val="28"/>
        </w:rPr>
        <w:t>, инчунин хешовандони наздики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агар нисбати чунин хешовандон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дид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аёт, саломат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молу мулкашон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 дошта бошад;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5) дар бораи шахсоне, ки ба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амаликунандаи фаъолияти 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зиддиразведкав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усту</w:t>
      </w:r>
      <w:r w:rsidR="00717B3C">
        <w:rPr>
          <w:rFonts w:ascii="Palatino Linotype" w:hAnsi="Palatino Linotype"/>
          <w:spacing w:val="-2"/>
          <w:sz w:val="28"/>
          <w:szCs w:val="28"/>
        </w:rPr>
        <w:t>ҷӯӣ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таври махф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мусоидат менамоянд ё мусоидат кардаанд;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6) дар бораи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увва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намуд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араён, тарзу усул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гузории амалигардонии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имояи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(татби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чора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амният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) нисбат ба шахси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имояшаванда, маълумот дар бораи 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хешовандони наздикаш;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7) ошкоркунандаи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олат,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а, инчунин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кори оперативию сафарбар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умла дар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аи фаъолияти 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8) ошкоркунандаи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увва, во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c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усул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 ва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фаъолияти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разведкаи радиоэлектрон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ало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а, инчунин </w:t>
      </w: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маълумот оид ба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гузории чунин фаъолият, агар он маълумоти номбаршударо ошкор 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9) маълумоти омории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, ки шахсони объекти фаъолияти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усту</w:t>
      </w:r>
      <w:r w:rsidR="00717B3C">
        <w:rPr>
          <w:rFonts w:ascii="Palatino Linotype" w:hAnsi="Palatino Linotype"/>
          <w:spacing w:val="-2"/>
          <w:sz w:val="28"/>
          <w:szCs w:val="28"/>
        </w:rPr>
        <w:t>ҷӯ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ибударо ошкор месозанд;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10) ошкоркунандаи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увва, воcита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уcул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пешбурди тафтишот оид ба парванда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иноятии марбут ба манфиат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амнияти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11) дар бораи шахсоне, ки дар кирдори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аломат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иноят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ба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обили амнияти давлат, инчунин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иноят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хусусияти террористидошта мав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уданд;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12) дар бораи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й (номенклатура),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ми расонидан, э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тиё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от, теъдоди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а,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махсус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омоте, ки фаъолияти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усту</w:t>
      </w:r>
      <w:r w:rsidR="00717B3C">
        <w:rPr>
          <w:rFonts w:ascii="Palatino Linotype" w:hAnsi="Palatino Linotype"/>
          <w:spacing w:val="-2"/>
          <w:sz w:val="28"/>
          <w:szCs w:val="28"/>
        </w:rPr>
        <w:t>ҷӯ</w:t>
      </w:r>
      <w:r w:rsidRPr="00717B3C">
        <w:rPr>
          <w:rFonts w:ascii="Palatino Linotype" w:hAnsi="Palatino Linotype"/>
          <w:spacing w:val="-2"/>
          <w:sz w:val="28"/>
          <w:szCs w:val="28"/>
        </w:rPr>
        <w:t>иро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менамоянд;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13) ошкоркунандаи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увва, воcита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усул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узъу том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мубориза бар зидди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инояткории муташаккилона, инчунин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усту</w:t>
      </w:r>
      <w:r w:rsidR="00717B3C">
        <w:rPr>
          <w:rFonts w:ascii="Palatino Linotype" w:hAnsi="Palatino Linotype"/>
          <w:spacing w:val="-2"/>
          <w:sz w:val="28"/>
          <w:szCs w:val="28"/>
        </w:rPr>
        <w:t>ҷӯӣ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оператив</w:t>
      </w:r>
      <w:proofErr w:type="gramStart"/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техникие, ки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мегузаронанд;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14) дар бораи кормандони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во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таъиноти махсус, шахсони иштирокч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(ё) мусоидаткунанда дар гузаронидани амалиёти зиддитеррорист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ого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онидан, ошкор намудан, пешгир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кардан ва кушодани амали терроризм ва дар бораи хешовандони наздики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агар нисбати чунин хешовандон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дид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аёт, саломат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молу мулкашон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ой дошта бошад;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15) ошкоркунандаи ташкил ва уcул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истифодаи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техникаи махсус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ангоми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алли масъала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зиддиразведкав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усту</w:t>
      </w:r>
      <w:r w:rsidR="00717B3C">
        <w:rPr>
          <w:rFonts w:ascii="Palatino Linotype" w:hAnsi="Palatino Linotype"/>
          <w:spacing w:val="-2"/>
          <w:sz w:val="28"/>
          <w:szCs w:val="28"/>
        </w:rPr>
        <w:t>ҷӯӣ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тартиби ташкили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мушаххаси оператив</w:t>
      </w:r>
      <w:proofErr w:type="gramStart"/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маълумот оид ба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алли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ойгиршавии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техникаи махсус дар иншоот;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16) ошкоркунандаи маълумоти тактикию техникии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техникии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 ё система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ого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(сигналди</w:t>
      </w:r>
      <w:r w:rsidR="00717B3C">
        <w:rPr>
          <w:rFonts w:ascii="Palatino Linotype" w:hAnsi="Palatino Linotype"/>
          <w:spacing w:val="-2"/>
          <w:sz w:val="28"/>
          <w:szCs w:val="28"/>
        </w:rPr>
        <w:t>ҳӣ</w:t>
      </w:r>
      <w:r w:rsidRPr="00717B3C">
        <w:rPr>
          <w:rFonts w:ascii="Palatino Linotype" w:hAnsi="Palatino Linotype"/>
          <w:spacing w:val="-2"/>
          <w:sz w:val="28"/>
          <w:szCs w:val="28"/>
        </w:rPr>
        <w:t>),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тавои чора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низоми гузарго</w:t>
      </w:r>
      <w:r w:rsidR="00717B3C">
        <w:rPr>
          <w:rFonts w:ascii="Palatino Linotype" w:hAnsi="Palatino Linotype"/>
          <w:spacing w:val="-2"/>
          <w:sz w:val="28"/>
          <w:szCs w:val="28"/>
        </w:rPr>
        <w:t>ҳӣ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дохилииншоотии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ало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идаи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икистон, ки дар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бо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сади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низоми махсуси фаъолият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аррар шудааст;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17) оид ба самт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амкори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муштарак байни Кумитаи давлатии амнияти милл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Вазорати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дохил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Агентии назорати маводи нашъаовари назди Президенти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икистон, Агентии назорати давлатии молияв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мубориза бо коррупсияи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ва Хадамоти гумруки назди </w:t>
      </w:r>
      <w:r w:rsidR="00717B3C">
        <w:rPr>
          <w:rFonts w:ascii="Palatino Linotype" w:hAnsi="Palatino Linotype"/>
          <w:spacing w:val="-2"/>
          <w:sz w:val="28"/>
          <w:szCs w:val="28"/>
        </w:rPr>
        <w:lastRenderedPageBreak/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ангоми гузаронидани амалиёти вобаста ба мубориза бар зидди контрабанда (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очо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);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18) ифшокунандаи кормандони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амаликунандаи фаъолияти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усту</w:t>
      </w:r>
      <w:r w:rsidR="00717B3C">
        <w:rPr>
          <w:rFonts w:ascii="Palatino Linotype" w:hAnsi="Palatino Linotype"/>
          <w:spacing w:val="-2"/>
          <w:sz w:val="28"/>
          <w:szCs w:val="28"/>
        </w:rPr>
        <w:t>ҷӯӣ</w:t>
      </w:r>
      <w:r w:rsidRPr="00717B3C">
        <w:rPr>
          <w:rFonts w:ascii="Palatino Linotype" w:hAnsi="Palatino Linotype"/>
          <w:spacing w:val="-2"/>
          <w:sz w:val="28"/>
          <w:szCs w:val="28"/>
        </w:rPr>
        <w:t>, хешовандони наздики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олати мав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уд будани маълумот оид ба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дид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аёт ва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c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аломатии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бинобар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рои вазифа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хизматиашон ба миён омадааст;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19) оид ба ташкили хадамот ва тактикаи амали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ангоми истифода бурдани техникаи махсус барои боздошти вайронкунандагони сар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20)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олати махсуси 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айриошкорои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узъу том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,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алли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ойгиршавии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ое, ки бо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сади пин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онкор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таъсис гардидаанд;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21) ошкоркунандаи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алли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ойгиршавии бино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ое, ки ба манфиати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алли вазифа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фаъолияти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усту</w:t>
      </w:r>
      <w:r w:rsidR="00717B3C">
        <w:rPr>
          <w:rFonts w:ascii="Palatino Linotype" w:hAnsi="Palatino Linotype"/>
          <w:spacing w:val="-2"/>
          <w:sz w:val="28"/>
          <w:szCs w:val="28"/>
        </w:rPr>
        <w:t>ҷӯӣ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пин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истифода бурда мешаванд;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22) ошкоркунандаи ташкил,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увва,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ё усул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таъмини амнияти объект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инчунин маълумот оид ба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гузории чунин фаъолият, агар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маълумоти зикргардидаро ошкор созанд;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23) ошкоркунандаи масъала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офизат,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техникии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 дар муассиса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Бонки миллии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икистон, бонк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лат, cамти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аракат, системаи инти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оли пул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аз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танга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металл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иматба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дигар сарват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аз Хазинаи марказ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фонд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э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тиётии Бонки миллии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ва Хазинаи сарват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давлатии назди Вазорати молияи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24) ошкоркунандаи ташкил ё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олати во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еии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25) ошкоркунандаи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(ё) гузаронидашаванда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 аз дастрасии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озатдоданашудаи разведкаи техникии хори</w:t>
      </w:r>
      <w:r w:rsidR="00717B3C">
        <w:rPr>
          <w:rFonts w:ascii="Palatino Linotype" w:hAnsi="Palatino Linotype"/>
          <w:spacing w:val="-2"/>
          <w:sz w:val="28"/>
          <w:szCs w:val="28"/>
        </w:rPr>
        <w:t>ҷӣ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ихро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тавассути канал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техник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26) дар бораи системаи ало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аи президент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укумат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рамз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умла дорои код ва махфигардонидашуда, дар бораи рамз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коркарди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ва бо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таъмин намудан, дар бораи усул ва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лили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рамзнавис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махсус, оид ба система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иттилоотию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лилии таъиноти махсус;</w:t>
      </w:r>
      <w:proofErr w:type="gramEnd"/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 xml:space="preserve">27) оид ба ташкил,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увва,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усул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таъмини амнияти Президенти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ва аъзои оилаи 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, дар хусуси вазъи саломат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аёти шахсии Президенти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ва аъзои оилаи 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28) ошкоркунандаи ташкил,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увва,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усул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тактикаи таъмини амнияти шахсони мансабдори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имояшавандаи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29) оид ба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укм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нисбат ба шахсоне, ки ба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азои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атл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кум шудаанд, яъне оид ба ташкили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укм ва дафн,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алли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укм, шахсоне, ки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укмро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ро менамоянд,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алли дафни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кумшуда, ки нисбат ба 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азои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атл татби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гардидааст;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30) оид ба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нати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илмию та</w:t>
      </w:r>
      <w:r w:rsidR="00717B3C">
        <w:rPr>
          <w:rFonts w:ascii="Palatino Linotype" w:hAnsi="Palatino Linotype"/>
          <w:spacing w:val="-2"/>
          <w:sz w:val="28"/>
          <w:szCs w:val="28"/>
        </w:rPr>
        <w:t>ҳқ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ба такмили чора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ало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аманданд.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19. Тартиби ба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мансуб донистани маълумот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1. Мансуб донистани маълумот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ониби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барони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шахсони мансабдори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ваколати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мансуб донистани маълумотро доранд,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мегардад.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барии шахсони мансабдори зикргардида ваколатдоранд, ки дар доираи сало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ияти худ маълумоти ба сирри давлатии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мансуббударо ихтиёрдор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намоянд.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2. Мансуб донистани маълумот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мансубияти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идорав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барномавию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саднокии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карда мешавад.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ба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барони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ваколати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мансуб донистани маълумот дода шудааст, дар асоси модда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13-18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онуни мазкур бо тартиби муайяннамудаи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авии маълумотро, ки бояд махфигардон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шаванд,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менамоянд. Ба ин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 маълумоте, ки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зикршуда ваколати ихтиёрдории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оро доранд, дохил карда шуда,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махфияти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аррар мегардад. Дар доираи барнома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саднок оид ба коркард ва азнавкунии намуна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асли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 ва техникаи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арб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илм</w:t>
      </w:r>
      <w:proofErr w:type="gramStart"/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та</w:t>
      </w:r>
      <w:r w:rsidR="00717B3C">
        <w:rPr>
          <w:rFonts w:ascii="Palatino Linotype" w:hAnsi="Palatino Linotype"/>
          <w:spacing w:val="-2"/>
          <w:sz w:val="28"/>
          <w:szCs w:val="28"/>
        </w:rPr>
        <w:t>ҳқ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рибав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-конструктор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бо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арори фармоишгарони намуна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зикргардида метавонанд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ало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идаи маълумот, ки бояд махфигардон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шаванд,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карда шаванд. Ин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йро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барони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дахлдори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менамоянд.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саднокии махфигардонии чунин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й аз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тавои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муайян карда мешавад.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3. Асосноккунии зарурати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мансуб донистани маълумот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принсип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махфигардонии маълумот ба зиммаи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ин маълумотро ба даст овардаанд ё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ия намудаанд, вогузор карда мешавад.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4. Нисбат ба асосноккунии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мансуб донистани маълумот бо тартиби суд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шикоят кардан мумкин аст. 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олати бо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арори суд беасос донистани махфигардонии маълумот, ин маълумот бо тартиби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онуни мазкур 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айримахф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гардонида мешаванд.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БОБИ 4.</w:t>
      </w: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МАХФИГАРДОНИИ МАЪЛУМОТ ВА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О, КИ </w:t>
      </w: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ДОРОИ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МЕБОШАНД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20. Принсип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махфигардонии маълумот ва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1. Махфигардонии маълумот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мебошанд,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принсип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онуният, асоснок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сарива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будан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мегардад.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2.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онуният ин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будани махфигардонии маълумот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мебошанд ба Конститутсияи (Сар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онуни)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ва дигар санад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мебошад.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3. Асоснок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ин бо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ии эксперт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аррар намудани ба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сад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будани махфигардонии маълумоти мушаххаси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ибат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э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тимолии 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тисод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дигар 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ибат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амин амал бо дарназардошти манфиат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аётан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ими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рвандон,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амъият ва давлат мебошад.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4. Сарива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будан ин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аррар намудани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дудият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ба па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н намудани маълумот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мебошанд аз ла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заи ба даст овардан,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ё пешак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мебошад.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21. Маълумоте, ки махфигардон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намешаванд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1. Маълумоти зерин махфигардон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намешаванд: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фав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улода ва фалокат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ба амният ва саломатии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дид мекунанд ва 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ибат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он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инчунин оид ба офат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таби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пешг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ии расм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ибат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- оид ба вазъи эколог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тандуруст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санитар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демограф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маориф, фар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анг, кишоварз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инчунин оид ба вазъи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инояткор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оид ба бартарият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уброн ва имтиёз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давлат ба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рвандон, шахсони мансабдор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 менамояд;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вайрон намудани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озоди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вайрон намудани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онуният аз тарафи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шахсони мансабдори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азоди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ии (репрессия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ои) оммав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бо сабаб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сиёс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тимо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дигар сабаб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умла дар бойгон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мав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удбуда, ба истиснои маълумоти дар моддаи 18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онуни мазкур пешбинишуда.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2. Шахсони мансабдоре, ки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арор оид ба махфигардонии маълумоти дар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исми 1 моддаи мазкур зикршуда ва ё бо ин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сад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дохил намудани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оро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абул кардаанд,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ба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авобгар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кашида мешаванд.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22. Дара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аи махфияти маълумоти дорои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му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ри махфияти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ин маълумот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1.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махфияти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бояд ба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аи вазнинии зараре, ки ба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ва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 ё манфиат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дар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па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н намудани маълумоти зикршуда расонида шудааст ё расонида шуда метавонад,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ат намояд.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2. Се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махфияти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ан ба ин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махфият барои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ин маълумот бо зикри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лати махфигардонии ин маълумот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аррар карда мешаванд. Ба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махфияти «фав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улодда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им», «комилан махф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» ва «махф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» дода мешаванд.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3. Истифодаи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махфияти номбурда, барои махфигардонии маълумоте, ки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мансуб намебошанд, инчунин додани дигар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дудкунанда ба маълумоти зикршуда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озат дода намешавад.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4.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махфияти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махфияти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ин маълумот метавонанд бо тартиби пешбининамудаи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та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йир дода шаванд.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lastRenderedPageBreak/>
        <w:t xml:space="preserve">Моддаи 23.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 моликияти ша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рвандон, ма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 ба маълумоти дорои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 вобаста ба махфигардонии он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1. Шахсони мансабдоре, ки барои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мансуб донистани маълумот ваколатдор мебошанд,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доранд дар бораи махфигардонии маълумот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моликияти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 ва (ё)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мебошанд,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арор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абул намоянд, агар ин маълумот дар модда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13-18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ё дар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маълумоти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авии махфигардонидашаванда номбар гардида бошанд. Махфигардонии маълумоти зикршуда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дар асоси шартномаи бегонакунии маълумот байни со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иби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ое, ки ин маълумот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ба ихтиёрашон мегузаранд,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карда мешавад. Маълумот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мебошанд, метавонанд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таври музднок ё бемузд мансуб дониста шаванд ва 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олати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мансуб донистани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давлат ба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моликият пайдо мекунад.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2. Дар шартномаи бегонакунии 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ин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пешбин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карда мешаванд: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ми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уброн ба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 ва (ё)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молики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ангоми бегонакунии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он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бинобар мансуб донистан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 ва (ё)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молики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оид ба ифшо накардани маълумоти мазкур.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3. Дар сурати ба бегонакунии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ихтиёран роз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нашудани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 ва (ё)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молики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ин маълумот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буран бо тартиби суд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бегона карда мешаванд. Дар ин сурат ба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 ва (ё) ташкилоти молики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бо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арори суд арзиши маълумоти бегонашаванда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бо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исобкунии харо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оти бегонакун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уброн карда мешавад ва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барои ифшо накардани маълумоти бегонашаванда 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дадор мебошанд.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4.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рванд ва (ё) ташкилот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доранд, ки нисбат ба амал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шахсони мансабдор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ангоми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мансуб донистани маълумот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тааллу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дошта ба суд шикоят намоянд. Дар сурати аз тарафи суд </w:t>
      </w:r>
      <w:r w:rsidR="00717B3C">
        <w:rPr>
          <w:rFonts w:ascii="Palatino Linotype" w:hAnsi="Palatino Linotype"/>
          <w:spacing w:val="-2"/>
          <w:sz w:val="28"/>
          <w:szCs w:val="28"/>
        </w:rPr>
        <w:lastRenderedPageBreak/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айри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эътироф гардидани амал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шахсони мансабдор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ангоми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мансуб донистани маълумот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моликияти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 ва (ё) ташкилот мебошанд, ба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 ва (ё) ташкилот зарари расонидашуда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тартиби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уброн карда мешавад.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24. Тартиб ва 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му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лат</w:t>
      </w:r>
      <w:proofErr w:type="gramEnd"/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махфигардонии маълумот ва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1. Асос барои махфигардонии маълумоте, ки дар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фаъолияти идорав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исте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сол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илм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дигар намуд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фаъолияти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 ба даст омадаанд ё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 шудаанд,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будани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ба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маълумоти махфигардонидашавандаи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мазкур амалкунанда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исоб меравад. Дар сурати махфигардонии ин маълумот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ри махфияти дахлдор дода мешавад.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2. 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олати имконнопазирии айнияткунонии маълумоти бадастовардашуда ё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ияшуда бо маълумоти дар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амалкунандаи маълумот мав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удбуда, шахсони мансабдори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рвандон 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дадоранд, махфигардонии пешакии маълумоти бадастовардашуда ё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ияшударо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махфияти пешбинишаванда таъмин намуда, дар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лати як мо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унвони шахси мансабдори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мазкурро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намуда оид ба та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йир додан ва илова намудан ба он таклиф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ирсол намоянд. Шахсони мансабдори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амалкунандаро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намуда 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дадоранд, ки дар давоми се мо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ии экспертии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воридшударо ташкил намуда, оид ба та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йир додан ва илова намудан ба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амалкунанда ё бардоштани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ри махфияти пешак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маълумот додашуда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арор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абул намоянд.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3.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барони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барои мансуб донистани маълумот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ваколатдор карда шудаанд, 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дадоранд давра ба давра, вале на камтар аз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ар 5 сол мазмуни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маълумоти махфигардонидашавандаро, ки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амал мекунанд, дар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исми асоснокии махфигардонии маълумот ва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ати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ба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пештар му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арраршудаи махфият аз нав баррас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намоянд.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4. Бо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сади махфигардонии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зерин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аррар карда мешаванд: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-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лати махфигардонии маълумоти дар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1), 2), 6), 7), 8), 11), 15), 16), 17), 19), 24), 27) моддаи 13,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3), 5) моддаи 14,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1), 8) моддаи 15,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4), 6), 7), 13), 14), 18), 24), 25), 26), 33), 36), 37)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исми 1 моддаи 16,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2), 3), 9)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исми 1 моддаи 17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,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1), 2), 3), 4), 5), 7), 8), 9), 11), 12), 13), 14), 15), 16), 17), 19), 20), 21), 22), 24), 25), 26), 27), 28), 29), 30) моддаи 18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пешбинигардида доим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мебошад;</w:t>
      </w:r>
      <w:proofErr w:type="gramEnd"/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-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лати махфигардонии маълумоти дар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12), 13), 14), 20), 25), 26), 32), 33), 34) моддаи 13, банди 11) моддаи 15,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3), 17)  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исми 1 моддаи 16,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4), 5)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исми 1 моддаи 17, банди 10), 18) моддаи 18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пешбинигардида 25 сол мебошад;</w:t>
      </w:r>
      <w:proofErr w:type="gramEnd"/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-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лати махфигардонии маълумоти дар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30), 31) моддаи 13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пешбинигардида 20 сол мебошад;</w:t>
      </w:r>
      <w:proofErr w:type="gramEnd"/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-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лати махфигардонии маълумоти дар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5), 9), 18), 21), 22), 23), 28), 29) моддаи 13,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1), 2) моддаи 14,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3), 4), 7), 9) моддаи 15,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1), 2), 5), 8), 9), 12), 16), 20), 22), 23), 27), 29), 30), 32)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исми 1 моддаи 16, банди 6)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исми 1 моддаи 17, банди 23) моддаи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18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пешбинигардида 10 сол мебошад;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-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лати махфигардонии маълумоти дар банди 10) моддаи 13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пешбинигардида 7 сол мебошад;</w:t>
      </w:r>
      <w:proofErr w:type="gramEnd"/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-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лати махфигардонии маълумоти дар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3), 35), 36) моддаи 13, банди 4) моддаи 14,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2), 5), 6), 10), 12) моддаи 15,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21), 28), 31), 35)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исми 1 моддаи 16,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1), 8)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исми 1 моддаи 17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пешбинигардида 5 сол мебошад;</w:t>
      </w:r>
      <w:proofErr w:type="gramEnd"/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лати махфигардонии маълумоти дар банди 4) моддаи 13, банди 7)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исми 1 моддаи 17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пешбинигардида 3 сол мебошад;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лати махфигардонии маълумоти дар банд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10), 11), 19)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исми 1 моддаи 16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онуни мазкур пешбинигардида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то ла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заи нашри расм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исоб гирифта мешавад;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-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лати махфигардонии маълумоти дар банди 15)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исми 1  моддаи 16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пешбинигардида то нав кардани маводи дахлдори топограф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геодез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картограф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ниго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дошта мешавад;</w:t>
      </w:r>
      <w:proofErr w:type="gramEnd"/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-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лати махфигардонии маълумоти дар банди 34)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исми 1  моддаи 16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пешбинигардида то ан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оми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лати амали на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ша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исоб гирифта мешавад;</w:t>
      </w:r>
      <w:proofErr w:type="gramEnd"/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-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лати махфигардонии маълумоти дар банди 6) моддаи 18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мазур пешбинигардида бо дарназардошти хусусияти чораи амниятии татби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шаванда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ониби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бари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оме, ки оид ба татби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имояи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арор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абул менамояд, муайян карда мешавад.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25. Навишта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оти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атмии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1.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навишта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оте гузошта мешаванд, ки маълумоти зеринро дарбар мегиранд: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дар бораи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аи махфияти маълумоти 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омил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ойдошта тиб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банди дахлдори номг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йи маълумоти махфигардонидашаванда, ки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ташкилоти мазкур амал мекунад;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дар бораи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ташкилоте, ки махфигардонии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омилро ан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ом додаанд;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- дар бораи ра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ами ба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айдгир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дар бораи сана ё шарти 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айримахфигардонии маълумот ва ё дар бораи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одисае, ки баъди ба миён омадани он маълумот 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айримахфигардон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мешаванд.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2.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ангоми 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айриимкон будани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гузоштани чунин навишта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от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 xml:space="preserve"> ин маълумот 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ҷҷ</w:t>
      </w:r>
      <w:r w:rsidRPr="00717B3C">
        <w:rPr>
          <w:rFonts w:ascii="Palatino Linotype" w:hAnsi="Palatino Linotype"/>
          <w:spacing w:val="-2"/>
          <w:sz w:val="28"/>
          <w:szCs w:val="28"/>
        </w:rPr>
        <w:t>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кунанда зикр карда мешаванд.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3. Агар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омил аз якчанд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исми таркибии дорои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дара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гуногуни махфият иборат бошад,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 як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исми таркибии он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ри махфияти дахлдор дода шуда,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 дар ма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м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ъ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ри махфияте дода мешавад, ки ба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аи махфияти ба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исми таркибии он додашуда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буда, барои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омили мазкур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аи баланди махфиятро дорад.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4. Ба 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айр аз навишта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оти дар моддаи мазкур пешбинигардида, 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омил ва (ё)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ҷҷ</w:t>
      </w:r>
      <w:r w:rsidRPr="00717B3C">
        <w:rPr>
          <w:rFonts w:ascii="Palatino Linotype" w:hAnsi="Palatino Linotype"/>
          <w:spacing w:val="-2"/>
          <w:sz w:val="28"/>
          <w:szCs w:val="28"/>
        </w:rPr>
        <w:t>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кунанда метавонанд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айд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иловагии муайянкунандаи ваколат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шахсони мансабдор оид ба шиносшав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бо маълумоти дар ин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омил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ойдошта гузошта шаванд. </w:t>
      </w: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5. </w:t>
      </w:r>
    </w:p>
    <w:p w:rsidR="002D7EC0" w:rsidRPr="00717B3C" w:rsidRDefault="00717B3C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>
        <w:rPr>
          <w:rFonts w:ascii="Palatino Linotype" w:hAnsi="Palatino Linotype"/>
          <w:b/>
          <w:bCs/>
          <w:spacing w:val="-2"/>
          <w:sz w:val="28"/>
          <w:szCs w:val="28"/>
        </w:rPr>
        <w:t>Ғ</w:t>
      </w:r>
      <w:r w:rsidR="002D7EC0"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АЙРИМАХФИГАРДОНИИ МАЪЛУМОТ ВА 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ОМИЛ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ОИ ОН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Моддаи 26. Асос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ои 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айримахфигардонии маълумот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1. Асос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барои 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айримахфигардонии маълумот ин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оянд: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lastRenderedPageBreak/>
        <w:t xml:space="preserve">- аз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ониби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ба зиммаи худ гирифтани у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дадори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байналмилал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оид ба мубодилаи ошкорои маълумоте, ки дар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икистон дорои сирри давлатианд;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та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йир ёфтани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олат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объектив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>, ки дар нати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аи он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минбаъдаи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мувофи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сад нест;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хори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намудан аз маълумоти ба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мансуббуда, ки бо модда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13-18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онуни мазкур муайян шудаанд;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- гузаштани му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лати махфигардонии маълумот;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- зарурати истифодаи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нати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фаъолияти оператив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>-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усту</w:t>
      </w:r>
      <w:r w:rsidR="00717B3C">
        <w:rPr>
          <w:rFonts w:ascii="Palatino Linotype" w:hAnsi="Palatino Linotype"/>
          <w:spacing w:val="2"/>
          <w:sz w:val="28"/>
          <w:szCs w:val="28"/>
        </w:rPr>
        <w:t>ҷӯӣ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дар мурофиаи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иноят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2.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и та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йир додани номг</w:t>
      </w:r>
      <w:r w:rsidR="00717B3C">
        <w:rPr>
          <w:rFonts w:ascii="Palatino Linotype" w:hAnsi="Palatino Linotype"/>
          <w:spacing w:val="2"/>
          <w:sz w:val="28"/>
          <w:szCs w:val="28"/>
        </w:rPr>
        <w:t>ӯ</w:t>
      </w:r>
      <w:r w:rsidRPr="00717B3C">
        <w:rPr>
          <w:rFonts w:ascii="Palatino Linotype" w:hAnsi="Palatino Linotype"/>
          <w:spacing w:val="2"/>
          <w:sz w:val="28"/>
          <w:szCs w:val="28"/>
        </w:rPr>
        <w:t>йи идоравии маълумоти махфигардонидашавандаро, ки дар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амал мекунанд, ро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барони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давлатии он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оро тасди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карда доранд ва барои асоснокии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арор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абулнамудаашон оид ба 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айримахфигардонии маълумот масъулияти шахс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доранд.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арор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ро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барони мазкур, вобаста ба та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йир додани номг</w:t>
      </w:r>
      <w:r w:rsidR="00717B3C">
        <w:rPr>
          <w:rFonts w:ascii="Palatino Linotype" w:hAnsi="Palatino Linotype"/>
          <w:spacing w:val="2"/>
          <w:sz w:val="28"/>
          <w:szCs w:val="28"/>
        </w:rPr>
        <w:t>ӯ</w:t>
      </w:r>
      <w:r w:rsidRPr="00717B3C">
        <w:rPr>
          <w:rFonts w:ascii="Palatino Linotype" w:hAnsi="Palatino Linotype"/>
          <w:spacing w:val="2"/>
          <w:sz w:val="28"/>
          <w:szCs w:val="28"/>
        </w:rPr>
        <w:t>йи идоравии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бояд бо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мувофи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 карда шаванд.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27. Тартиби 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айримахфигардонии 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омил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1.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омил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на дертар аз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му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лат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ое, ки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ангоми махфигардонии он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му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аррар карда шудаанд, 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айримахф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гардонида мешаванд. Агар талаботи номг</w:t>
      </w:r>
      <w:r w:rsidR="00717B3C">
        <w:rPr>
          <w:rFonts w:ascii="Palatino Linotype" w:hAnsi="Palatino Linotype"/>
          <w:spacing w:val="2"/>
          <w:sz w:val="28"/>
          <w:szCs w:val="28"/>
        </w:rPr>
        <w:t>ӯ</w:t>
      </w:r>
      <w:r w:rsidRPr="00717B3C">
        <w:rPr>
          <w:rFonts w:ascii="Palatino Linotype" w:hAnsi="Palatino Linotype"/>
          <w:spacing w:val="2"/>
          <w:sz w:val="28"/>
          <w:szCs w:val="28"/>
        </w:rPr>
        <w:t>йи дар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ташкилот амалкунанда, ки дар асоси он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омил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махф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гардонида шудаанд, та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йир дода шуда бошанд, он го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то ба охир расидани ин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му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лат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омил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бояд 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айримахф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гардонида шаванд.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2. Дар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олат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истисно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и тамдид намудани му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лати аввал му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арраршудаи махфигардонии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омил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 ро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барони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давлатии барои ба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мансуб донистани маълумоти дахлдор ваколатдоршуда дар асоси хулосаи комиссияи экспертии аз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ониби он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бо тартиби му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арраршуда таъингардида дода мешавад.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3. Ба ро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барони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барои 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айримахфигардонии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омил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маълумоте, ки аз тарафи шахсони мансабдори тобеашон беасос махфигардон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шудаанд, ваколат дода мешавад.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lastRenderedPageBreak/>
        <w:t>4. Ро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барони бойгони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давлатии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икистон ваколатдоранд, ки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омил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маълумоти дорои сирри давлатии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икистонро, ки дар фонд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п</w:t>
      </w:r>
      <w:r w:rsidR="00717B3C">
        <w:rPr>
          <w:rFonts w:ascii="Palatino Linotype" w:hAnsi="Palatino Linotype"/>
          <w:spacing w:val="2"/>
          <w:sz w:val="28"/>
          <w:szCs w:val="28"/>
        </w:rPr>
        <w:t>ӯ</w:t>
      </w:r>
      <w:r w:rsidRPr="00717B3C">
        <w:rPr>
          <w:rFonts w:ascii="Palatino Linotype" w:hAnsi="Palatino Linotype"/>
          <w:spacing w:val="2"/>
          <w:sz w:val="28"/>
          <w:szCs w:val="28"/>
        </w:rPr>
        <w:t>шидаи ин бойгони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барои ниго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дор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мав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уданд, 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айримахф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намоянд, агар он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оро ташкилоти фондташкилкунанда ё вориси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ии он ваколатдор карда бошад.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ангоми бар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ам додани ташкилоти фондташкилкунанда ва мав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уд набудани вориси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ии он масъалаи тартиби 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айримахфигардонии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омил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аз тарафи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омоти амнияти миллии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ал карда мешавад.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Моддаи 28. Баррасии дархост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ои ша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рвандон, ма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айримахфигардонии маълумот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1. 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рвандон,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доранд ба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о, аз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умла ба бойгони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бо дархост оид ба 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айримахфигардонии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муро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иат намоянд.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2.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о, аз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умла бойгони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>, ки чунин дархостро гирифтаанд, у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дадоранд онро дар му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лати то як мо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баррас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намуда, аз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ӯ</w:t>
      </w:r>
      <w:r w:rsidRPr="00717B3C">
        <w:rPr>
          <w:rFonts w:ascii="Palatino Linotype" w:hAnsi="Palatino Linotype"/>
          <w:spacing w:val="2"/>
          <w:sz w:val="28"/>
          <w:szCs w:val="28"/>
        </w:rPr>
        <w:t>и мо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ияти дархост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авоби асоснок ди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анд.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Агар он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барои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ал намудани масъалаи 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айримахфигардонии маълумоти дархостшаванда сало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иятнок набошанд, он го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дархост ба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>, ки ба он чунин ваколат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дода шудааст ва ё ба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ирсол карда, дар ин бора 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рвандон,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о, ки дархост пешни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од кардаанд, ого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онида мешаванд. </w:t>
      </w:r>
      <w:proofErr w:type="gramEnd"/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БОБИ 6. </w:t>
      </w: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ИХТИЁРДОРИИ МАЪЛУМОТИ ДОРОИ СИРРИ ДАВЛАТ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Моддаи 29. Додани маълумоти дорои сирри давлат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 аз 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ониби ма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1. Додани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аз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ониби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о, ки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та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ти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 xml:space="preserve"> тобеият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арор надоранд ва фаъолияти муштаракро амал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намекунанд, бо 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озати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оми давлатие, ки мутоби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 моддаи 19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онуни мазкур ин маълумот дар ихтиёраш мебошанд, амал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карда мешавад.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lastRenderedPageBreak/>
        <w:t>2.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дархосткунандаи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у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дадоранд шароит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ое фаро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ам оваранд, ки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ин маълумотро таъмин намоянд. Ро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барони он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барои риояи тартиби му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арраршуда оид ба шиносшав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бо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масъулияти шахс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доранд. Шарти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атм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барои додани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аз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ониби он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ро намудани талаботи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онуни мазкур мебошад.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Моддаи 30. Додани маълумоти дорои сирри давлат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 бинобар и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рои кор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ои муштарак ва дигар кор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о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1. Додани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ё 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рвандон бинобар 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рои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муштарак ва дигар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о бо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 xml:space="preserve"> 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озати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>, ки мувофи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 моддаи 19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онуни мазкур маълумоти дахлдор дар ихтиёрдории </w:t>
      </w:r>
      <w:r w:rsidR="00717B3C">
        <w:rPr>
          <w:rFonts w:ascii="Palatino Linotype" w:hAnsi="Palatino Linotype"/>
          <w:spacing w:val="2"/>
          <w:sz w:val="28"/>
          <w:szCs w:val="28"/>
        </w:rPr>
        <w:t>ӯ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мебошад, аз тарафи фармоишгар тан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дар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ми барои 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рои ин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зарур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амал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карда мешавад. Дар ин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олат то додани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фармоишгар у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дадор аст бовар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осил намояд, ки ташкилот барои гузаронидани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о бо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 xml:space="preserve"> истифодаи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рухсатнома ва ша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рвандон бошанд, рухсати дахлдорро доранд.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2.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ангоми гузаронидани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муштарак ва дигар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о, гирифтани фармоиш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вобаста ба ин, ба ву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уд омадани зарурати истифодаи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метавонанд бо дигар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дар бораи истифодаи хизматрасонии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во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ид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сохтории он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шартнома банданд, ки дар ин бора дар рухсатнома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тараф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барои гузаронидани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о бо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 xml:space="preserve"> истифодаи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айди дахлдор карда мешавад. Дар шартномаи гузаронидани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муштарак ва дигар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о, ки бо тартиби му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арраршуда баста шудааст, у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дадори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тарафайн оид ба таъмини ниго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дории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дар рафти гузаронидани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о ва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 xml:space="preserve"> баъди ан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омёбии он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о, инчунин шарт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мабла</w:t>
      </w:r>
      <w:r w:rsidR="00717B3C">
        <w:rPr>
          <w:rFonts w:ascii="Palatino Linotype" w:hAnsi="Palatino Linotype"/>
          <w:spacing w:val="2"/>
          <w:sz w:val="28"/>
          <w:szCs w:val="28"/>
        </w:rPr>
        <w:t>ғ</w:t>
      </w:r>
      <w:r w:rsidRPr="00717B3C">
        <w:rPr>
          <w:rFonts w:ascii="Palatino Linotype" w:hAnsi="Palatino Linotype"/>
          <w:spacing w:val="2"/>
          <w:sz w:val="28"/>
          <w:szCs w:val="28"/>
        </w:rPr>
        <w:t>гузории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ва хизматрасони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пешбин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карда мешаванд.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3. Ташкили назоратбарии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ангоми гузаронидани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муштарак ва дигар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мувофи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и му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аррароти шартномаи басташудаи тараф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ба зиммаи фармоишгари ин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 гузошта мешавад.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ангоми аз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ониби 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рокунанда дар рафти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муштарак ва дигар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 риоя накардани у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дадори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ба зиммагирифта оид ба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Pr="00717B3C">
        <w:rPr>
          <w:rFonts w:ascii="Palatino Linotype" w:hAnsi="Palatino Linotype"/>
          <w:spacing w:val="2"/>
          <w:sz w:val="28"/>
          <w:szCs w:val="28"/>
        </w:rPr>
        <w:lastRenderedPageBreak/>
        <w:t xml:space="preserve">фармоишгар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дорад 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рои фармоишро то бартараф намудани вайронкун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боздорад ва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ангоми вайронкунии такрор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оид ба бекор намудани фармоиш ва рухсатнома барои гузаронидани кор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о бо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 xml:space="preserve"> истифодаи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дар бораи ба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авобгар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кашидани шахсони гуна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гор масъалагузор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намояд. Дар ин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олат зарари моддие, ки и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рокунанда ба давлат дар шахси фармоишгар расонидааст, мувофи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уброн карда мешавад.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Моддаи 31. Тартиби додани маълумоти дорои сирри давлат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 ба давлат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ои хори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ҷӣ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, ташкилот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>ои байналмилал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2"/>
          <w:sz w:val="28"/>
          <w:szCs w:val="28"/>
        </w:rPr>
        <w:t xml:space="preserve"> ва байнидавлат</w:t>
      </w:r>
      <w:r w:rsidR="00717B3C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1.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барои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абули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арор оид ба додани маълумоти мушаххаси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2"/>
          <w:sz w:val="28"/>
          <w:szCs w:val="28"/>
        </w:rPr>
        <w:t>ҷӣ</w:t>
      </w:r>
      <w:r w:rsidRPr="00717B3C">
        <w:rPr>
          <w:rFonts w:ascii="Palatino Linotype" w:hAnsi="Palatino Linotype"/>
          <w:spacing w:val="2"/>
          <w:sz w:val="28"/>
          <w:szCs w:val="28"/>
        </w:rPr>
        <w:t>,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байналмилал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байнидавлат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дар 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>мувофи</w:t>
      </w:r>
      <w:proofErr w:type="gramEnd"/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а бо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омоти давлатие, ки мутоби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 моддаи 19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онуни мазкур ваколати ихтиёрдории маълумоти дорои сирри давлатиро доранд, таклифи асоснок пешни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од менамоянд.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2.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дар бораи имкон доштан ва мувофи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сад будани додани маълумоти дорои сирри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ба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2"/>
          <w:sz w:val="28"/>
          <w:szCs w:val="28"/>
        </w:rPr>
        <w:t>ҷӣ</w:t>
      </w:r>
      <w:r w:rsidRPr="00717B3C">
        <w:rPr>
          <w:rFonts w:ascii="Palatino Linotype" w:hAnsi="Palatino Linotype"/>
          <w:spacing w:val="2"/>
          <w:sz w:val="28"/>
          <w:szCs w:val="28"/>
        </w:rPr>
        <w:t>,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байналмилал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байнидавлат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хулосаи эксперт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мебарорад.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 xml:space="preserve">3. Президенти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2"/>
          <w:sz w:val="28"/>
          <w:szCs w:val="28"/>
        </w:rPr>
        <w:t>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ангоми мав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уд будани хулосаи экспертии ма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дар бораи додани маълумоти дорои сирри давлатии 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ум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2"/>
          <w:sz w:val="28"/>
          <w:szCs w:val="28"/>
        </w:rPr>
        <w:t>ҷ</w:t>
      </w:r>
      <w:r w:rsidRPr="00717B3C">
        <w:rPr>
          <w:rFonts w:ascii="Palatino Linotype" w:hAnsi="Palatino Linotype"/>
          <w:spacing w:val="2"/>
          <w:sz w:val="28"/>
          <w:szCs w:val="28"/>
        </w:rPr>
        <w:t>икистон ба 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2"/>
          <w:sz w:val="28"/>
          <w:szCs w:val="28"/>
        </w:rPr>
        <w:t>ҷӣ</w:t>
      </w:r>
      <w:r w:rsidRPr="00717B3C">
        <w:rPr>
          <w:rFonts w:ascii="Palatino Linotype" w:hAnsi="Palatino Linotype"/>
          <w:spacing w:val="2"/>
          <w:sz w:val="28"/>
          <w:szCs w:val="28"/>
        </w:rPr>
        <w:t>, ташкилот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ои байналмилал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ва байнидавлат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амр мебарорад.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2"/>
          <w:sz w:val="28"/>
          <w:szCs w:val="28"/>
        </w:rPr>
        <w:t>4. У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>дадори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ои тарафи </w:t>
      </w:r>
      <w:r w:rsidR="00717B3C">
        <w:rPr>
          <w:rFonts w:ascii="Palatino Linotype" w:hAnsi="Palatino Linotype"/>
          <w:spacing w:val="2"/>
          <w:sz w:val="28"/>
          <w:szCs w:val="28"/>
        </w:rPr>
        <w:t>қ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абулкунанда оид ба </w:t>
      </w:r>
      <w:r w:rsidR="00717B3C">
        <w:rPr>
          <w:rFonts w:ascii="Palatino Linotype" w:hAnsi="Palatino Linotype"/>
          <w:spacing w:val="2"/>
          <w:sz w:val="28"/>
          <w:szCs w:val="28"/>
        </w:rPr>
        <w:t>ҳ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ифзи маълумоти ба </w:t>
      </w:r>
      <w:r w:rsidR="00717B3C">
        <w:rPr>
          <w:rFonts w:ascii="Palatino Linotype" w:hAnsi="Palatino Linotype"/>
          <w:spacing w:val="2"/>
          <w:sz w:val="28"/>
          <w:szCs w:val="28"/>
        </w:rPr>
        <w:t>ӯ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додашаванда дар шартномаи бо он басташаванда пешбин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карда мешаванд. </w:t>
      </w:r>
    </w:p>
    <w:p w:rsidR="002D7EC0" w:rsidRPr="00717B3C" w:rsidRDefault="002D7EC0" w:rsidP="002D7EC0">
      <w:pPr>
        <w:pStyle w:val="a4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</w:p>
    <w:p w:rsidR="002D7EC0" w:rsidRPr="00717B3C" w:rsidRDefault="002D7EC0" w:rsidP="002D7EC0">
      <w:pPr>
        <w:pStyle w:val="a4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БОБИ 7. </w:t>
      </w:r>
    </w:p>
    <w:p w:rsidR="002D7EC0" w:rsidRPr="00717B3C" w:rsidRDefault="00717B3C" w:rsidP="002D7EC0">
      <w:pPr>
        <w:pStyle w:val="a4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="002D7EC0" w:rsidRPr="00717B3C">
        <w:rPr>
          <w:rFonts w:ascii="Palatino Linotype" w:hAnsi="Palatino Linotype"/>
          <w:b/>
          <w:bCs/>
          <w:spacing w:val="-3"/>
          <w:sz w:val="28"/>
          <w:szCs w:val="28"/>
        </w:rPr>
        <w:t>ИФЗИ СИРРИ ДАВЛАТ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Моддаи 32. Чора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асосии ташкилию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ии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Бо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сади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чора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зерин му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аррар карда мешаванд: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талаботи ягона оид ба тайёр кардан, истифода бурдан,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ифз кардан, додан,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амлу на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л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ба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исобгирии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омил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ниго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дории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lastRenderedPageBreak/>
        <w:t>- рухсатнома барои гузаронидани кор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о бо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 xml:space="preserve"> истифодаи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низоми махсуси фаъолияти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тартиби махсуси дастрасии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рвандон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ма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дудият дар бораи ба маълумоти умум расонидан, ба давлати дигар додан ё бо 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ро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 xml:space="preserve"> дигар па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н кардани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ма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дудият нисбати будубош ва фаъолияти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рвандони хори</w:t>
      </w:r>
      <w:r w:rsidR="00717B3C">
        <w:rPr>
          <w:rFonts w:ascii="Palatino Linotype" w:hAnsi="Palatino Linotype"/>
          <w:spacing w:val="-3"/>
          <w:sz w:val="28"/>
          <w:szCs w:val="28"/>
        </w:rPr>
        <w:t>ҷӣ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шахсони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ии хори</w:t>
      </w:r>
      <w:r w:rsidR="00717B3C">
        <w:rPr>
          <w:rFonts w:ascii="Palatino Linotype" w:hAnsi="Palatino Linotype"/>
          <w:spacing w:val="-3"/>
          <w:sz w:val="28"/>
          <w:szCs w:val="28"/>
        </w:rPr>
        <w:t>ҷӣ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дар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икистон, инчунин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ойгирон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та</w:t>
      </w:r>
      <w:r w:rsidR="00717B3C">
        <w:rPr>
          <w:rFonts w:ascii="Palatino Linotype" w:hAnsi="Palatino Linotype"/>
          <w:spacing w:val="-3"/>
          <w:sz w:val="28"/>
          <w:szCs w:val="28"/>
        </w:rPr>
        <w:t>ғ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йир додани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ойи иншоот ва восита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техникии ба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тааллу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дошта;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ма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дудият оид ба сохтмони иншооти </w:t>
      </w:r>
      <w:r w:rsidR="00717B3C">
        <w:rPr>
          <w:rFonts w:ascii="Palatino Linotype" w:hAnsi="Palatino Linotype"/>
          <w:spacing w:val="-3"/>
          <w:sz w:val="28"/>
          <w:szCs w:val="28"/>
        </w:rPr>
        <w:t>ғ</w:t>
      </w:r>
      <w:r w:rsidRPr="00717B3C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дар назди объект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ои махсус,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арб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ва та</w:t>
      </w:r>
      <w:proofErr w:type="gramEnd"/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ти низом;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тартиби махсуси амал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намудани функсия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суд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, назорат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, назоратбарию тафтишот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дигар функсия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нисбат ба ташкилот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ое, ки фаъолияташон бо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вобаста аст;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ифзи техник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криптографии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авобгар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барои вайрон кардани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дар бораи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33. Талаботи ягона нисбат ба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омил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ва ниго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дории он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Талаботи ягона оид ба тайёр кардан, истифода бурдан,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ифз кардан, додан,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амлу на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л ва ба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исобгирии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омил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ниго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дории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 аз тарафи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му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аррар карда мешаванд.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Моддаи 34. Низоми махсуси фаъолияти ма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омоти давлат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Низоми махсуси фаъолияти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о, инчунин во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ид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сохтории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о, ки бо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вобаста аст (низоми махфият), бо тартиби му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ор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карда мешавад.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Моддаи 35.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Дастрасии шахси мансабдор ё ша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икистон ба маълумоти дорои сирри давлат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1. Ташкили дастрасии шахси мансабдор ё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ба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 зиммаи ро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бари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ё ташкилот, инчунин ба во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ид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сохтории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Pr="00717B3C">
        <w:rPr>
          <w:rFonts w:ascii="Palatino Linotype" w:hAnsi="Palatino Linotype"/>
          <w:spacing w:val="-3"/>
          <w:sz w:val="28"/>
          <w:szCs w:val="28"/>
        </w:rPr>
        <w:lastRenderedPageBreak/>
        <w:t>вогузор карда мешавад. Тартиби дастрасии шахси мансабдор ё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 ба маълумоти дорои сирри давлатиро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муайян менамояд.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2. Ро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барони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барои фаро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ам овардани чунин шароит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о, ки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ангоми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шахси мансабдор ё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рванд тан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о бо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 xml:space="preserve"> он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ба андозае шинос мешавад, ки барои и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рои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мансабиаш (вазифавиаш) заруранд, масъулияти шахс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доранд.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3. Дастрас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обили амали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икистон, ки ба синни 18 расидаанд, пешни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од карда мешавад, агар он мувофи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и шароит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фаъолияти хизмат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ё илмию та</w:t>
      </w:r>
      <w:r w:rsidR="00717B3C">
        <w:rPr>
          <w:rFonts w:ascii="Palatino Linotype" w:hAnsi="Palatino Linotype"/>
          <w:spacing w:val="-3"/>
          <w:sz w:val="28"/>
          <w:szCs w:val="28"/>
        </w:rPr>
        <w:t>ҳқ</w:t>
      </w:r>
      <w:r w:rsidRPr="00717B3C">
        <w:rPr>
          <w:rFonts w:ascii="Palatino Linotype" w:hAnsi="Palatino Linotype"/>
          <w:spacing w:val="-3"/>
          <w:sz w:val="28"/>
          <w:szCs w:val="28"/>
        </w:rPr>
        <w:t>и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отиашон зарур бошад ва барои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мувофи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 тартиби пешбининамудаи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онуни мазкур, рухсати дахлдор ба расмият дароварда шудааст.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4.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 дар бораи пешни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од кардани дастрас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 маълумоти мушаххаси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аз тарафи ро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барони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ое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абул карда мешавад, ки дар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 ин 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кор</w:t>
      </w:r>
      <w:proofErr w:type="gramEnd"/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ан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ом дода мешаванд ё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омил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маълумоти ба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вобастабуда ниго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дошта мешаванд.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5. Рад кардани ба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пешни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од намудани дастрас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 маълумоти мушаххаси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тан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 дар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олати набудани асос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ои дар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исми 3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амин модда пешбинишуда имконпазир аст ва аз 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>и он ба шахси мансабдори боло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шикоят кардан мумкин аст. Дар сурати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онеъ нагардонидани шикоят,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дорад оид ба амал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зидди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ии шахсони мансабдор ба суд шикоят намояд.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6. Дар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олати бекор кардани шартномаи (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арордоди) ме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нат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дастрасии шахсони мансабдор ё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ба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атъ карда мешавад.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36.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ифзи маълумоти дорои сирри давлат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олати та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йир ёфтани шакли моликият ва функсия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ои субъект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ои муносибат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қӣ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ое, ки маълумоти дорои сирри давлатиро доранд, дар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олат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та</w:t>
      </w:r>
      <w:r w:rsidR="00717B3C">
        <w:rPr>
          <w:rFonts w:ascii="Palatino Linotype" w:hAnsi="Palatino Linotype"/>
          <w:spacing w:val="-3"/>
          <w:sz w:val="28"/>
          <w:szCs w:val="28"/>
        </w:rPr>
        <w:t>ғ</w:t>
      </w:r>
      <w:r w:rsidRPr="00717B3C">
        <w:rPr>
          <w:rFonts w:ascii="Palatino Linotype" w:hAnsi="Palatino Linotype"/>
          <w:spacing w:val="-3"/>
          <w:sz w:val="28"/>
          <w:szCs w:val="28"/>
        </w:rPr>
        <w:t>йир ёфтани функсия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о, шакли моликият, бар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амди</w:t>
      </w:r>
      <w:r w:rsidR="00717B3C">
        <w:rPr>
          <w:rFonts w:ascii="Palatino Linotype" w:hAnsi="Palatino Linotype"/>
          <w:spacing w:val="-3"/>
          <w:sz w:val="28"/>
          <w:szCs w:val="28"/>
        </w:rPr>
        <w:t>ҳӣ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ё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атъ намудани кор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о бо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 xml:space="preserve"> истифодаи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,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дадоранд оид ба таъмини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ифзи ин маълумот ва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омил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чора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 андешанд. Дар ин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олат,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омил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нобуд карда ва (ё) ба бойгонии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барои ниго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дор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супорида мешаванд ё бо тартиби му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арраргардида дода мешаванд: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lastRenderedPageBreak/>
        <w:t xml:space="preserve">- ба вориси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ии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ё ташкилоти ниго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дорандаи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, агар ин вориси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ваколати гузаронидани кор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 бо истифодаи маълумоти зикргардидаро дошта бошад;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ба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оми давлатие, ки дар ихтиёрдории он мутоби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 моддаи 19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онуни мазкур маълумоти дахлдор мав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уданд;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ба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оми дигари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ё ташкилот бо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Моддаи 37. Рухсати шахсони мансабдор, ша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рвандони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икистон, ша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рвандони хори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ҷӣ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ва шахсони беша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рванд ба сирри давлат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1. Рухсати шахсони мансабдор,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икистон,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рвандони хори</w:t>
      </w:r>
      <w:r w:rsidR="00717B3C">
        <w:rPr>
          <w:rFonts w:ascii="Palatino Linotype" w:hAnsi="Palatino Linotype"/>
          <w:spacing w:val="-3"/>
          <w:sz w:val="28"/>
          <w:szCs w:val="28"/>
        </w:rPr>
        <w:t>ҷӣ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шахсони беша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рванд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ин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оро пешбин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менамояд: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ба зиммаи худ гирифтани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дадории хатт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дар назди давлат оид ба ифшо накардани маълумоти дорои сирри давлатии ба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 боваркардашуда;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розиг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 мува</w:t>
      </w:r>
      <w:r w:rsidR="00717B3C">
        <w:rPr>
          <w:rFonts w:ascii="Palatino Linotype" w:hAnsi="Palatino Linotype"/>
          <w:spacing w:val="-3"/>
          <w:sz w:val="28"/>
          <w:szCs w:val="28"/>
        </w:rPr>
        <w:t>ққ</w:t>
      </w:r>
      <w:r w:rsidRPr="00717B3C">
        <w:rPr>
          <w:rFonts w:ascii="Palatino Linotype" w:hAnsi="Palatino Linotype"/>
          <w:spacing w:val="-3"/>
          <w:sz w:val="28"/>
          <w:szCs w:val="28"/>
        </w:rPr>
        <w:t>атан ма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дуд намудани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3"/>
          <w:sz w:val="28"/>
          <w:szCs w:val="28"/>
        </w:rPr>
        <w:t>қҳ</w:t>
      </w:r>
      <w:r w:rsidRPr="00717B3C">
        <w:rPr>
          <w:rFonts w:ascii="Palatino Linotype" w:hAnsi="Palatino Linotype"/>
          <w:spacing w:val="-3"/>
          <w:sz w:val="28"/>
          <w:szCs w:val="28"/>
        </w:rPr>
        <w:t>ои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мутоби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 моддаи 45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онуни мазкур;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розигии хатт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дар бораи аз тарафи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омоти амнияти миллии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нисбати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гузаронидани сан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иши махсус;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шинос шудан бо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дар бораи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, ки барои вайрон кардани он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авобгар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пешбин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намудааст;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аз тарафи ро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бари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ё ташкилот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абул намудани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 оид ба рухсати шахси барасмиятдаровардашаванда ба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2.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ми чорабини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сан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иш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аз дара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аи махфияти маълумоте, ки ба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шахси барасмиятдаровардашаванда рухсат дода мешавад, вобастаг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дорад.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3.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тарафайни маъмурият ва шахси барасмиятдаровардашаванда дар шартномаи (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арордоди) ме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нат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зикр карда мешаванд. Бастани шартномаи (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арордоди) ме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нат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то ба охир расидани чорабини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сан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ишии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омоти сало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иятдор мумкин нест.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4. Ба шахсони мансабдор 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ва ша</w:t>
      </w:r>
      <w:proofErr w:type="gramEnd"/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рвандон се шакли рухсат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, ки ба се дара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аи махфияти маълумоти дорои сирри </w:t>
      </w:r>
      <w:r w:rsidRPr="00717B3C">
        <w:rPr>
          <w:rFonts w:ascii="Palatino Linotype" w:hAnsi="Palatino Linotype"/>
          <w:spacing w:val="-2"/>
          <w:sz w:val="28"/>
          <w:szCs w:val="28"/>
        </w:rPr>
        <w:t>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яъне «фав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улода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им», «комилан махф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» ва «махф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»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мебошанд,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аррар карда мешаванд. Рухсат доштани шахсони мансабдор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ва ша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рвандон ба маълумоти </w:t>
      </w: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нисбатан баланди махфият, барои дастрас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маълумоти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нисбатан пасттари махфият асос мебошад.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5.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тартиби барасмиятдарор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аз нав барасмиятдарории рухсати шахсони мансабдор ва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рвандон ба сирри давлатиро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аррар менамояд.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6. </w:t>
      </w:r>
      <w:r w:rsidRPr="00717B3C">
        <w:rPr>
          <w:rFonts w:ascii="Palatino Linotype" w:hAnsi="Palatino Linotype"/>
          <w:spacing w:val="-3"/>
          <w:sz w:val="28"/>
          <w:szCs w:val="28"/>
        </w:rPr>
        <w:t>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рвандони хори</w:t>
      </w:r>
      <w:r w:rsidR="00717B3C">
        <w:rPr>
          <w:rFonts w:ascii="Palatino Linotype" w:hAnsi="Palatino Linotype"/>
          <w:spacing w:val="-3"/>
          <w:sz w:val="28"/>
          <w:szCs w:val="28"/>
        </w:rPr>
        <w:t>ҷӣ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шахсони беша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рванд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тан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дар доираи амал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гардидани шартнома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ои байналмилалии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 дар асоси амри Президенти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 рухсат дода мешаванд.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Моддаи 38. Тартиби махсуси рухсат ба сирри давлат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1. Дар давраи и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рои ваколат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ва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мансабии худ ба маълумоти «фав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улода му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им», «комилан махф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» ва «махф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» бе гузаронидани чорабини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сан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ишии пешбининамудаи моддаи 37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онуни мазкур ва бидуни мувофи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 бо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омоти амнияти миллии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ба ин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 рухсат дода мешавад: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аъзои 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лиси милл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вакилони 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лиси намояндагони 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лиси Олии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Сарвазир, муовини якум ва муовинони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>, вазирон, раисони кумита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раис, муовини якум, муовинон ва судя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С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уди конститутсион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, Суди Ол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Суди Олии и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тисодии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прокурори генералии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икистон, муовини якум ва муовинони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раиси Бонки миллии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икистон, муовини якум ва муовинони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раис, муовини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аъзои Комиссияи марказии интихобот ва раъйпурсии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шахсони мансабдоре, ки аз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ониби Президенти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таъин гардидаанд;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шахсони мансабдоре, ки аз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ониби 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лиси милл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лиси намояндагони 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лиси Олии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интихоб ва таъин карда мешаванд;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шахсони мансабдоре, ки аз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ониби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таъин гардидаанд;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президент, ноибони президенти Академияи илм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lastRenderedPageBreak/>
        <w:t>- адвокат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ое, ки ба сифати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имоятгар дар тафтишоти пешак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мурофиаи суд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оид ба парванда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марбут ба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иштирок менамоянд.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2. Шахсони дар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исми 1 моддаи мазкур пешбинигардида дар бораи ифшо накардани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, ки ба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ангоми и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рои ваколат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ва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мансабиашон маълум мегардад ва дар бораи тиб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 ба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авобгар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кашидани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 дар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олати ифшои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о, ого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онида мешаванд ва дар ин бора аз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забонхати дахлдор гирифта мешавад.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Моддаи 39. Асос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о барои ба шахси мансабдор ё ша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икистон надодани рухсат ба сирри давлат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1. Асос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барои ба шахси мансабдор ё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надодани рухсат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ин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буда метавонанд: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набудани зарурати асоснок барои гузаронидани кор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о бо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 xml:space="preserve"> истифодаи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дар рафти чорабини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сан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иш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вобаста ба рухсати шахс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ошкор гардидани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одиса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ои мусоидати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 фаъолияти зидди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ии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-3"/>
          <w:sz w:val="28"/>
          <w:szCs w:val="28"/>
        </w:rPr>
        <w:t>ҷӣ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-3"/>
          <w:sz w:val="28"/>
          <w:szCs w:val="28"/>
        </w:rPr>
        <w:t>ҷӣ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ё иштироки вай дар итти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одия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рвандон, ки фаъолияташон хилофи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мебошад ва ё бо тартиби суд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манъ карда шудааст ё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ояшро оид ба ма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фуз доштани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, ки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аблан ба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бовар карда шуда буд, и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ро накардааст; 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аз тарафи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 зимма нагирифтани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дадор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оид ба ма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фуз доштани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, ки ба вай бовар карда мешавад ва ё роз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нашудани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дуд намудани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3"/>
          <w:sz w:val="28"/>
          <w:szCs w:val="28"/>
        </w:rPr>
        <w:t>қҳ</w:t>
      </w:r>
      <w:r w:rsidRPr="00717B3C">
        <w:rPr>
          <w:rFonts w:ascii="Palatino Linotype" w:hAnsi="Palatino Linotype"/>
          <w:spacing w:val="-3"/>
          <w:sz w:val="28"/>
          <w:szCs w:val="28"/>
        </w:rPr>
        <w:t>ояш вобаста ба рухсат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аз тарафи суд </w:t>
      </w:r>
      <w:r w:rsidR="00717B3C">
        <w:rPr>
          <w:rFonts w:ascii="Palatino Linotype" w:hAnsi="Palatino Linotype"/>
          <w:spacing w:val="-3"/>
          <w:sz w:val="28"/>
          <w:szCs w:val="28"/>
        </w:rPr>
        <w:t>ғ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айри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обили амал, дорои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обилияти ма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дуди амал эътироф гардидани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>, доштани до</w:t>
      </w:r>
      <w:r w:rsidR="00717B3C">
        <w:rPr>
          <w:rFonts w:ascii="Palatino Linotype" w:hAnsi="Palatino Linotype"/>
          <w:spacing w:val="-3"/>
          <w:sz w:val="28"/>
          <w:szCs w:val="28"/>
        </w:rPr>
        <w:t>ғ</w:t>
      </w:r>
      <w:r w:rsidRPr="00717B3C">
        <w:rPr>
          <w:rFonts w:ascii="Palatino Linotype" w:hAnsi="Palatino Linotype"/>
          <w:spacing w:val="-3"/>
          <w:sz w:val="28"/>
          <w:szCs w:val="28"/>
        </w:rPr>
        <w:t>и суд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барои содир намудани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инояти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асдона, ки бо тартиби му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бар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ам нах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рдааст ё бардошта нашудааст;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манъи тибб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доштани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барои кор бо истифодаи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тиб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и номг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>йи тасди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намудаи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дар 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аи тандуруст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ифзи и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тимоии 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ол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исти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омати доимии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дар хори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 ё барасмиятдарории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ҷҷ</w:t>
      </w:r>
      <w:r w:rsidRPr="00717B3C">
        <w:rPr>
          <w:rFonts w:ascii="Palatino Linotype" w:hAnsi="Palatino Linotype"/>
          <w:spacing w:val="-3"/>
          <w:sz w:val="28"/>
          <w:szCs w:val="28"/>
        </w:rPr>
        <w:t>ат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 xml:space="preserve"> аз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ониби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барои ба дигар давлат барои исти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омати доим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рафтан;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lastRenderedPageBreak/>
        <w:t>- дар нати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аи чорабини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сан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иш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ошкор гардидани амал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шахси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рухсатгиранда, ки ба амнияти миллии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та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дид мекунанд;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саркаш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намудан аз чорабини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сан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иш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(ё) аз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ониби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пешни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од шудани маълумоти баръало бардур</w:t>
      </w:r>
      <w:r w:rsidR="00717B3C">
        <w:rPr>
          <w:rFonts w:ascii="Palatino Linotype" w:hAnsi="Palatino Linotype"/>
          <w:spacing w:val="-3"/>
          <w:sz w:val="28"/>
          <w:szCs w:val="28"/>
        </w:rPr>
        <w:t>ӯғ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дар бораи худ ва хешовандони наздикаш.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2.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 дар бораи ба шахси мансабдор ё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надодани рухсат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аз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ониби ро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бари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ё ташкилот бо тартиби инфирод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бо дарназардошти нати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сан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иши махсус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абул карда мешавад.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3. Шахси мансабдор ё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доранд аз р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 дар бораи рухсат надодани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ташкилоти боло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ё суд шикоят намоянд.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4. Бекор кардани рухсат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шахси мансабдор ё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икистонро аз и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рои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ба зиммагирифтааш дар бораи ифшо накардани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озод намекунад.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Моддаи 40. У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дадори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ои ша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рванд барои ниго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доштани сирри давлат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рванде, ки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рухсат дода шудааст,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дадор аст: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сирри давлатиро, ки ба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бовар карда мешавад ё вобаста ба и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рои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хизмат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аз он хабардор мегардад, ба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е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</w:t>
      </w:r>
      <w:r w:rsidR="00717B3C">
        <w:rPr>
          <w:rFonts w:ascii="Palatino Linotype" w:hAnsi="Palatino Linotype"/>
          <w:spacing w:val="-3"/>
          <w:sz w:val="28"/>
          <w:szCs w:val="28"/>
        </w:rPr>
        <w:t>ҷҳ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набояд ифшо 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дар итти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одия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рвандон, ки фаъолияташон хилофи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мебошад ё бо тартиби суд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манъ карда шудааст, иштирок накунад;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дар фаъолияти зидди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ии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омоти давлатии хори</w:t>
      </w:r>
      <w:r w:rsidR="00717B3C">
        <w:rPr>
          <w:rFonts w:ascii="Palatino Linotype" w:hAnsi="Palatino Linotype"/>
          <w:spacing w:val="-3"/>
          <w:sz w:val="28"/>
          <w:szCs w:val="28"/>
        </w:rPr>
        <w:t>ҷӣ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хори</w:t>
      </w:r>
      <w:r w:rsidR="00717B3C">
        <w:rPr>
          <w:rFonts w:ascii="Palatino Linotype" w:hAnsi="Palatino Linotype"/>
          <w:spacing w:val="-3"/>
          <w:sz w:val="28"/>
          <w:szCs w:val="28"/>
        </w:rPr>
        <w:t>ҷӣ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иштирок накунад;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- талаботи низоми махфиятро, ки мувофи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 моддаи 34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онуни мазкур му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аррар шудаанд, и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ро намояд;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ба шахси мансабдоре, ки рухсат ба сирри давлатиро ба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додааст, аз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олат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ое, ки ба ниго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доштани сирри давлатии ба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боваркардашуда монеъ мегарданд, хабар 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ди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ад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Моддаи 41. Шарт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атъ кардани рухсати шахси мансабдор ё ша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икистон ба сирри давлат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1. Рухсат ба сирри давлатии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аблан ба шахси мансабдор ё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 додашуда бо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арори ро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бари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ё ташкилот дар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олат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ои зерин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атъ карда мешавад: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lastRenderedPageBreak/>
        <w:t>- вайрон кардани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ои ба зиммагирифтаи 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вобаста ба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, ки дар шартномаи (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арордоди) ме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нат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пешбин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шудаанд;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- ба миён омадани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олат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ое, ки мувофи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 моддаи 39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онуни мазкур барои надодани рухсат ба шахси мансабдор ё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асос мебошанд.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2.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атъ намудани рухсати шахси мансабдор ё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барои бекор намудани шартномаи (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арордоди) ме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нат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бо тартиби му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асоси иловаг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мебошад.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3.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атъ кардани рухсат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шахси мансабдор ё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икистонро аз и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рои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дадори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ба зиммагирифтааш дар бораи ифшо накардани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озод намекунад.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4. Нисбат ба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арори ро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бари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ё ташкилот дар бораи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атъ кардани рухсати шахси мансабдор ё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ба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дар ин асос бекор кардани шартномаи (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арордоди) ме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нат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ба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ташкилоти боло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ё суд шикоят кардан мумкин аст.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Моддаи 42. Ма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дудияти интишори маълумоти дорои сирри давлат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матбуот ва дигар восита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ахбори омма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1.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, ташкилот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ва ша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рвандон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ангоми тайёр кардани мавод барои интишор кардан, па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н намудан дар матбуот ва (ё) дигар восита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ахбори омма ё аз сар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ад гузаронидани он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 бо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сади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ифз намудани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,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дадоранд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онуни мазкур ва дигар санад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ои меъёрии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у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икистонро ба ро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бар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гиранд.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 xml:space="preserve">2. Назоратбарии риояи талаботи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 дар бораи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ангоми интишор кардан, па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н намудани мавод дар матбуот ва (ё) дигар восита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ои ахбори омма,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амчунин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ангоми ба хори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а бурдани мавод аз тарафи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таъмин карда мешавад.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Моддаи 43. Чора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техникии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1.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ое, ки фаъолияташон бо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ало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аманд аст, 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дадоранд бо ма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сади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ифзи техникии маълумот восита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ои му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офизатшудаи коркард, додан, ниго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дории маълумот 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ва та</w:t>
      </w:r>
      <w:proofErr w:type="gramEnd"/>
      <w:r w:rsidR="00717B3C">
        <w:rPr>
          <w:rFonts w:ascii="Palatino Linotype" w:hAnsi="Palatino Linotype"/>
          <w:spacing w:val="-3"/>
          <w:sz w:val="28"/>
          <w:szCs w:val="28"/>
        </w:rPr>
        <w:t>ҷҳ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изоти техникии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ифзи онро, ки мутоби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ати ин восита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ою та</w:t>
      </w:r>
      <w:r w:rsidR="00717B3C">
        <w:rPr>
          <w:rFonts w:ascii="Palatino Linotype" w:hAnsi="Palatino Linotype"/>
          <w:spacing w:val="-3"/>
          <w:sz w:val="28"/>
          <w:szCs w:val="28"/>
        </w:rPr>
        <w:t>ҷҳ</w:t>
      </w:r>
      <w:r w:rsidRPr="00717B3C">
        <w:rPr>
          <w:rFonts w:ascii="Palatino Linotype" w:hAnsi="Palatino Linotype"/>
          <w:spacing w:val="-3"/>
          <w:sz w:val="28"/>
          <w:szCs w:val="28"/>
        </w:rPr>
        <w:t>изот ба меъёр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ифзи техник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 сертификатсия шудаанд, истифода баранд.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2.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доранд тан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дар сурати мав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уд будани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озатномаи (литсензияи) дахлдори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оми вако</w:t>
      </w:r>
      <w:r w:rsidRPr="00717B3C">
        <w:rPr>
          <w:rFonts w:ascii="Palatino Linotype" w:hAnsi="Palatino Linotype"/>
          <w:sz w:val="28"/>
          <w:szCs w:val="28"/>
        </w:rPr>
        <w:t>латдори давлат</w:t>
      </w:r>
      <w:r w:rsidR="00717B3C">
        <w:rPr>
          <w:rFonts w:ascii="Palatino Linotype" w:hAnsi="Palatino Linotype"/>
          <w:sz w:val="28"/>
          <w:szCs w:val="28"/>
        </w:rPr>
        <w:t>ӣ</w:t>
      </w:r>
      <w:r w:rsidRPr="00717B3C">
        <w:rPr>
          <w:rFonts w:ascii="Palatino Linotype" w:hAnsi="Palatino Linotype"/>
          <w:sz w:val="28"/>
          <w:szCs w:val="28"/>
        </w:rPr>
        <w:t xml:space="preserve"> фаъолияти вобаста бо исте</w:t>
      </w:r>
      <w:r w:rsidR="00717B3C">
        <w:rPr>
          <w:rFonts w:ascii="Palatino Linotype" w:hAnsi="Palatino Linotype"/>
          <w:sz w:val="28"/>
          <w:szCs w:val="28"/>
        </w:rPr>
        <w:t>ҳ</w:t>
      </w:r>
      <w:r w:rsidRPr="00717B3C">
        <w:rPr>
          <w:rFonts w:ascii="Palatino Linotype" w:hAnsi="Palatino Linotype"/>
          <w:sz w:val="28"/>
          <w:szCs w:val="28"/>
        </w:rPr>
        <w:t>сол ва хизматрасонии системаю восита</w:t>
      </w:r>
      <w:r w:rsidR="00717B3C">
        <w:rPr>
          <w:rFonts w:ascii="Palatino Linotype" w:hAnsi="Palatino Linotype"/>
          <w:sz w:val="28"/>
          <w:szCs w:val="28"/>
        </w:rPr>
        <w:t>ҳ</w:t>
      </w:r>
      <w:r w:rsidRPr="00717B3C">
        <w:rPr>
          <w:rFonts w:ascii="Palatino Linotype" w:hAnsi="Palatino Linotype"/>
          <w:sz w:val="28"/>
          <w:szCs w:val="28"/>
        </w:rPr>
        <w:t>о, и</w:t>
      </w:r>
      <w:r w:rsidR="00717B3C">
        <w:rPr>
          <w:rFonts w:ascii="Palatino Linotype" w:hAnsi="Palatino Linotype"/>
          <w:sz w:val="28"/>
          <w:szCs w:val="28"/>
        </w:rPr>
        <w:t>ҷ</w:t>
      </w:r>
      <w:r w:rsidRPr="00717B3C">
        <w:rPr>
          <w:rFonts w:ascii="Palatino Linotype" w:hAnsi="Palatino Linotype"/>
          <w:sz w:val="28"/>
          <w:szCs w:val="28"/>
        </w:rPr>
        <w:t>рои кор</w:t>
      </w:r>
      <w:r w:rsidR="00717B3C">
        <w:rPr>
          <w:rFonts w:ascii="Palatino Linotype" w:hAnsi="Palatino Linotype"/>
          <w:sz w:val="28"/>
          <w:szCs w:val="28"/>
        </w:rPr>
        <w:t>ҳ</w:t>
      </w:r>
      <w:r w:rsidRPr="00717B3C">
        <w:rPr>
          <w:rFonts w:ascii="Palatino Linotype" w:hAnsi="Palatino Linotype"/>
          <w:sz w:val="28"/>
          <w:szCs w:val="28"/>
        </w:rPr>
        <w:t xml:space="preserve">о, хизматрасониро, ки </w:t>
      </w:r>
      <w:r w:rsidR="00717B3C">
        <w:rPr>
          <w:rFonts w:ascii="Palatino Linotype" w:hAnsi="Palatino Linotype"/>
          <w:sz w:val="28"/>
          <w:szCs w:val="28"/>
        </w:rPr>
        <w:t>ҳ</w:t>
      </w:r>
      <w:r w:rsidRPr="00717B3C">
        <w:rPr>
          <w:rFonts w:ascii="Palatino Linotype" w:hAnsi="Palatino Linotype"/>
          <w:sz w:val="28"/>
          <w:szCs w:val="28"/>
        </w:rPr>
        <w:t>ифзи техникии си</w:t>
      </w:r>
      <w:r w:rsidRPr="00717B3C">
        <w:rPr>
          <w:rFonts w:ascii="Palatino Linotype" w:hAnsi="Palatino Linotype"/>
          <w:spacing w:val="2"/>
          <w:sz w:val="28"/>
          <w:szCs w:val="28"/>
        </w:rPr>
        <w:t>рри давлатиро таъмин мекунанд, амал</w:t>
      </w:r>
      <w:r w:rsidR="00717B3C">
        <w:rPr>
          <w:rFonts w:ascii="Palatino Linotype" w:hAnsi="Palatino Linotype"/>
          <w:spacing w:val="2"/>
          <w:sz w:val="28"/>
          <w:szCs w:val="28"/>
        </w:rPr>
        <w:t>ӣ</w:t>
      </w:r>
      <w:r w:rsidRPr="00717B3C">
        <w:rPr>
          <w:rFonts w:ascii="Palatino Linotype" w:hAnsi="Palatino Linotype"/>
          <w:spacing w:val="2"/>
          <w:sz w:val="28"/>
          <w:szCs w:val="28"/>
        </w:rPr>
        <w:t xml:space="preserve"> намоянд.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44. Чора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оперативии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Чора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оперативии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рафти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зиддиразведкав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оператив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-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усту</w:t>
      </w:r>
      <w:r w:rsidR="00717B3C">
        <w:rPr>
          <w:rFonts w:ascii="Palatino Linotype" w:hAnsi="Palatino Linotype"/>
          <w:spacing w:val="-2"/>
          <w:sz w:val="28"/>
          <w:szCs w:val="28"/>
        </w:rPr>
        <w:t>ҷӯӣ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аз тарафи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ва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дигари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ки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дорои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амалисозии чунин фаъолият мебошанд,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мегарданд.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45. Ма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дуд намудани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ои шахси мансабдор ё ша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икистон, ки ба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рухсат дода шудаанд ё пештар рухсат дода шуда буданд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қҳ</w:t>
      </w:r>
      <w:r w:rsidRPr="00717B3C">
        <w:rPr>
          <w:rFonts w:ascii="Palatino Linotype" w:hAnsi="Palatino Linotype"/>
          <w:spacing w:val="-2"/>
          <w:sz w:val="28"/>
          <w:szCs w:val="28"/>
        </w:rPr>
        <w:t>ои шахси мансабдор ё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рванди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икистон, ки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рухсат дода шудаанд ё пештар рухсат дода шуда буданд, мумкин аст мува</w:t>
      </w:r>
      <w:r w:rsidR="00717B3C">
        <w:rPr>
          <w:rFonts w:ascii="Palatino Linotype" w:hAnsi="Palatino Linotype"/>
          <w:spacing w:val="-2"/>
          <w:sz w:val="28"/>
          <w:szCs w:val="28"/>
        </w:rPr>
        <w:t>ққ</w:t>
      </w:r>
      <w:r w:rsidRPr="00717B3C">
        <w:rPr>
          <w:rFonts w:ascii="Palatino Linotype" w:hAnsi="Palatino Linotype"/>
          <w:spacing w:val="-2"/>
          <w:sz w:val="28"/>
          <w:szCs w:val="28"/>
        </w:rPr>
        <w:t>атан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дуд карда шаванд.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2.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дудкуни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қҳ</w:t>
      </w:r>
      <w:r w:rsidRPr="00717B3C">
        <w:rPr>
          <w:rFonts w:ascii="Palatino Linotype" w:hAnsi="Palatino Linotype"/>
          <w:spacing w:val="-2"/>
          <w:sz w:val="28"/>
          <w:szCs w:val="28"/>
        </w:rPr>
        <w:t>ои зерин дахл дошта метавонанд: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барои исти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омати доим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давлати дигар рафтан то 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айримахфигардонии маълумоти дахлдор, вале на зиёда аз 5 сол аз ва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ти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атъ намудани рухсат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баромадан аз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удуди давлат ба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лати пешбининамудаи шартномаи (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арордоди) ме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нат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ангоми ба расмият даровардани рухсат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истифодаи кашфиёт ва ихтироъ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дорои маълумоти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ба  па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н намудани чунин маълумот;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дахлнопазирии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аёти шахс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ангоми гузаронидани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сан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иш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давраи ба расмият даровардани рухсат ба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3. Баромадан аз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удуди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икистон,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умла барои исти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омати доим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ое, ки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бо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созишнома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мута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обилаи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дигар созишнома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дорад, ки чунин баромада рафтанро пешбин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менамоянд,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дуд карда намешавад.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46. Рухсатнома барои гузаронидани кор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 бо</w:t>
      </w:r>
      <w:proofErr w:type="gramEnd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истифодаи маълумоти дорои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lastRenderedPageBreak/>
        <w:t>1.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оро бо истифодаи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дар асоси рухсатномае, ки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ониби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дода шудааст, мегузаронанд.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2. Рухсатнома дар асоси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экспертизаи махсуси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ва аттестатсияи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барони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о, ки бо тартиби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мегарданд, дода мешавад.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47. Сертификатсияи восита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ифзи маълумоти дорои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1.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бояд сертификати тасди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кунандаи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ати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оро ба талабот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маълумоти дара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аи дахлдори махфият, ки бо тартиби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дода мешавад, дошта бошанд.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2. Ташкили сертификатсияи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зиммаи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дар доираи ваколат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о, ки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намудааст, вогузор мешавад.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3.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ангсозии фаъолият оид ба ташкили сертификатсияи 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зиммаи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гузошта мешавад.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8. </w:t>
      </w: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МАБЛА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ГУЗОРИИ ЧОРАБИНИ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 ОИД </w:t>
      </w: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БА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48. Мабла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гузории чорабини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1.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гузории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инчунин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гузории фаъолияти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бу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ет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,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во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сохтории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исоби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бу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ети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дигар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бошад, аз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исоби мабла</w:t>
      </w:r>
      <w:r w:rsidR="00717B3C">
        <w:rPr>
          <w:rFonts w:ascii="Palatino Linotype" w:hAnsi="Palatino Linotype"/>
          <w:spacing w:val="-2"/>
          <w:sz w:val="28"/>
          <w:szCs w:val="28"/>
        </w:rPr>
        <w:t>ғҳ</w:t>
      </w:r>
      <w:r w:rsidRPr="00717B3C">
        <w:rPr>
          <w:rFonts w:ascii="Palatino Linotype" w:hAnsi="Palatino Linotype"/>
          <w:spacing w:val="-2"/>
          <w:sz w:val="28"/>
          <w:szCs w:val="28"/>
        </w:rPr>
        <w:t>ое, ки аз фаъолияти асосии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ангоми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рои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бо истифодаи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ало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аманд ба даст меоянд, сурат мегирад.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2. Назоратбарии харо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оти восита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молияв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барои гузаронидани чорабини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оид ба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тиб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lastRenderedPageBreak/>
        <w:t xml:space="preserve">Моддаи 49.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убронпул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ша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рвандоне, ки корашон бо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ало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аманд аст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олат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ое, ки ша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рванд тиб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и шароит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фаъолияти касбии худ бояд доимо бо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сарукор дошта бошад, ба 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барои дар шароити ма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дудият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низом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кор карданаш бояд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убронпулии дахлдор дода шавад, ки намуд, андоза ва тартиби додани онро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аррар менамояд.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9. </w:t>
      </w: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НАЗОРАТБАР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НАЗОРАТИ </w:t>
      </w: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ТАЪМИНИ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50. Назоратбарии таъмини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1.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фармоишгар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назоратбарии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олати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давлатиро, ки вобаста ба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рои фармоиш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ба пудратчи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вогузор шудаанд, доранд.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2. Ро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барони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дадоранд, ки назоратбарии доимии таъмини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давлатиро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намоянд.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3.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давлатие, ки ба он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алли масъала оид ба пешни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од кардани дастрас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маълумоти мушаххаси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дода шудааст, 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дадоранд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олати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давлатиро дар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ое, ки кор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бо истифодаи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ё ниго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дории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омил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чунин маълумотро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менамоянд, назоратбар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намоянд.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4.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доранд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олати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ифзи сирри давлатиро дар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амаи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 та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ти назоратбар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арор ди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анд. Хулоса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икистон, ки дар санад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сан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иш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расм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>и нати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ои назоратбарии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олати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баён гардидаанд, барои шахсони мансабдор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ати и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ро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атм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мебошанд.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51. Назоратбарии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атгузор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оид ба маълумоти дорои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Назоратбарии дуруст додан ва та</w:t>
      </w:r>
      <w:r w:rsidR="00717B3C">
        <w:rPr>
          <w:rFonts w:ascii="Palatino Linotype" w:hAnsi="Palatino Linotype"/>
          <w:spacing w:val="-2"/>
          <w:sz w:val="28"/>
          <w:szCs w:val="28"/>
        </w:rPr>
        <w:t>ғ</w:t>
      </w:r>
      <w:r w:rsidRPr="00717B3C">
        <w:rPr>
          <w:rFonts w:ascii="Palatino Linotype" w:hAnsi="Palatino Linotype"/>
          <w:spacing w:val="-2"/>
          <w:sz w:val="28"/>
          <w:szCs w:val="28"/>
        </w:rPr>
        <w:t>йири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ри махфият, му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лати махфигардонии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>, ниго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дор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кор бо </w:t>
      </w:r>
      <w:r w:rsidR="00717B3C">
        <w:rPr>
          <w:rFonts w:ascii="Palatino Linotype" w:hAnsi="Palatino Linotype"/>
          <w:spacing w:val="-2"/>
          <w:sz w:val="28"/>
          <w:szCs w:val="28"/>
        </w:rPr>
        <w:lastRenderedPageBreak/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ҷҷ</w:t>
      </w:r>
      <w:r w:rsidRPr="00717B3C">
        <w:rPr>
          <w:rFonts w:ascii="Palatino Linotype" w:hAnsi="Palatino Linotype"/>
          <w:spacing w:val="-2"/>
          <w:sz w:val="28"/>
          <w:szCs w:val="28"/>
        </w:rPr>
        <w:t>ат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ои махф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ониби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омоти амнияти миллии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икистон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52. Назорати риояи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икистон дар бораи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 xml:space="preserve">1. Назорати риояи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дар бораи сирри давлатиро Прокурори генералии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икистон, прокуророни тобеи он ва прокуророни аз тарафи </w:t>
      </w:r>
      <w:r w:rsidR="00717B3C">
        <w:rPr>
          <w:rFonts w:ascii="Palatino Linotype" w:hAnsi="Palatino Linotype"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ваколатдоршуда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менамоянд.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2. Барои шахсоне, ки назорати прокурориро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менамоянд, дастрас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 маълумоти дорои сирри давлат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мутоби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амал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карда мешавад.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БОБИ 10. МУ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АРРАРОТИ ХОТИМАВ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53.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амкории байналмилал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дар 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со</w:t>
      </w:r>
      <w:proofErr w:type="gramEnd"/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ифзи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2D7EC0" w:rsidRPr="00717B3C" w:rsidRDefault="00717B3C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="002D7EC0" w:rsidRPr="00717B3C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икистон дар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амкории байналмилал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 дар со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аи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 дар доираи шартнома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ои басташуда, ки бо та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ия ва татби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и чорабини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ои манфиатноки мута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обила оид ба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ифзи сирри давлат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, рушд ва нига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дории робита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ои байни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амдигарии муфид ало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аманданд, иштирок менамояд.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Модаи 54.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авобгар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барои вайрон кардани му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аррароти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онуни мазкур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717B3C">
        <w:rPr>
          <w:rFonts w:ascii="Palatino Linotype" w:hAnsi="Palatino Linotype"/>
          <w:spacing w:val="-2"/>
          <w:sz w:val="28"/>
          <w:szCs w:val="28"/>
        </w:rPr>
        <w:t>Шахсони во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е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у</w:t>
      </w:r>
      <w:r w:rsidR="00717B3C">
        <w:rPr>
          <w:rFonts w:ascii="Palatino Linotype" w:hAnsi="Palatino Linotype"/>
          <w:spacing w:val="-2"/>
          <w:sz w:val="28"/>
          <w:szCs w:val="28"/>
        </w:rPr>
        <w:t>қӣ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барои вайрон кардани му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аррароти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>онуни мазкур мувофи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17B3C">
        <w:rPr>
          <w:rFonts w:ascii="Palatino Linotype" w:hAnsi="Palatino Linotype"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икистон ба </w:t>
      </w:r>
      <w:r w:rsidR="00717B3C">
        <w:rPr>
          <w:rFonts w:ascii="Palatino Linotype" w:hAnsi="Palatino Linotype"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spacing w:val="-2"/>
          <w:sz w:val="28"/>
          <w:szCs w:val="28"/>
        </w:rPr>
        <w:t>авобгар</w:t>
      </w:r>
      <w:r w:rsidR="00717B3C">
        <w:rPr>
          <w:rFonts w:ascii="Palatino Linotype" w:hAnsi="Palatino Linotype"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spacing w:val="-2"/>
          <w:sz w:val="28"/>
          <w:szCs w:val="28"/>
        </w:rPr>
        <w:t xml:space="preserve"> кашида мешаванд.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Моддаи 55. Дар бораи аз эътибор со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ит донистани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икистон «Дар бораи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» ва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икистон «Дар бораи Номг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ӯ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йи маълумоти дорои сирри давлат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»</w:t>
      </w:r>
    </w:p>
    <w:p w:rsidR="002D7EC0" w:rsidRPr="00717B3C" w:rsidRDefault="00717B3C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="002D7EC0" w:rsidRPr="00717B3C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икистон аз 22 апрели соли 2003 «Дар бораи сирри давлат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» (Ахбори Ма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лиси Олии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икистон,                      с. 2003, №4, мод. 134; с. 2007, №7, мод. 655; с. 2011, №3, мод. 157) ва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="002D7EC0" w:rsidRPr="00717B3C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икистон аз 10 майи соли 2002 «Дар бораи Номг</w:t>
      </w:r>
      <w:r>
        <w:rPr>
          <w:rFonts w:ascii="Palatino Linotype" w:hAnsi="Palatino Linotype"/>
          <w:spacing w:val="-2"/>
          <w:sz w:val="28"/>
          <w:szCs w:val="28"/>
        </w:rPr>
        <w:t>ӯ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йи маълумоти дорои сирри давлат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» (Ахбори Ма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лиси Олии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икистон, с. 2002, №4,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. 2, мод. 326; с. 2003, №12, мод. 694; с. 2007, №7, мод. 656; с. 2011, №3, мод. 158; №7-8, мод. 607) аз эътибор со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="002D7EC0" w:rsidRPr="00717B3C">
        <w:rPr>
          <w:rFonts w:ascii="Palatino Linotype" w:hAnsi="Palatino Linotype"/>
          <w:spacing w:val="-2"/>
          <w:sz w:val="28"/>
          <w:szCs w:val="28"/>
        </w:rPr>
        <w:t>ит</w:t>
      </w:r>
      <w:proofErr w:type="gramEnd"/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 дониста шаванд.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lastRenderedPageBreak/>
        <w:t xml:space="preserve">Моддаи 56. Тартиби мавриди амал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арор додани </w:t>
      </w:r>
      <w:r w:rsidR="00717B3C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онуни мазкур</w:t>
      </w:r>
    </w:p>
    <w:p w:rsidR="002D7EC0" w:rsidRPr="00717B3C" w:rsidRDefault="00717B3C" w:rsidP="002D7EC0">
      <w:pPr>
        <w:pStyle w:val="a4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-2"/>
          <w:sz w:val="28"/>
          <w:szCs w:val="28"/>
        </w:rPr>
        <w:t xml:space="preserve">арор дода шавад. 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   Президенти</w:t>
      </w:r>
    </w:p>
    <w:p w:rsidR="002D7EC0" w:rsidRPr="00717B3C" w:rsidRDefault="00717B3C" w:rsidP="002D7EC0">
      <w:pPr>
        <w:pStyle w:val="a4"/>
        <w:rPr>
          <w:rFonts w:ascii="Palatino Linotype" w:hAnsi="Palatino Linotype"/>
          <w:b/>
          <w:bCs/>
          <w:caps/>
          <w:spacing w:val="-2"/>
          <w:sz w:val="28"/>
          <w:szCs w:val="28"/>
        </w:rPr>
      </w:pP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="002D7EC0"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="002D7EC0" w:rsidRPr="00717B3C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2D7EC0" w:rsidRPr="00717B3C">
        <w:rPr>
          <w:rFonts w:ascii="Palatino Linotype" w:hAnsi="Palatino Linotype"/>
          <w:b/>
          <w:bCs/>
          <w:spacing w:val="-2"/>
          <w:sz w:val="28"/>
          <w:szCs w:val="28"/>
        </w:rPr>
        <w:t>икистон                                          Эмомал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="002D7EC0" w:rsidRPr="00717B3C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="002D7EC0" w:rsidRPr="00717B3C">
        <w:rPr>
          <w:rFonts w:ascii="Palatino Linotype" w:hAnsi="Palatino Linotype"/>
          <w:b/>
          <w:bCs/>
          <w:caps/>
          <w:spacing w:val="-2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-2"/>
          <w:sz w:val="28"/>
          <w:szCs w:val="28"/>
        </w:rPr>
        <w:t>ҳ</w:t>
      </w:r>
      <w:r w:rsidR="002D7EC0" w:rsidRPr="00717B3C">
        <w:rPr>
          <w:rFonts w:ascii="Palatino Linotype" w:hAnsi="Palatino Linotype"/>
          <w:b/>
          <w:bCs/>
          <w:caps/>
          <w:spacing w:val="-2"/>
          <w:sz w:val="28"/>
          <w:szCs w:val="28"/>
        </w:rPr>
        <w:t>мон</w:t>
      </w: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ш</w:t>
      </w:r>
      <w:proofErr w:type="gramStart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.Д</w:t>
      </w:r>
      <w:proofErr w:type="gramEnd"/>
      <w:r w:rsidRPr="00717B3C">
        <w:rPr>
          <w:rFonts w:ascii="Palatino Linotype" w:hAnsi="Palatino Linotype"/>
          <w:b/>
          <w:bCs/>
          <w:spacing w:val="-2"/>
          <w:sz w:val="28"/>
          <w:szCs w:val="28"/>
        </w:rPr>
        <w:t>ушанбе, 26 июли соли 2014 №1095</w:t>
      </w:r>
    </w:p>
    <w:p w:rsidR="002D7EC0" w:rsidRPr="00717B3C" w:rsidRDefault="00912290" w:rsidP="002D7EC0">
      <w:pPr>
        <w:pStyle w:val="a3"/>
        <w:rPr>
          <w:rFonts w:ascii="Palatino Linotype" w:hAnsi="Palatino Linotype"/>
          <w:sz w:val="28"/>
          <w:szCs w:val="28"/>
        </w:rPr>
      </w:pPr>
      <w:r w:rsidRPr="00717B3C">
        <w:rPr>
          <w:rFonts w:ascii="Palatino Linotype" w:hAnsi="Palatino Linotype" w:cs="Arial Black Tj"/>
          <w:b w:val="0"/>
          <w:bCs w:val="0"/>
          <w:sz w:val="28"/>
          <w:szCs w:val="28"/>
        </w:rPr>
        <w:br w:type="page"/>
      </w:r>
      <w:r w:rsidR="00717B3C">
        <w:rPr>
          <w:rFonts w:ascii="Palatino Linotype" w:hAnsi="Palatino Linotype" w:cs="Arial Black Tj"/>
          <w:bCs w:val="0"/>
          <w:sz w:val="28"/>
          <w:szCs w:val="28"/>
        </w:rPr>
        <w:lastRenderedPageBreak/>
        <w:t>Қ</w:t>
      </w:r>
      <w:r w:rsidR="002D7EC0" w:rsidRPr="00717B3C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2D7EC0" w:rsidRPr="00717B3C" w:rsidRDefault="002D7EC0" w:rsidP="002D7EC0">
      <w:pPr>
        <w:pStyle w:val="a3"/>
        <w:rPr>
          <w:rFonts w:ascii="Palatino Linotype" w:hAnsi="Palatino Linotype" w:cs="Impact Tj"/>
          <w:bCs w:val="0"/>
          <w:sz w:val="28"/>
          <w:szCs w:val="28"/>
        </w:rPr>
      </w:pPr>
      <w:r w:rsidRPr="00717B3C">
        <w:rPr>
          <w:rFonts w:ascii="Palatino Linotype" w:hAnsi="Palatino Linotype" w:cs="Impact Tj"/>
          <w:bCs w:val="0"/>
          <w:sz w:val="28"/>
          <w:szCs w:val="28"/>
        </w:rPr>
        <w:t>Ма</w:t>
      </w:r>
      <w:r w:rsidR="00717B3C">
        <w:rPr>
          <w:rFonts w:ascii="Palatino Linotype" w:hAnsi="Palatino Linotype" w:cs="Impact Tj"/>
          <w:bCs w:val="0"/>
          <w:sz w:val="28"/>
          <w:szCs w:val="28"/>
        </w:rPr>
        <w:t>ҷ</w:t>
      </w:r>
      <w:r w:rsidRPr="00717B3C">
        <w:rPr>
          <w:rFonts w:ascii="Palatino Linotype" w:hAnsi="Palatino Linotype" w:cs="Impact Tj"/>
          <w:bCs w:val="0"/>
          <w:sz w:val="28"/>
          <w:szCs w:val="28"/>
        </w:rPr>
        <w:t>лиси намояндагони</w:t>
      </w:r>
    </w:p>
    <w:p w:rsidR="002D7EC0" w:rsidRPr="00717B3C" w:rsidRDefault="002D7EC0" w:rsidP="002D7EC0">
      <w:pPr>
        <w:pStyle w:val="a3"/>
        <w:rPr>
          <w:rFonts w:ascii="Palatino Linotype" w:hAnsi="Palatino Linotype" w:cs="Impact Tj"/>
          <w:bCs w:val="0"/>
          <w:sz w:val="28"/>
          <w:szCs w:val="28"/>
        </w:rPr>
      </w:pPr>
      <w:r w:rsidRPr="00717B3C">
        <w:rPr>
          <w:rFonts w:ascii="Palatino Linotype" w:hAnsi="Palatino Linotype" w:cs="Impact Tj"/>
          <w:bCs w:val="0"/>
          <w:sz w:val="28"/>
          <w:szCs w:val="28"/>
        </w:rPr>
        <w:t>Ма</w:t>
      </w:r>
      <w:r w:rsidR="00717B3C">
        <w:rPr>
          <w:rFonts w:ascii="Palatino Linotype" w:hAnsi="Palatino Linotype" w:cs="Impact Tj"/>
          <w:bCs w:val="0"/>
          <w:sz w:val="28"/>
          <w:szCs w:val="28"/>
        </w:rPr>
        <w:t>ҷ</w:t>
      </w:r>
      <w:r w:rsidRPr="00717B3C">
        <w:rPr>
          <w:rFonts w:ascii="Palatino Linotype" w:hAnsi="Palatino Linotype" w:cs="Impact Tj"/>
          <w:bCs w:val="0"/>
          <w:sz w:val="28"/>
          <w:szCs w:val="28"/>
        </w:rPr>
        <w:t xml:space="preserve">лиси Олии </w:t>
      </w:r>
      <w:r w:rsidR="00717B3C">
        <w:rPr>
          <w:rFonts w:ascii="Palatino Linotype" w:hAnsi="Palatino Linotype" w:cs="Impact Tj"/>
          <w:bCs w:val="0"/>
          <w:sz w:val="28"/>
          <w:szCs w:val="28"/>
        </w:rPr>
        <w:t>Ҷ</w:t>
      </w:r>
      <w:r w:rsidRPr="00717B3C">
        <w:rPr>
          <w:rFonts w:ascii="Palatino Linotype" w:hAnsi="Palatino Linotype" w:cs="Impact Tj"/>
          <w:bCs w:val="0"/>
          <w:sz w:val="28"/>
          <w:szCs w:val="28"/>
        </w:rPr>
        <w:t>ум</w:t>
      </w:r>
      <w:r w:rsidR="00717B3C">
        <w:rPr>
          <w:rFonts w:ascii="Palatino Linotype" w:hAnsi="Palatino Linotype" w:cs="Impact Tj"/>
          <w:bCs w:val="0"/>
          <w:sz w:val="28"/>
          <w:szCs w:val="28"/>
        </w:rPr>
        <w:t>ҳ</w:t>
      </w:r>
      <w:r w:rsidRPr="00717B3C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 w:cs="Impact Tj"/>
          <w:bCs w:val="0"/>
          <w:sz w:val="28"/>
          <w:szCs w:val="28"/>
        </w:rPr>
        <w:t>о</w:t>
      </w:r>
      <w:r w:rsidR="00717B3C">
        <w:rPr>
          <w:rFonts w:ascii="Palatino Linotype" w:hAnsi="Palatino Linotype" w:cs="Impact Tj"/>
          <w:bCs w:val="0"/>
          <w:sz w:val="28"/>
          <w:szCs w:val="28"/>
        </w:rPr>
        <w:t>ҷ</w:t>
      </w:r>
      <w:r w:rsidRPr="00717B3C">
        <w:rPr>
          <w:rFonts w:ascii="Palatino Linotype" w:hAnsi="Palatino Linotype" w:cs="Impact Tj"/>
          <w:bCs w:val="0"/>
          <w:sz w:val="28"/>
          <w:szCs w:val="28"/>
        </w:rPr>
        <w:t>икистон</w:t>
      </w:r>
    </w:p>
    <w:p w:rsidR="002D7EC0" w:rsidRPr="00717B3C" w:rsidRDefault="002D7EC0" w:rsidP="002D7EC0">
      <w:pPr>
        <w:pStyle w:val="a4"/>
        <w:rPr>
          <w:rFonts w:ascii="Palatino Linotype" w:hAnsi="Palatino Linotype"/>
          <w:sz w:val="28"/>
          <w:szCs w:val="28"/>
        </w:rPr>
      </w:pPr>
    </w:p>
    <w:p w:rsidR="002D7EC0" w:rsidRPr="00717B3C" w:rsidRDefault="002D7EC0" w:rsidP="002D7EC0">
      <w:pPr>
        <w:pStyle w:val="a4"/>
        <w:ind w:left="283" w:right="283"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Оид ба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абул кардани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урии </w:t>
      </w:r>
    </w:p>
    <w:p w:rsidR="002D7EC0" w:rsidRPr="00717B3C" w:rsidRDefault="002D7EC0" w:rsidP="002D7EC0">
      <w:pPr>
        <w:pStyle w:val="a4"/>
        <w:ind w:left="283" w:right="283"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То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икистон «Дар бораи сирри давлат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лиси намояндагони 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лиси Олии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арор мекунад: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1.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«Дар бораи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»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абул карда 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717B3C">
        <w:rPr>
          <w:rFonts w:ascii="Palatino Linotype" w:hAnsi="Palatino Linotype"/>
          <w:spacing w:val="-3"/>
          <w:sz w:val="28"/>
          <w:szCs w:val="28"/>
        </w:rPr>
        <w:t>2.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арори 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лиси намояндагони 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лиси Олии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 аз 27 ноябри соли 2002, №735 «Оиди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абул намудани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«Дар бораи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>» (Ахбори 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лиси Олии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икистон, с. 2003, №4, мод. 212; с. 2007, №6, мод. 477; с. 2011, №3, мод. 220) ва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арори 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лиси намояндагони 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лиси Олии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 аз 24 октябри соли 2001, №418 «Оиди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абул намудани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икистон «Дар бораи Номг</w:t>
      </w:r>
      <w:r w:rsidR="00717B3C">
        <w:rPr>
          <w:rFonts w:ascii="Palatino Linotype" w:hAnsi="Palatino Linotype"/>
          <w:spacing w:val="-3"/>
          <w:sz w:val="28"/>
          <w:szCs w:val="28"/>
        </w:rPr>
        <w:t>ӯ</w:t>
      </w:r>
      <w:r w:rsidRPr="00717B3C">
        <w:rPr>
          <w:rFonts w:ascii="Palatino Linotype" w:hAnsi="Palatino Linotype"/>
          <w:spacing w:val="-3"/>
          <w:sz w:val="28"/>
          <w:szCs w:val="28"/>
        </w:rPr>
        <w:t>йи маълумоти дорои сирри давлат</w:t>
      </w:r>
      <w:r w:rsidR="00717B3C">
        <w:rPr>
          <w:rFonts w:ascii="Palatino Linotype" w:hAnsi="Palatino Linotype"/>
          <w:spacing w:val="-3"/>
          <w:sz w:val="28"/>
          <w:szCs w:val="28"/>
        </w:rPr>
        <w:t>ӣ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» ва мавриди амал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арор додани он» (Ахбори Ма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лиси Олии 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spacing w:val="-3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spacing w:val="-3"/>
          <w:sz w:val="28"/>
          <w:szCs w:val="28"/>
        </w:rPr>
        <w:t xml:space="preserve">икистон, с. 2002, №4. 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r w:rsidRPr="00717B3C">
        <w:rPr>
          <w:rFonts w:ascii="Palatino Linotype" w:hAnsi="Palatino Linotype"/>
          <w:spacing w:val="-3"/>
          <w:sz w:val="28"/>
          <w:szCs w:val="28"/>
        </w:rPr>
        <w:t>.2, мод. 328; с. 2003, №11, мод. 584; с. 2007, №6, мод. 488; с. 2011, №3, мод. 221; №7- 8, мод.623) аз эътибор со</w:t>
      </w:r>
      <w:r w:rsidR="00717B3C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17B3C">
        <w:rPr>
          <w:rFonts w:ascii="Palatino Linotype" w:hAnsi="Palatino Linotype"/>
          <w:spacing w:val="-3"/>
          <w:sz w:val="28"/>
          <w:szCs w:val="28"/>
        </w:rPr>
        <w:t>ит</w:t>
      </w:r>
      <w:proofErr w:type="gramEnd"/>
      <w:r w:rsidRPr="00717B3C">
        <w:rPr>
          <w:rFonts w:ascii="Palatino Linotype" w:hAnsi="Palatino Linotype"/>
          <w:spacing w:val="-3"/>
          <w:sz w:val="28"/>
          <w:szCs w:val="28"/>
        </w:rPr>
        <w:t xml:space="preserve"> дониста шаванд.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-3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Раиси Ма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намояндагони </w:t>
      </w:r>
    </w:p>
    <w:p w:rsidR="002D7EC0" w:rsidRPr="00717B3C" w:rsidRDefault="002D7EC0" w:rsidP="002D7EC0">
      <w:pPr>
        <w:pStyle w:val="a4"/>
        <w:jc w:val="right"/>
        <w:rPr>
          <w:rFonts w:ascii="Palatino Linotype" w:hAnsi="Palatino Linotype"/>
          <w:b/>
          <w:bCs/>
          <w:caps/>
          <w:spacing w:val="-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Ма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Олии 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>икистон</w:t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ab/>
      </w:r>
      <w:r w:rsidRPr="00717B3C">
        <w:rPr>
          <w:rFonts w:ascii="Palatino Linotype" w:hAnsi="Palatino Linotype"/>
          <w:b/>
          <w:bCs/>
          <w:spacing w:val="-3"/>
          <w:sz w:val="28"/>
          <w:szCs w:val="28"/>
        </w:rPr>
        <w:tab/>
        <w:t>Ш.</w:t>
      </w:r>
      <w:r w:rsidRPr="00717B3C">
        <w:rPr>
          <w:rFonts w:ascii="Palatino Linotype" w:hAnsi="Palatino Linotype"/>
          <w:b/>
          <w:bCs/>
          <w:caps/>
          <w:spacing w:val="-3"/>
          <w:sz w:val="28"/>
          <w:szCs w:val="28"/>
        </w:rPr>
        <w:t>Зу</w:t>
      </w:r>
      <w:r w:rsidR="00717B3C">
        <w:rPr>
          <w:rFonts w:ascii="Palatino Linotype" w:hAnsi="Palatino Linotype"/>
          <w:b/>
          <w:bCs/>
          <w:caps/>
          <w:spacing w:val="-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caps/>
          <w:spacing w:val="-3"/>
          <w:sz w:val="28"/>
          <w:szCs w:val="28"/>
        </w:rPr>
        <w:t>уров</w:t>
      </w:r>
    </w:p>
    <w:p w:rsidR="000A2B63" w:rsidRPr="00717B3C" w:rsidRDefault="002D7EC0" w:rsidP="002D7EC0">
      <w:pPr>
        <w:rPr>
          <w:rFonts w:ascii="Palatino Linotype" w:hAnsi="Palatino Linotype"/>
          <w:b/>
          <w:bCs/>
          <w:spacing w:val="-3"/>
          <w:szCs w:val="28"/>
        </w:rPr>
      </w:pPr>
      <w:r w:rsidRPr="00717B3C">
        <w:rPr>
          <w:rFonts w:ascii="Palatino Linotype" w:hAnsi="Palatino Linotype"/>
          <w:b/>
          <w:bCs/>
          <w:spacing w:val="-3"/>
          <w:szCs w:val="28"/>
        </w:rPr>
        <w:t>ш</w:t>
      </w:r>
      <w:proofErr w:type="gramStart"/>
      <w:r w:rsidRPr="00717B3C">
        <w:rPr>
          <w:rFonts w:ascii="Palatino Linotype" w:hAnsi="Palatino Linotype"/>
          <w:b/>
          <w:bCs/>
          <w:spacing w:val="-3"/>
          <w:szCs w:val="28"/>
        </w:rPr>
        <w:t>.Д</w:t>
      </w:r>
      <w:proofErr w:type="gramEnd"/>
      <w:r w:rsidRPr="00717B3C">
        <w:rPr>
          <w:rFonts w:ascii="Palatino Linotype" w:hAnsi="Palatino Linotype"/>
          <w:b/>
          <w:bCs/>
          <w:spacing w:val="-3"/>
          <w:szCs w:val="28"/>
        </w:rPr>
        <w:t>ушанбе, 14 марти соли 2014  №1446</w:t>
      </w:r>
    </w:p>
    <w:p w:rsidR="002D7EC0" w:rsidRPr="00717B3C" w:rsidRDefault="00717B3C" w:rsidP="002D7EC0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2D7EC0" w:rsidRPr="00717B3C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2D7EC0" w:rsidRPr="00717B3C" w:rsidRDefault="002D7EC0" w:rsidP="002D7EC0">
      <w:pPr>
        <w:pStyle w:val="a3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717B3C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717B3C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717B3C">
        <w:rPr>
          <w:rFonts w:ascii="Palatino Linotype" w:hAnsi="Palatino Linotype" w:cs="Impact Tj"/>
          <w:b w:val="0"/>
          <w:bCs w:val="0"/>
          <w:sz w:val="28"/>
          <w:szCs w:val="28"/>
        </w:rPr>
        <w:t>лиси миллии Ма</w:t>
      </w:r>
      <w:r w:rsidR="00717B3C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717B3C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Олии </w:t>
      </w:r>
      <w:r w:rsidR="00717B3C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717B3C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717B3C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717B3C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717B3C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717B3C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</w:p>
    <w:p w:rsidR="002D7EC0" w:rsidRPr="00717B3C" w:rsidRDefault="002D7EC0" w:rsidP="002D7EC0">
      <w:pPr>
        <w:pStyle w:val="a4"/>
        <w:ind w:left="283" w:right="283"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</w:p>
    <w:p w:rsidR="002D7EC0" w:rsidRPr="00717B3C" w:rsidRDefault="002D7EC0" w:rsidP="002D7EC0">
      <w:pPr>
        <w:pStyle w:val="a4"/>
        <w:ind w:left="283" w:right="283"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Оид ба </w:t>
      </w:r>
      <w:r w:rsidR="00717B3C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онуни </w:t>
      </w:r>
      <w:r w:rsidR="00717B3C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2D7EC0" w:rsidRPr="00717B3C" w:rsidRDefault="002D7EC0" w:rsidP="002D7EC0">
      <w:pPr>
        <w:pStyle w:val="a4"/>
        <w:ind w:left="283" w:right="283"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>«Дар бораи сирри давлат</w:t>
      </w:r>
      <w:r w:rsidR="00717B3C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>»</w:t>
      </w:r>
    </w:p>
    <w:p w:rsidR="002D7EC0" w:rsidRPr="00717B3C" w:rsidRDefault="002D7EC0" w:rsidP="002D7EC0">
      <w:pPr>
        <w:pStyle w:val="a4"/>
        <w:ind w:left="283" w:right="283"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</w:p>
    <w:p w:rsidR="002D7EC0" w:rsidRPr="00717B3C" w:rsidRDefault="002D7EC0" w:rsidP="002D7EC0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17B3C">
        <w:rPr>
          <w:rFonts w:ascii="Palatino Linotype" w:hAnsi="Palatino Linotype"/>
          <w:spacing w:val="3"/>
          <w:sz w:val="28"/>
          <w:szCs w:val="28"/>
        </w:rPr>
        <w:lastRenderedPageBreak/>
        <w:t>Ма</w:t>
      </w:r>
      <w:r w:rsidR="00717B3C">
        <w:rPr>
          <w:rFonts w:ascii="Palatino Linotype" w:hAnsi="Palatino Linotype"/>
          <w:spacing w:val="3"/>
          <w:sz w:val="28"/>
          <w:szCs w:val="28"/>
        </w:rPr>
        <w:t>ҷ</w:t>
      </w:r>
      <w:r w:rsidRPr="00717B3C">
        <w:rPr>
          <w:rFonts w:ascii="Palatino Linotype" w:hAnsi="Palatino Linotype"/>
          <w:spacing w:val="3"/>
          <w:sz w:val="28"/>
          <w:szCs w:val="28"/>
        </w:rPr>
        <w:t>лиси миллии Ма</w:t>
      </w:r>
      <w:r w:rsidR="00717B3C">
        <w:rPr>
          <w:rFonts w:ascii="Palatino Linotype" w:hAnsi="Palatino Linotype"/>
          <w:spacing w:val="3"/>
          <w:sz w:val="28"/>
          <w:szCs w:val="28"/>
        </w:rPr>
        <w:t>ҷ</w:t>
      </w:r>
      <w:r w:rsidRPr="00717B3C">
        <w:rPr>
          <w:rFonts w:ascii="Palatino Linotype" w:hAnsi="Palatino Linotype"/>
          <w:spacing w:val="3"/>
          <w:sz w:val="28"/>
          <w:szCs w:val="28"/>
        </w:rPr>
        <w:t xml:space="preserve">лиси Олии </w:t>
      </w:r>
      <w:r w:rsidR="00717B3C">
        <w:rPr>
          <w:rFonts w:ascii="Palatino Linotype" w:hAnsi="Palatino Linotype"/>
          <w:spacing w:val="3"/>
          <w:sz w:val="28"/>
          <w:szCs w:val="28"/>
        </w:rPr>
        <w:t>Ҷ</w:t>
      </w:r>
      <w:r w:rsidRPr="00717B3C">
        <w:rPr>
          <w:rFonts w:ascii="Palatino Linotype" w:hAnsi="Palatino Linotype"/>
          <w:spacing w:val="3"/>
          <w:sz w:val="28"/>
          <w:szCs w:val="28"/>
        </w:rPr>
        <w:t>ум</w:t>
      </w:r>
      <w:r w:rsidR="00717B3C">
        <w:rPr>
          <w:rFonts w:ascii="Palatino Linotype" w:hAnsi="Palatino Linotype"/>
          <w:spacing w:val="3"/>
          <w:sz w:val="28"/>
          <w:szCs w:val="28"/>
        </w:rPr>
        <w:t>ҳ</w:t>
      </w:r>
      <w:r w:rsidRPr="00717B3C">
        <w:rPr>
          <w:rFonts w:ascii="Palatino Linotype" w:hAnsi="Palatino Linotype"/>
          <w:spacing w:val="3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3"/>
          <w:sz w:val="28"/>
          <w:szCs w:val="28"/>
        </w:rPr>
        <w:t>ҷ</w:t>
      </w:r>
      <w:r w:rsidRPr="00717B3C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717B3C">
        <w:rPr>
          <w:rFonts w:ascii="Palatino Linotype" w:hAnsi="Palatino Linotype"/>
          <w:spacing w:val="3"/>
          <w:sz w:val="28"/>
          <w:szCs w:val="28"/>
        </w:rPr>
        <w:t>Қ</w:t>
      </w:r>
      <w:r w:rsidRPr="00717B3C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 w:rsidR="00717B3C">
        <w:rPr>
          <w:rFonts w:ascii="Palatino Linotype" w:hAnsi="Palatino Linotype"/>
          <w:spacing w:val="3"/>
          <w:sz w:val="28"/>
          <w:szCs w:val="28"/>
        </w:rPr>
        <w:t>Ҷ</w:t>
      </w:r>
      <w:r w:rsidRPr="00717B3C">
        <w:rPr>
          <w:rFonts w:ascii="Palatino Linotype" w:hAnsi="Palatino Linotype"/>
          <w:spacing w:val="3"/>
          <w:sz w:val="28"/>
          <w:szCs w:val="28"/>
        </w:rPr>
        <w:t>ум</w:t>
      </w:r>
      <w:r w:rsidR="00717B3C">
        <w:rPr>
          <w:rFonts w:ascii="Palatino Linotype" w:hAnsi="Palatino Linotype"/>
          <w:spacing w:val="3"/>
          <w:sz w:val="28"/>
          <w:szCs w:val="28"/>
        </w:rPr>
        <w:t>ҳ</w:t>
      </w:r>
      <w:r w:rsidRPr="00717B3C">
        <w:rPr>
          <w:rFonts w:ascii="Palatino Linotype" w:hAnsi="Palatino Linotype"/>
          <w:spacing w:val="3"/>
          <w:sz w:val="28"/>
          <w:szCs w:val="28"/>
        </w:rPr>
        <w:t>урии То</w:t>
      </w:r>
      <w:r w:rsidR="00717B3C">
        <w:rPr>
          <w:rFonts w:ascii="Palatino Linotype" w:hAnsi="Palatino Linotype"/>
          <w:spacing w:val="3"/>
          <w:sz w:val="28"/>
          <w:szCs w:val="28"/>
        </w:rPr>
        <w:t>ҷ</w:t>
      </w:r>
      <w:r w:rsidRPr="00717B3C">
        <w:rPr>
          <w:rFonts w:ascii="Palatino Linotype" w:hAnsi="Palatino Linotype"/>
          <w:spacing w:val="3"/>
          <w:sz w:val="28"/>
          <w:szCs w:val="28"/>
        </w:rPr>
        <w:t>икистон «Дар бораи сирри давлат</w:t>
      </w:r>
      <w:r w:rsidR="00717B3C">
        <w:rPr>
          <w:rFonts w:ascii="Palatino Linotype" w:hAnsi="Palatino Linotype"/>
          <w:spacing w:val="3"/>
          <w:sz w:val="28"/>
          <w:szCs w:val="28"/>
        </w:rPr>
        <w:t>ӣ</w:t>
      </w:r>
      <w:proofErr w:type="gramStart"/>
      <w:r w:rsidRPr="00717B3C">
        <w:rPr>
          <w:rFonts w:ascii="Palatino Linotype" w:hAnsi="Palatino Linotype"/>
          <w:spacing w:val="3"/>
          <w:sz w:val="28"/>
          <w:szCs w:val="28"/>
        </w:rPr>
        <w:t>»-</w:t>
      </w:r>
      <w:proofErr w:type="gramEnd"/>
      <w:r w:rsidRPr="00717B3C">
        <w:rPr>
          <w:rFonts w:ascii="Palatino Linotype" w:hAnsi="Palatino Linotype"/>
          <w:spacing w:val="3"/>
          <w:sz w:val="28"/>
          <w:szCs w:val="28"/>
        </w:rPr>
        <w:t>ро  баррас</w:t>
      </w:r>
      <w:r w:rsidR="00717B3C">
        <w:rPr>
          <w:rFonts w:ascii="Palatino Linotype" w:hAnsi="Palatino Linotype"/>
          <w:spacing w:val="3"/>
          <w:sz w:val="28"/>
          <w:szCs w:val="28"/>
        </w:rPr>
        <w:t>ӣ</w:t>
      </w:r>
      <w:r w:rsidRPr="00717B3C">
        <w:rPr>
          <w:rFonts w:ascii="Palatino Linotype" w:hAnsi="Palatino Linotype"/>
          <w:spacing w:val="3"/>
          <w:sz w:val="28"/>
          <w:szCs w:val="28"/>
        </w:rPr>
        <w:t xml:space="preserve"> намуда,  </w:t>
      </w:r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r w:rsidR="00717B3C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>арор   мекунад:</w:t>
      </w:r>
    </w:p>
    <w:p w:rsidR="002D7EC0" w:rsidRPr="00717B3C" w:rsidRDefault="00717B3C" w:rsidP="002D7EC0">
      <w:pPr>
        <w:pStyle w:val="a4"/>
        <w:rPr>
          <w:rFonts w:ascii="Palatino Linotype" w:hAnsi="Palatino Linotype"/>
          <w:spacing w:val="3"/>
          <w:sz w:val="28"/>
          <w:szCs w:val="28"/>
        </w:rPr>
      </w:pPr>
      <w:r>
        <w:rPr>
          <w:rFonts w:ascii="Palatino Linotype" w:hAnsi="Palatino Linotype"/>
          <w:spacing w:val="3"/>
          <w:sz w:val="28"/>
          <w:szCs w:val="28"/>
        </w:rPr>
        <w:t>Қ</w:t>
      </w:r>
      <w:r w:rsidR="002D7EC0" w:rsidRPr="00717B3C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2D7EC0" w:rsidRPr="00717B3C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="002D7EC0" w:rsidRPr="00717B3C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="002D7EC0" w:rsidRPr="00717B3C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3"/>
          <w:sz w:val="28"/>
          <w:szCs w:val="28"/>
        </w:rPr>
        <w:t>икистон «Дар бораи сирри давлат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="002D7EC0" w:rsidRPr="00717B3C">
        <w:rPr>
          <w:rFonts w:ascii="Palatino Linotype" w:hAnsi="Palatino Linotype"/>
          <w:spacing w:val="3"/>
          <w:sz w:val="28"/>
          <w:szCs w:val="28"/>
        </w:rPr>
        <w:t xml:space="preserve">» 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2D7EC0" w:rsidRPr="00717B3C">
        <w:rPr>
          <w:rFonts w:ascii="Palatino Linotype" w:hAnsi="Palatino Linotype"/>
          <w:spacing w:val="3"/>
          <w:sz w:val="28"/>
          <w:szCs w:val="28"/>
        </w:rPr>
        <w:t>онибдор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="002D7EC0" w:rsidRPr="00717B3C">
        <w:rPr>
          <w:rFonts w:ascii="Palatino Linotype" w:hAnsi="Palatino Linotype"/>
          <w:spacing w:val="3"/>
          <w:sz w:val="28"/>
          <w:szCs w:val="28"/>
        </w:rPr>
        <w:t xml:space="preserve"> карда шавад.</w:t>
      </w:r>
    </w:p>
    <w:p w:rsidR="002D7EC0" w:rsidRPr="00717B3C" w:rsidRDefault="002D7EC0" w:rsidP="002D7EC0">
      <w:pPr>
        <w:pStyle w:val="a4"/>
        <w:rPr>
          <w:rFonts w:ascii="Palatino Linotype" w:hAnsi="Palatino Linotype"/>
          <w:spacing w:val="3"/>
          <w:sz w:val="28"/>
          <w:szCs w:val="28"/>
        </w:rPr>
      </w:pPr>
    </w:p>
    <w:p w:rsidR="002D7EC0" w:rsidRPr="00717B3C" w:rsidRDefault="002D7EC0" w:rsidP="002D7EC0">
      <w:pPr>
        <w:pStyle w:val="a4"/>
        <w:ind w:firstLine="0"/>
        <w:jc w:val="left"/>
        <w:rPr>
          <w:rFonts w:ascii="Palatino Linotype" w:hAnsi="Palatino Linotype"/>
          <w:b/>
          <w:bCs/>
          <w:sz w:val="28"/>
          <w:szCs w:val="28"/>
        </w:rPr>
      </w:pPr>
      <w:r w:rsidRPr="00717B3C">
        <w:rPr>
          <w:rFonts w:ascii="Palatino Linotype" w:hAnsi="Palatino Linotype"/>
          <w:b/>
          <w:bCs/>
          <w:sz w:val="28"/>
          <w:szCs w:val="28"/>
        </w:rPr>
        <w:t>Раиси Ма</w:t>
      </w:r>
      <w:r w:rsidR="00717B3C">
        <w:rPr>
          <w:rFonts w:ascii="Palatino Linotype" w:hAnsi="Palatino Linotype"/>
          <w:b/>
          <w:bCs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z w:val="28"/>
          <w:szCs w:val="28"/>
        </w:rPr>
        <w:t>лиси миллии Ма</w:t>
      </w:r>
      <w:r w:rsidR="00717B3C">
        <w:rPr>
          <w:rFonts w:ascii="Palatino Linotype" w:hAnsi="Palatino Linotype"/>
          <w:b/>
          <w:bCs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2D7EC0" w:rsidRPr="00717B3C" w:rsidRDefault="002D7EC0" w:rsidP="002D7EC0">
      <w:pPr>
        <w:pStyle w:val="a4"/>
        <w:ind w:firstLine="0"/>
        <w:jc w:val="left"/>
        <w:rPr>
          <w:rFonts w:ascii="Palatino Linotype" w:hAnsi="Palatino Linotype"/>
          <w:b/>
          <w:bCs/>
          <w:caps/>
          <w:spacing w:val="3"/>
          <w:sz w:val="28"/>
          <w:szCs w:val="28"/>
        </w:rPr>
      </w:pPr>
      <w:r w:rsidRPr="00717B3C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 w:rsidR="00717B3C">
        <w:rPr>
          <w:rFonts w:ascii="Palatino Linotype" w:hAnsi="Palatino Linotype"/>
          <w:b/>
          <w:bCs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z w:val="28"/>
          <w:szCs w:val="28"/>
        </w:rPr>
        <w:t>ум</w:t>
      </w:r>
      <w:r w:rsidR="00717B3C">
        <w:rPr>
          <w:rFonts w:ascii="Palatino Linotype" w:hAnsi="Palatino Linotype"/>
          <w:b/>
          <w:bCs/>
          <w:sz w:val="28"/>
          <w:szCs w:val="28"/>
        </w:rPr>
        <w:t>ҳ</w:t>
      </w:r>
      <w:r w:rsidRPr="00717B3C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717B3C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717B3C">
        <w:rPr>
          <w:rFonts w:ascii="Palatino Linotype" w:hAnsi="Palatino Linotype"/>
          <w:b/>
          <w:bCs/>
          <w:sz w:val="28"/>
          <w:szCs w:val="28"/>
        </w:rPr>
        <w:t>о</w:t>
      </w:r>
      <w:r w:rsidR="00717B3C">
        <w:rPr>
          <w:rFonts w:ascii="Palatino Linotype" w:hAnsi="Palatino Linotype"/>
          <w:b/>
          <w:bCs/>
          <w:sz w:val="28"/>
          <w:szCs w:val="28"/>
        </w:rPr>
        <w:t>ҷ</w:t>
      </w:r>
      <w:r w:rsidRPr="00717B3C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 xml:space="preserve">   М.</w:t>
      </w:r>
      <w:r w:rsidRPr="00717B3C">
        <w:rPr>
          <w:rFonts w:ascii="Palatino Linotype" w:hAnsi="Palatino Linotype"/>
          <w:b/>
          <w:bCs/>
          <w:caps/>
          <w:spacing w:val="3"/>
          <w:sz w:val="28"/>
          <w:szCs w:val="28"/>
        </w:rPr>
        <w:t xml:space="preserve">Убайдуллоев   </w:t>
      </w:r>
    </w:p>
    <w:p w:rsidR="002D7EC0" w:rsidRPr="00717B3C" w:rsidRDefault="002D7EC0" w:rsidP="002D7EC0">
      <w:pPr>
        <w:pStyle w:val="a4"/>
        <w:jc w:val="right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>ш</w:t>
      </w:r>
      <w:proofErr w:type="gramStart"/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>.Д</w:t>
      </w:r>
      <w:proofErr w:type="gramEnd"/>
      <w:r w:rsidRPr="00717B3C">
        <w:rPr>
          <w:rFonts w:ascii="Palatino Linotype" w:hAnsi="Palatino Linotype"/>
          <w:b/>
          <w:bCs/>
          <w:spacing w:val="3"/>
          <w:sz w:val="28"/>
          <w:szCs w:val="28"/>
        </w:rPr>
        <w:t>ушанбе,17 июли соли 2014  №681</w:t>
      </w:r>
    </w:p>
    <w:p w:rsidR="002D7EC0" w:rsidRPr="00717B3C" w:rsidRDefault="002D7EC0" w:rsidP="002D7EC0">
      <w:pPr>
        <w:rPr>
          <w:rFonts w:ascii="Palatino Linotype" w:hAnsi="Palatino Linotype"/>
          <w:szCs w:val="28"/>
        </w:rPr>
      </w:pPr>
    </w:p>
    <w:sectPr w:rsidR="002D7EC0" w:rsidRPr="00717B3C" w:rsidSect="002D7EC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D7EC0"/>
    <w:rsid w:val="000A2B63"/>
    <w:rsid w:val="002D7EC0"/>
    <w:rsid w:val="00717B3C"/>
    <w:rsid w:val="0091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="Calibri" w:hAnsi="Times New Roman Tj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63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2D7EC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2D7EC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2D7EC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13218</Words>
  <Characters>75344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СУХАЙЛО</dc:creator>
  <cp:keywords/>
  <dc:description/>
  <cp:lastModifiedBy>Иван</cp:lastModifiedBy>
  <cp:revision>2</cp:revision>
  <dcterms:created xsi:type="dcterms:W3CDTF">2014-08-15T04:42:00Z</dcterms:created>
  <dcterms:modified xsi:type="dcterms:W3CDTF">2014-08-15T04:42:00Z</dcterms:modified>
</cp:coreProperties>
</file>