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51" w:rsidRDefault="00924D32" w:rsidP="00924D32">
      <w:pPr>
        <w:pStyle w:val="a4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60"/>
          <w:szCs w:val="60"/>
        </w:rPr>
        <w:t>Қ</w:t>
      </w:r>
      <w:r>
        <w:rPr>
          <w:sz w:val="60"/>
          <w:szCs w:val="60"/>
        </w:rPr>
        <w:t xml:space="preserve">ОНУНИ 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УМ</w:t>
      </w:r>
      <w:r>
        <w:rPr>
          <w:rFonts w:ascii="Cambria" w:hAnsi="Cambria" w:cs="Cambria"/>
          <w:sz w:val="60"/>
          <w:szCs w:val="60"/>
        </w:rPr>
        <w:t>Ҳ</w:t>
      </w:r>
      <w:r>
        <w:rPr>
          <w:sz w:val="60"/>
          <w:szCs w:val="60"/>
        </w:rPr>
        <w:t>УРИИ ТО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924D32" w:rsidRPr="00924D32" w:rsidRDefault="00924D32" w:rsidP="00924D32">
      <w:pPr>
        <w:pStyle w:val="a4"/>
        <w:jc w:val="center"/>
        <w:rPr>
          <w:sz w:val="60"/>
          <w:szCs w:val="60"/>
        </w:rPr>
      </w:pPr>
      <w:bookmarkStart w:id="0" w:name="_GoBack"/>
      <w:bookmarkEnd w:id="0"/>
      <w:r>
        <w:rPr>
          <w:position w:val="-10"/>
          <w:sz w:val="30"/>
          <w:szCs w:val="30"/>
        </w:rPr>
        <w:t>ДАР БОРАИ ВОРИД НАМУДАНИ ТА</w:t>
      </w:r>
      <w:r>
        <w:rPr>
          <w:rFonts w:ascii="Cambria" w:hAnsi="Cambria" w:cs="Cambria"/>
          <w:position w:val="-10"/>
          <w:sz w:val="30"/>
          <w:szCs w:val="30"/>
        </w:rPr>
        <w:t>Ғ</w:t>
      </w:r>
      <w:r>
        <w:rPr>
          <w:position w:val="-10"/>
          <w:sz w:val="30"/>
          <w:szCs w:val="30"/>
        </w:rPr>
        <w:t>ЙИРОТУ ИЛОВА БА КОДЕКСИ МУРОФИАВИИ И</w:t>
      </w:r>
      <w:r>
        <w:rPr>
          <w:rFonts w:ascii="Cambria" w:hAnsi="Cambria" w:cs="Cambria"/>
          <w:position w:val="-10"/>
          <w:sz w:val="30"/>
          <w:szCs w:val="30"/>
        </w:rPr>
        <w:t>Қ</w:t>
      </w:r>
      <w:r>
        <w:rPr>
          <w:position w:val="-10"/>
          <w:sz w:val="30"/>
          <w:szCs w:val="30"/>
        </w:rPr>
        <w:t xml:space="preserve">ТИСОДИИ </w:t>
      </w:r>
      <w:r>
        <w:rPr>
          <w:rFonts w:ascii="Cambria" w:hAnsi="Cambria" w:cs="Cambria"/>
          <w:position w:val="-10"/>
          <w:sz w:val="30"/>
          <w:szCs w:val="30"/>
        </w:rPr>
        <w:t>Ҷ</w:t>
      </w:r>
      <w:r>
        <w:rPr>
          <w:position w:val="-10"/>
          <w:sz w:val="30"/>
          <w:szCs w:val="30"/>
        </w:rPr>
        <w:t>УМ</w:t>
      </w:r>
      <w:r>
        <w:rPr>
          <w:rFonts w:ascii="Cambria" w:hAnsi="Cambria" w:cs="Cambria"/>
          <w:position w:val="-10"/>
          <w:sz w:val="30"/>
          <w:szCs w:val="30"/>
        </w:rPr>
        <w:t>Ҳ</w:t>
      </w:r>
      <w:r>
        <w:rPr>
          <w:position w:val="-10"/>
          <w:sz w:val="30"/>
          <w:szCs w:val="30"/>
        </w:rPr>
        <w:t>УРИИ ТО</w:t>
      </w:r>
      <w:r>
        <w:rPr>
          <w:rFonts w:ascii="Cambria" w:hAnsi="Cambria" w:cs="Cambria"/>
          <w:position w:val="-10"/>
          <w:sz w:val="30"/>
          <w:szCs w:val="30"/>
        </w:rPr>
        <w:t>Ҷ</w:t>
      </w:r>
      <w:r>
        <w:rPr>
          <w:position w:val="-10"/>
          <w:sz w:val="30"/>
          <w:szCs w:val="30"/>
        </w:rPr>
        <w:t xml:space="preserve">ИКИСТОН </w:t>
      </w:r>
    </w:p>
    <w:p w:rsidR="00924D32" w:rsidRDefault="00924D32" w:rsidP="00924D32">
      <w:pPr>
        <w:pStyle w:val="a3"/>
      </w:pPr>
    </w:p>
    <w:p w:rsidR="00924D32" w:rsidRDefault="00924D32" w:rsidP="00924D32">
      <w:pPr>
        <w:pStyle w:val="a3"/>
      </w:pPr>
      <w:r>
        <w:rPr>
          <w:b/>
          <w:bCs/>
        </w:rPr>
        <w:t>Моддаи 1.</w:t>
      </w:r>
      <w:r>
        <w:t xml:space="preserve"> Ба Кодекси мурофиавии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5 январи соли 2008 </w:t>
      </w:r>
      <w:r>
        <w:rPr>
          <w:rFonts w:ascii="Calibri" w:hAnsi="Calibri" w:cs="Calibri"/>
        </w:rPr>
        <w:t>қ</w:t>
      </w:r>
      <w:r>
        <w:t>абул гардидааст.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2008, №1, </w:t>
      </w:r>
      <w:r>
        <w:rPr>
          <w:rFonts w:ascii="Calibri" w:hAnsi="Calibri" w:cs="Calibri"/>
        </w:rPr>
        <w:t>қ</w:t>
      </w:r>
      <w:r>
        <w:t xml:space="preserve">.1, мод. 4, мод. 5; с. 2011, №12, мод. 840; с. 2012, №7, мод. 719; с. 2013, №3, мод.180; с. 2015, №11, мод. 954; с. 2017, №5, </w:t>
      </w:r>
      <w:r>
        <w:rPr>
          <w:rFonts w:ascii="Calibri" w:hAnsi="Calibri" w:cs="Calibri"/>
        </w:rPr>
        <w:t>қ</w:t>
      </w:r>
      <w:r>
        <w:t>.1, мод. 277), та</w:t>
      </w:r>
      <w:r>
        <w:rPr>
          <w:rFonts w:ascii="Calibri" w:hAnsi="Calibri" w:cs="Calibri"/>
        </w:rPr>
        <w:t>ғ</w:t>
      </w:r>
      <w:r>
        <w:t>йироту иловаи зерин ворид карда шаванд:</w:t>
      </w:r>
    </w:p>
    <w:p w:rsidR="00924D32" w:rsidRDefault="00924D32" w:rsidP="00924D32">
      <w:pPr>
        <w:pStyle w:val="a3"/>
      </w:pPr>
      <w:r>
        <w:t xml:space="preserve">Дар </w:t>
      </w:r>
      <w:r>
        <w:rPr>
          <w:rFonts w:ascii="Calibri" w:hAnsi="Calibri" w:cs="Calibri"/>
        </w:rPr>
        <w:t>қ</w:t>
      </w:r>
      <w:r>
        <w:t>исми 2 моддаи 35 калима</w:t>
      </w:r>
      <w:r>
        <w:rPr>
          <w:rFonts w:ascii="Calibri" w:hAnsi="Calibri" w:cs="Calibri"/>
        </w:rPr>
        <w:t>ҳ</w:t>
      </w:r>
      <w:r>
        <w:t>ои «марзию маъмурии» ба калима</w:t>
      </w:r>
      <w:r>
        <w:rPr>
          <w:rFonts w:ascii="Calibri" w:hAnsi="Calibri" w:cs="Calibri"/>
        </w:rPr>
        <w:t>ҳ</w:t>
      </w:r>
      <w:r>
        <w:t xml:space="preserve">ои «маъмурию </w:t>
      </w:r>
      <w:r>
        <w:rPr>
          <w:rFonts w:ascii="Calibri" w:hAnsi="Calibri" w:cs="Calibri"/>
        </w:rPr>
        <w:t>ҳ</w:t>
      </w:r>
      <w:r>
        <w:t>удудии» иваз карда шаванд.</w:t>
      </w:r>
    </w:p>
    <w:p w:rsidR="00924D32" w:rsidRDefault="00924D32" w:rsidP="00924D32">
      <w:pPr>
        <w:pStyle w:val="a3"/>
      </w:pPr>
      <w:r>
        <w:t xml:space="preserve">Дар </w:t>
      </w:r>
      <w:r>
        <w:rPr>
          <w:rFonts w:ascii="Calibri" w:hAnsi="Calibri" w:cs="Calibri"/>
        </w:rPr>
        <w:t>қ</w:t>
      </w:r>
      <w:r>
        <w:t xml:space="preserve">исми 5 моддаи 54 ва </w:t>
      </w:r>
      <w:r>
        <w:rPr>
          <w:rFonts w:ascii="Calibri" w:hAnsi="Calibri" w:cs="Calibri"/>
        </w:rPr>
        <w:t>қ</w:t>
      </w:r>
      <w:r>
        <w:t>исми 4 моддаи 68 калимаи «</w:t>
      </w:r>
      <w:r>
        <w:rPr>
          <w:rFonts w:ascii="Calibri" w:hAnsi="Calibri" w:cs="Calibri"/>
        </w:rPr>
        <w:t>ҷ</w:t>
      </w:r>
      <w:r>
        <w:t>ино</w:t>
      </w:r>
      <w:r>
        <w:rPr>
          <w:rFonts w:ascii="Calibri" w:hAnsi="Calibri" w:cs="Calibri"/>
        </w:rPr>
        <w:t>ӣ</w:t>
      </w:r>
      <w:r>
        <w:t>» ба калимаи «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>» иваз кара шавад.</w:t>
      </w:r>
    </w:p>
    <w:p w:rsidR="00924D32" w:rsidRDefault="00924D32" w:rsidP="00924D32">
      <w:pPr>
        <w:pStyle w:val="a3"/>
      </w:pPr>
      <w:r>
        <w:t xml:space="preserve">Дар </w:t>
      </w:r>
      <w:r>
        <w:rPr>
          <w:rFonts w:ascii="Calibri" w:hAnsi="Calibri" w:cs="Calibri"/>
        </w:rPr>
        <w:t>қ</w:t>
      </w:r>
      <w:r>
        <w:t>исми 4 моддаи 162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худидоракунии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от» иваз карда шаванд.</w:t>
      </w:r>
    </w:p>
    <w:p w:rsidR="00924D32" w:rsidRDefault="00924D32" w:rsidP="00924D32">
      <w:pPr>
        <w:pStyle w:val="a3"/>
      </w:pPr>
      <w:r>
        <w:t xml:space="preserve">Аз </w:t>
      </w:r>
      <w:r>
        <w:rPr>
          <w:rFonts w:ascii="Calibri" w:hAnsi="Calibri" w:cs="Calibri"/>
        </w:rPr>
        <w:t>қ</w:t>
      </w:r>
      <w:r>
        <w:t>исми 1 моддаи 187 калима</w:t>
      </w:r>
      <w:r>
        <w:rPr>
          <w:rFonts w:ascii="Calibri" w:hAnsi="Calibri" w:cs="Calibri"/>
        </w:rPr>
        <w:t>ҳ</w:t>
      </w:r>
      <w:r>
        <w:t xml:space="preserve">ои «аз </w:t>
      </w:r>
      <w:r>
        <w:rPr>
          <w:rFonts w:ascii="Calibri" w:hAnsi="Calibri" w:cs="Calibri"/>
        </w:rPr>
        <w:t>ҷ</w:t>
      </w:r>
      <w:r>
        <w:t>умла и</w:t>
      </w:r>
      <w:r>
        <w:rPr>
          <w:rFonts w:ascii="Calibri" w:hAnsi="Calibri" w:cs="Calibri"/>
        </w:rPr>
        <w:t>ҷ</w:t>
      </w:r>
      <w:r>
        <w:t>рочии суд,» хори</w:t>
      </w:r>
      <w:r>
        <w:rPr>
          <w:rFonts w:ascii="Calibri" w:hAnsi="Calibri" w:cs="Calibri"/>
        </w:rPr>
        <w:t>ҷ</w:t>
      </w:r>
      <w:r>
        <w:t xml:space="preserve"> карда шуда, пас аз калима</w:t>
      </w:r>
      <w:r>
        <w:rPr>
          <w:rFonts w:ascii="Calibri" w:hAnsi="Calibri" w:cs="Calibri"/>
        </w:rPr>
        <w:t>ҳ</w:t>
      </w:r>
      <w:r>
        <w:t>ои «боби мазкур» калима</w:t>
      </w:r>
      <w:r>
        <w:rPr>
          <w:rFonts w:ascii="Calibri" w:hAnsi="Calibri" w:cs="Calibri"/>
        </w:rPr>
        <w:t>ҳ</w:t>
      </w:r>
      <w:r>
        <w:t xml:space="preserve">ои «ва нисбат ба </w:t>
      </w:r>
      <w:r>
        <w:rPr>
          <w:rFonts w:ascii="Calibri" w:hAnsi="Calibri" w:cs="Calibri"/>
        </w:rPr>
        <w:t>қ</w:t>
      </w:r>
      <w:r>
        <w:t>арор, амали (беамалии) и</w:t>
      </w:r>
      <w:r>
        <w:rPr>
          <w:rFonts w:ascii="Calibri" w:hAnsi="Calibri" w:cs="Calibri"/>
        </w:rPr>
        <w:t>ҷ</w:t>
      </w:r>
      <w:r>
        <w:t>рочии суд бо талаботи пешбининамудаи модда</w:t>
      </w:r>
      <w:r>
        <w:rPr>
          <w:rFonts w:ascii="Calibri" w:hAnsi="Calibri" w:cs="Calibri"/>
        </w:rPr>
        <w:t>ҳ</w:t>
      </w:r>
      <w:r>
        <w:t xml:space="preserve">ои 303 ва 304 </w:t>
      </w:r>
      <w:r>
        <w:rPr>
          <w:rFonts w:ascii="Calibri" w:hAnsi="Calibri" w:cs="Calibri"/>
        </w:rPr>
        <w:t>ҳ</w:t>
      </w:r>
      <w:r>
        <w:t>амин Кодекс» илова карда шаванд.</w:t>
      </w:r>
    </w:p>
    <w:p w:rsidR="00924D32" w:rsidRDefault="00924D32" w:rsidP="00924D32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924D32" w:rsidRDefault="00924D32" w:rsidP="00924D32">
      <w:pPr>
        <w:pStyle w:val="a3"/>
      </w:pPr>
    </w:p>
    <w:p w:rsidR="00924D32" w:rsidRDefault="00924D32" w:rsidP="00924D32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</w:p>
    <w:p w:rsidR="00924D32" w:rsidRDefault="00924D32" w:rsidP="00924D32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924D32" w:rsidRDefault="00924D32" w:rsidP="00924D32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 январи соли 2018, № 1475</w:t>
      </w:r>
    </w:p>
    <w:p w:rsidR="00924D32" w:rsidRDefault="00924D32" w:rsidP="00924D32">
      <w:pPr>
        <w:pStyle w:val="a3"/>
        <w:rPr>
          <w:b/>
          <w:bCs/>
        </w:rPr>
      </w:pPr>
    </w:p>
    <w:p w:rsidR="00924D32" w:rsidRDefault="00924D32" w:rsidP="00924D32">
      <w:pPr>
        <w:pStyle w:val="a3"/>
        <w:ind w:firstLine="0"/>
        <w:jc w:val="center"/>
        <w:rPr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  <w:r>
        <w:rPr>
          <w:sz w:val="48"/>
          <w:szCs w:val="48"/>
        </w:rPr>
        <w:t xml:space="preserve"> </w:t>
      </w:r>
    </w:p>
    <w:p w:rsidR="00924D32" w:rsidRDefault="00924D32" w:rsidP="00924D32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924D32" w:rsidRDefault="00924D32" w:rsidP="00924D32">
      <w:pPr>
        <w:pStyle w:val="a3"/>
        <w:ind w:firstLine="0"/>
        <w:jc w:val="center"/>
        <w:rPr>
          <w:b/>
          <w:bCs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  <w:r>
        <w:rPr>
          <w:b/>
          <w:bCs/>
        </w:rPr>
        <w:t xml:space="preserve"> </w:t>
      </w:r>
    </w:p>
    <w:p w:rsidR="00924D32" w:rsidRDefault="00924D32" w:rsidP="00924D32">
      <w:pPr>
        <w:pStyle w:val="a3"/>
        <w:rPr>
          <w:b/>
          <w:bCs/>
        </w:rPr>
      </w:pPr>
    </w:p>
    <w:p w:rsidR="00924D32" w:rsidRDefault="00924D32" w:rsidP="00924D32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йироту илова ба Кодекси мурофиавии 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тисодии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 </w:t>
      </w:r>
    </w:p>
    <w:p w:rsidR="00924D32" w:rsidRDefault="00924D32" w:rsidP="00924D32">
      <w:pPr>
        <w:pStyle w:val="a3"/>
        <w:rPr>
          <w:b/>
          <w:bCs/>
        </w:rPr>
      </w:pPr>
    </w:p>
    <w:p w:rsidR="00924D32" w:rsidRDefault="00924D32" w:rsidP="00924D32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924D32" w:rsidRDefault="00924D32" w:rsidP="00924D32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йироту илова ба Кодекси мурофиавии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924D32" w:rsidRDefault="00924D32" w:rsidP="00924D32">
      <w:pPr>
        <w:pStyle w:val="a3"/>
        <w:ind w:firstLine="0"/>
        <w:rPr>
          <w:b/>
          <w:bCs/>
        </w:rPr>
      </w:pPr>
    </w:p>
    <w:p w:rsidR="00924D32" w:rsidRDefault="00924D32" w:rsidP="00924D32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24D32" w:rsidRDefault="00924D32" w:rsidP="00924D32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24D32" w:rsidRDefault="00924D32" w:rsidP="00924D32">
      <w:pPr>
        <w:pStyle w:val="a3"/>
        <w:ind w:firstLine="0"/>
      </w:pPr>
      <w:r>
        <w:rPr>
          <w:b/>
          <w:bCs/>
        </w:rPr>
        <w:t>ш. Душанбе, 18 октябри соли 2017, № 902</w:t>
      </w:r>
    </w:p>
    <w:p w:rsidR="00924D32" w:rsidRDefault="00924D32" w:rsidP="00924D32">
      <w:pPr>
        <w:pStyle w:val="a3"/>
      </w:pPr>
    </w:p>
    <w:p w:rsidR="00924D32" w:rsidRDefault="00924D32" w:rsidP="00924D32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 xml:space="preserve">арори </w:t>
      </w:r>
    </w:p>
    <w:p w:rsidR="00924D32" w:rsidRDefault="00924D32" w:rsidP="00924D32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924D32" w:rsidRPr="00924D32" w:rsidRDefault="00924D32" w:rsidP="00924D32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лиси Олии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924D32" w:rsidRDefault="00924D32" w:rsidP="00924D32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йироту илова ба Кодекси мурофиавии 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тисодии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924D32" w:rsidRDefault="00924D32" w:rsidP="00924D32">
      <w:pPr>
        <w:pStyle w:val="a3"/>
      </w:pPr>
    </w:p>
    <w:p w:rsidR="00924D32" w:rsidRDefault="00924D32" w:rsidP="00924D32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йироту илова ба Кодекси мурофиавии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бар­рас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</w:t>
      </w:r>
      <w:r>
        <w:t xml:space="preserve">:    </w:t>
      </w:r>
    </w:p>
    <w:p w:rsidR="00924D32" w:rsidRDefault="00924D32" w:rsidP="00924D32">
      <w:pPr>
        <w:pStyle w:val="a3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йироту илова ба Кодекси мурофиавии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24D32" w:rsidRDefault="00924D32" w:rsidP="00924D32">
      <w:pPr>
        <w:pStyle w:val="a3"/>
      </w:pPr>
    </w:p>
    <w:p w:rsidR="00924D32" w:rsidRDefault="00924D32" w:rsidP="00924D32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924D32" w:rsidRDefault="00924D32" w:rsidP="00924D32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Убайдуллоев</w:t>
      </w:r>
    </w:p>
    <w:p w:rsidR="00924D32" w:rsidRDefault="00924D32" w:rsidP="00924D32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№456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2"/>
    <w:rsid w:val="003C1AD8"/>
    <w:rsid w:val="00924D32"/>
    <w:rsid w:val="00B411FF"/>
    <w:rsid w:val="00B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AE24"/>
  <w15:chartTrackingRefBased/>
  <w15:docId w15:val="{594F44E4-BCA5-4D12-9D69-4AFF8AD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24D3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24D32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2018-01-09T11:27:00Z</dcterms:created>
  <dcterms:modified xsi:type="dcterms:W3CDTF">2018-01-09T11:28:00Z</dcterms:modified>
</cp:coreProperties>
</file>