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37" w:rsidRPr="009935DA" w:rsidRDefault="00E42234" w:rsidP="00E42234">
      <w:pPr>
        <w:pStyle w:val="a3"/>
        <w:jc w:val="center"/>
        <w:rPr>
          <w:rFonts w:ascii="Times New Roman" w:hAnsi="Times New Roman" w:cs="Times New Roman"/>
          <w:caps w:val="0"/>
          <w:sz w:val="32"/>
          <w:szCs w:val="32"/>
          <w:lang w:val="en-US"/>
        </w:rPr>
      </w:pPr>
      <w:r w:rsidRPr="009935DA">
        <w:rPr>
          <w:rFonts w:ascii="Times New Roman" w:hAnsi="Times New Roman" w:cs="Times New Roman"/>
          <w:caps w:val="0"/>
          <w:sz w:val="32"/>
          <w:szCs w:val="32"/>
        </w:rPr>
        <w:t>Қонуни Ҷумҳурии Тоҷикистон</w:t>
      </w:r>
      <w:r w:rsidRPr="009935DA">
        <w:rPr>
          <w:rFonts w:ascii="Times New Roman" w:hAnsi="Times New Roman" w:cs="Times New Roman"/>
          <w:caps w:val="0"/>
          <w:sz w:val="32"/>
          <w:szCs w:val="32"/>
          <w:lang w:val="en-US"/>
        </w:rPr>
        <w:t xml:space="preserve"> </w:t>
      </w:r>
    </w:p>
    <w:p w:rsidR="00E42234" w:rsidRPr="009935DA" w:rsidRDefault="00E42234" w:rsidP="00E42234">
      <w:pPr>
        <w:pStyle w:val="a3"/>
        <w:jc w:val="center"/>
        <w:rPr>
          <w:rFonts w:ascii="Times New Roman" w:hAnsi="Times New Roman" w:cs="Times New Roman"/>
          <w:sz w:val="32"/>
          <w:szCs w:val="32"/>
          <w:lang w:val="en-US"/>
        </w:rPr>
      </w:pPr>
      <w:r w:rsidRPr="009935DA">
        <w:rPr>
          <w:rFonts w:ascii="Times New Roman" w:hAnsi="Times New Roman" w:cs="Times New Roman"/>
          <w:caps w:val="0"/>
          <w:spacing w:val="-3"/>
          <w:position w:val="-12"/>
          <w:sz w:val="32"/>
          <w:szCs w:val="32"/>
        </w:rPr>
        <w:t>Дар</w:t>
      </w:r>
      <w:r w:rsidR="00A87824" w:rsidRPr="009935DA">
        <w:rPr>
          <w:rFonts w:ascii="Times New Roman" w:hAnsi="Times New Roman" w:cs="Times New Roman"/>
          <w:caps w:val="0"/>
          <w:spacing w:val="-3"/>
          <w:position w:val="-12"/>
          <w:sz w:val="32"/>
          <w:szCs w:val="32"/>
          <w:lang w:val="en-US"/>
        </w:rPr>
        <w:t xml:space="preserve"> </w:t>
      </w:r>
      <w:r w:rsidRPr="009935DA">
        <w:rPr>
          <w:rFonts w:ascii="Times New Roman" w:hAnsi="Times New Roman" w:cs="Times New Roman"/>
          <w:caps w:val="0"/>
          <w:spacing w:val="-3"/>
          <w:position w:val="-12"/>
          <w:sz w:val="32"/>
          <w:szCs w:val="32"/>
        </w:rPr>
        <w:t>бораи</w:t>
      </w:r>
      <w:r w:rsidRPr="009935DA">
        <w:rPr>
          <w:rFonts w:ascii="Times New Roman" w:hAnsi="Times New Roman" w:cs="Times New Roman"/>
          <w:caps w:val="0"/>
          <w:spacing w:val="-3"/>
          <w:position w:val="-12"/>
          <w:sz w:val="32"/>
          <w:szCs w:val="32"/>
          <w:lang w:val="en-US"/>
        </w:rPr>
        <w:t xml:space="preserve"> </w:t>
      </w:r>
      <w:r w:rsidRPr="009935DA">
        <w:rPr>
          <w:rFonts w:ascii="Times New Roman" w:hAnsi="Times New Roman" w:cs="Times New Roman"/>
          <w:caps w:val="0"/>
          <w:spacing w:val="-3"/>
          <w:position w:val="-12"/>
          <w:sz w:val="32"/>
          <w:szCs w:val="32"/>
        </w:rPr>
        <w:t>ворид</w:t>
      </w:r>
      <w:r w:rsidRPr="009935DA">
        <w:rPr>
          <w:rFonts w:ascii="Times New Roman" w:hAnsi="Times New Roman" w:cs="Times New Roman"/>
          <w:caps w:val="0"/>
          <w:spacing w:val="-3"/>
          <w:position w:val="-12"/>
          <w:sz w:val="32"/>
          <w:szCs w:val="32"/>
          <w:lang w:val="en-US"/>
        </w:rPr>
        <w:t xml:space="preserve"> </w:t>
      </w:r>
      <w:r w:rsidRPr="009935DA">
        <w:rPr>
          <w:rFonts w:ascii="Times New Roman" w:hAnsi="Times New Roman" w:cs="Times New Roman"/>
          <w:caps w:val="0"/>
          <w:spacing w:val="-3"/>
          <w:position w:val="-12"/>
          <w:sz w:val="32"/>
          <w:szCs w:val="32"/>
        </w:rPr>
        <w:t>намудани</w:t>
      </w:r>
      <w:r w:rsidRPr="009935DA">
        <w:rPr>
          <w:rFonts w:ascii="Times New Roman" w:hAnsi="Times New Roman" w:cs="Times New Roman"/>
          <w:caps w:val="0"/>
          <w:spacing w:val="-3"/>
          <w:position w:val="-12"/>
          <w:sz w:val="32"/>
          <w:szCs w:val="32"/>
          <w:lang w:val="en-US"/>
        </w:rPr>
        <w:t xml:space="preserve"> </w:t>
      </w:r>
      <w:r w:rsidRPr="009935DA">
        <w:rPr>
          <w:rFonts w:ascii="Times New Roman" w:hAnsi="Times New Roman" w:cs="Times New Roman"/>
          <w:caps w:val="0"/>
          <w:spacing w:val="-3"/>
          <w:position w:val="-12"/>
          <w:sz w:val="32"/>
          <w:szCs w:val="32"/>
        </w:rPr>
        <w:t>тағйироту</w:t>
      </w:r>
      <w:r w:rsidRPr="009935DA">
        <w:rPr>
          <w:rFonts w:ascii="Times New Roman" w:hAnsi="Times New Roman" w:cs="Times New Roman"/>
          <w:caps w:val="0"/>
          <w:spacing w:val="-3"/>
          <w:position w:val="-12"/>
          <w:sz w:val="32"/>
          <w:szCs w:val="32"/>
          <w:lang w:val="en-US"/>
        </w:rPr>
        <w:t xml:space="preserve"> </w:t>
      </w:r>
      <w:r w:rsidRPr="009935DA">
        <w:rPr>
          <w:rFonts w:ascii="Times New Roman" w:hAnsi="Times New Roman" w:cs="Times New Roman"/>
          <w:caps w:val="0"/>
          <w:spacing w:val="-3"/>
          <w:position w:val="-12"/>
          <w:sz w:val="32"/>
          <w:szCs w:val="32"/>
        </w:rPr>
        <w:t>илова</w:t>
      </w:r>
      <w:r w:rsidRPr="009935DA">
        <w:rPr>
          <w:rFonts w:ascii="Times New Roman" w:hAnsi="Times New Roman" w:cs="Times New Roman"/>
          <w:caps w:val="0"/>
          <w:spacing w:val="-3"/>
          <w:position w:val="-12"/>
          <w:sz w:val="32"/>
          <w:szCs w:val="32"/>
          <w:lang w:val="en-US"/>
        </w:rPr>
        <w:t xml:space="preserve"> </w:t>
      </w:r>
      <w:r w:rsidRPr="009935DA">
        <w:rPr>
          <w:rFonts w:ascii="Times New Roman" w:hAnsi="Times New Roman" w:cs="Times New Roman"/>
          <w:caps w:val="0"/>
          <w:spacing w:val="-3"/>
          <w:position w:val="-12"/>
          <w:sz w:val="32"/>
          <w:szCs w:val="32"/>
        </w:rPr>
        <w:t>ба</w:t>
      </w:r>
      <w:r w:rsidRPr="009935DA">
        <w:rPr>
          <w:rFonts w:ascii="Times New Roman" w:hAnsi="Times New Roman" w:cs="Times New Roman"/>
          <w:caps w:val="0"/>
          <w:spacing w:val="-3"/>
          <w:position w:val="-12"/>
          <w:sz w:val="32"/>
          <w:szCs w:val="32"/>
          <w:lang w:val="en-US"/>
        </w:rPr>
        <w:t xml:space="preserve"> </w:t>
      </w:r>
      <w:r w:rsidRPr="009935DA">
        <w:rPr>
          <w:rFonts w:ascii="Times New Roman" w:hAnsi="Times New Roman" w:cs="Times New Roman"/>
          <w:caps w:val="0"/>
          <w:spacing w:val="-3"/>
          <w:position w:val="-12"/>
          <w:sz w:val="32"/>
          <w:szCs w:val="32"/>
        </w:rPr>
        <w:t>Кодекси</w:t>
      </w:r>
      <w:r w:rsidRPr="009935DA">
        <w:rPr>
          <w:rFonts w:ascii="Times New Roman" w:hAnsi="Times New Roman" w:cs="Times New Roman"/>
          <w:caps w:val="0"/>
          <w:spacing w:val="-3"/>
          <w:position w:val="-12"/>
          <w:sz w:val="32"/>
          <w:szCs w:val="32"/>
          <w:lang w:val="en-US"/>
        </w:rPr>
        <w:t xml:space="preserve"> </w:t>
      </w:r>
      <w:r w:rsidRPr="009935DA">
        <w:rPr>
          <w:rFonts w:ascii="Times New Roman" w:hAnsi="Times New Roman" w:cs="Times New Roman"/>
          <w:caps w:val="0"/>
          <w:spacing w:val="-3"/>
          <w:position w:val="-12"/>
          <w:sz w:val="32"/>
          <w:szCs w:val="32"/>
        </w:rPr>
        <w:t>ҳуқуқвайронкунии</w:t>
      </w:r>
      <w:r w:rsidRPr="009935DA">
        <w:rPr>
          <w:rFonts w:ascii="Times New Roman" w:hAnsi="Times New Roman" w:cs="Times New Roman"/>
          <w:caps w:val="0"/>
          <w:spacing w:val="-3"/>
          <w:position w:val="-12"/>
          <w:sz w:val="32"/>
          <w:szCs w:val="32"/>
          <w:lang w:val="en-US"/>
        </w:rPr>
        <w:t xml:space="preserve"> </w:t>
      </w:r>
      <w:r w:rsidRPr="009935DA">
        <w:rPr>
          <w:rFonts w:ascii="Times New Roman" w:hAnsi="Times New Roman" w:cs="Times New Roman"/>
          <w:caps w:val="0"/>
          <w:spacing w:val="-3"/>
          <w:position w:val="-12"/>
          <w:sz w:val="32"/>
          <w:szCs w:val="32"/>
        </w:rPr>
        <w:t>маъмурии</w:t>
      </w:r>
      <w:r w:rsidRPr="009935DA">
        <w:rPr>
          <w:rFonts w:ascii="Times New Roman" w:hAnsi="Times New Roman" w:cs="Times New Roman"/>
          <w:caps w:val="0"/>
          <w:spacing w:val="-3"/>
          <w:position w:val="-12"/>
          <w:sz w:val="32"/>
          <w:szCs w:val="32"/>
          <w:lang w:val="en-US"/>
        </w:rPr>
        <w:t xml:space="preserve"> </w:t>
      </w:r>
      <w:r w:rsidRPr="009935DA">
        <w:rPr>
          <w:rFonts w:ascii="Times New Roman" w:hAnsi="Times New Roman" w:cs="Times New Roman"/>
          <w:caps w:val="0"/>
          <w:spacing w:val="-3"/>
          <w:position w:val="-12"/>
          <w:sz w:val="32"/>
          <w:szCs w:val="32"/>
        </w:rPr>
        <w:t>Ҷумҳурии</w:t>
      </w:r>
      <w:r w:rsidRPr="009935DA">
        <w:rPr>
          <w:rFonts w:ascii="Times New Roman" w:hAnsi="Times New Roman" w:cs="Times New Roman"/>
          <w:caps w:val="0"/>
          <w:spacing w:val="-3"/>
          <w:position w:val="-12"/>
          <w:sz w:val="32"/>
          <w:szCs w:val="32"/>
          <w:lang w:val="en-US"/>
        </w:rPr>
        <w:t xml:space="preserve"> </w:t>
      </w:r>
      <w:r w:rsidRPr="009935DA">
        <w:rPr>
          <w:rFonts w:ascii="Times New Roman" w:hAnsi="Times New Roman" w:cs="Times New Roman"/>
          <w:caps w:val="0"/>
          <w:spacing w:val="-3"/>
          <w:position w:val="-12"/>
          <w:sz w:val="32"/>
          <w:szCs w:val="32"/>
        </w:rPr>
        <w:t>Тоҷикистон</w:t>
      </w:r>
    </w:p>
    <w:p w:rsidR="00E42234" w:rsidRPr="009935DA" w:rsidRDefault="00E42234" w:rsidP="00E42234">
      <w:pPr>
        <w:pStyle w:val="a4"/>
        <w:rPr>
          <w:rFonts w:ascii="Times New Roman" w:hAnsi="Times New Roman" w:cs="Times New Roman"/>
          <w:spacing w:val="-4"/>
          <w:sz w:val="32"/>
          <w:szCs w:val="32"/>
          <w:lang w:val="en-US"/>
        </w:rPr>
      </w:pPr>
      <w:r w:rsidRPr="009935DA">
        <w:rPr>
          <w:rFonts w:ascii="Times New Roman" w:hAnsi="Times New Roman" w:cs="Times New Roman"/>
          <w:b/>
          <w:bCs/>
          <w:spacing w:val="-4"/>
          <w:sz w:val="32"/>
          <w:szCs w:val="32"/>
        </w:rPr>
        <w:t>Моддаи</w:t>
      </w:r>
      <w:r w:rsidRPr="009935DA">
        <w:rPr>
          <w:rFonts w:ascii="Times New Roman" w:hAnsi="Times New Roman" w:cs="Times New Roman"/>
          <w:b/>
          <w:bCs/>
          <w:spacing w:val="-4"/>
          <w:sz w:val="32"/>
          <w:szCs w:val="32"/>
          <w:lang w:val="en-US"/>
        </w:rPr>
        <w:t xml:space="preserve"> 1.</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Ба</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моддаи</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28"/>
          <w:szCs w:val="28"/>
          <w:lang w:val="en-US"/>
        </w:rPr>
        <w:t>1</w:t>
      </w:r>
      <w:bookmarkStart w:id="0" w:name="_GoBack"/>
      <w:bookmarkEnd w:id="0"/>
      <w:r w:rsidRPr="009935DA">
        <w:rPr>
          <w:rFonts w:ascii="Times New Roman" w:hAnsi="Times New Roman" w:cs="Times New Roman"/>
          <w:spacing w:val="-4"/>
          <w:sz w:val="28"/>
          <w:szCs w:val="28"/>
          <w:lang w:val="en-US"/>
        </w:rPr>
        <w:t>21</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Кодекси</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ҳуқуқвайронкунии</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маъмурии</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Ҷумҳурии</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Тоҷикистон</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ки</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бо</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Қонуни</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Ҷумҳурии</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Тоҷикистон</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аз</w:t>
      </w:r>
      <w:r w:rsidRPr="009935DA">
        <w:rPr>
          <w:rFonts w:ascii="Times New Roman" w:hAnsi="Times New Roman" w:cs="Times New Roman"/>
          <w:spacing w:val="-4"/>
          <w:sz w:val="32"/>
          <w:szCs w:val="32"/>
          <w:lang w:val="en-US"/>
        </w:rPr>
        <w:t xml:space="preserve"> 31 </w:t>
      </w:r>
      <w:r w:rsidRPr="009935DA">
        <w:rPr>
          <w:rFonts w:ascii="Times New Roman" w:hAnsi="Times New Roman" w:cs="Times New Roman"/>
          <w:spacing w:val="-4"/>
          <w:sz w:val="32"/>
          <w:szCs w:val="32"/>
        </w:rPr>
        <w:t>декабри</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соли</w:t>
      </w:r>
      <w:r w:rsidRPr="009935DA">
        <w:rPr>
          <w:rFonts w:ascii="Times New Roman" w:hAnsi="Times New Roman" w:cs="Times New Roman"/>
          <w:spacing w:val="-4"/>
          <w:sz w:val="32"/>
          <w:szCs w:val="32"/>
          <w:lang w:val="en-US"/>
        </w:rPr>
        <w:t xml:space="preserve"> 2008 </w:t>
      </w:r>
      <w:r w:rsidRPr="009935DA">
        <w:rPr>
          <w:rFonts w:ascii="Times New Roman" w:hAnsi="Times New Roman" w:cs="Times New Roman"/>
          <w:spacing w:val="-4"/>
          <w:sz w:val="32"/>
          <w:szCs w:val="32"/>
        </w:rPr>
        <w:t>қабул</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шудааст</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Ахбори</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Маҷлиси</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Олии</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Ҷумҳурии</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Тоҷикистон</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с</w:t>
      </w:r>
      <w:r w:rsidRPr="009935DA">
        <w:rPr>
          <w:rFonts w:ascii="Times New Roman" w:hAnsi="Times New Roman" w:cs="Times New Roman"/>
          <w:spacing w:val="-4"/>
          <w:sz w:val="32"/>
          <w:szCs w:val="32"/>
          <w:lang w:val="en-US"/>
        </w:rPr>
        <w:t xml:space="preserve">.2008, №12, </w:t>
      </w:r>
      <w:r w:rsidRPr="009935DA">
        <w:rPr>
          <w:rFonts w:ascii="Times New Roman" w:hAnsi="Times New Roman" w:cs="Times New Roman"/>
          <w:spacing w:val="-4"/>
          <w:sz w:val="32"/>
          <w:szCs w:val="32"/>
        </w:rPr>
        <w:t>қ</w:t>
      </w:r>
      <w:r w:rsidRPr="009935DA">
        <w:rPr>
          <w:rFonts w:ascii="Times New Roman" w:hAnsi="Times New Roman" w:cs="Times New Roman"/>
          <w:spacing w:val="-4"/>
          <w:sz w:val="32"/>
          <w:szCs w:val="32"/>
          <w:lang w:val="en-US"/>
        </w:rPr>
        <w:t xml:space="preserve">.1,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 </w:t>
      </w:r>
      <w:proofErr w:type="gramStart"/>
      <w:r w:rsidRPr="009935DA">
        <w:rPr>
          <w:rFonts w:ascii="Times New Roman" w:hAnsi="Times New Roman" w:cs="Times New Roman"/>
          <w:spacing w:val="-4"/>
          <w:sz w:val="32"/>
          <w:szCs w:val="32"/>
          <w:lang w:val="en-US"/>
        </w:rPr>
        <w:t xml:space="preserve">989,  </w:t>
      </w:r>
      <w:r w:rsidRPr="009935DA">
        <w:rPr>
          <w:rFonts w:ascii="Times New Roman" w:hAnsi="Times New Roman" w:cs="Times New Roman"/>
          <w:spacing w:val="-4"/>
          <w:sz w:val="32"/>
          <w:szCs w:val="32"/>
        </w:rPr>
        <w:t>мод</w:t>
      </w:r>
      <w:proofErr w:type="gramEnd"/>
      <w:r w:rsidRPr="009935DA">
        <w:rPr>
          <w:rFonts w:ascii="Times New Roman" w:hAnsi="Times New Roman" w:cs="Times New Roman"/>
          <w:spacing w:val="-4"/>
          <w:sz w:val="32"/>
          <w:szCs w:val="32"/>
          <w:lang w:val="en-US"/>
        </w:rPr>
        <w:t xml:space="preserve">.990;  </w:t>
      </w:r>
      <w:r w:rsidRPr="009935DA">
        <w:rPr>
          <w:rFonts w:ascii="Times New Roman" w:hAnsi="Times New Roman" w:cs="Times New Roman"/>
          <w:spacing w:val="-4"/>
          <w:sz w:val="32"/>
          <w:szCs w:val="32"/>
        </w:rPr>
        <w:t>с</w:t>
      </w:r>
      <w:r w:rsidRPr="009935DA">
        <w:rPr>
          <w:rFonts w:ascii="Times New Roman" w:hAnsi="Times New Roman" w:cs="Times New Roman"/>
          <w:spacing w:val="-4"/>
          <w:sz w:val="32"/>
          <w:szCs w:val="32"/>
          <w:lang w:val="en-US"/>
        </w:rPr>
        <w:t xml:space="preserve">.2009, №5,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.321,  №9-10,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.543;  </w:t>
      </w:r>
      <w:r w:rsidRPr="009935DA">
        <w:rPr>
          <w:rFonts w:ascii="Times New Roman" w:hAnsi="Times New Roman" w:cs="Times New Roman"/>
          <w:spacing w:val="-4"/>
          <w:sz w:val="32"/>
          <w:szCs w:val="32"/>
        </w:rPr>
        <w:t>с</w:t>
      </w:r>
      <w:r w:rsidRPr="009935DA">
        <w:rPr>
          <w:rFonts w:ascii="Times New Roman" w:hAnsi="Times New Roman" w:cs="Times New Roman"/>
          <w:spacing w:val="-4"/>
          <w:sz w:val="32"/>
          <w:szCs w:val="32"/>
          <w:lang w:val="en-US"/>
        </w:rPr>
        <w:t xml:space="preserve">.2010,  №1,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.2,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.5,  №3,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.153,  №7,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.547, №12, </w:t>
      </w:r>
      <w:r w:rsidRPr="009935DA">
        <w:rPr>
          <w:rFonts w:ascii="Times New Roman" w:hAnsi="Times New Roman" w:cs="Times New Roman"/>
          <w:spacing w:val="-4"/>
          <w:sz w:val="32"/>
          <w:szCs w:val="32"/>
        </w:rPr>
        <w:t>қ</w:t>
      </w:r>
      <w:r w:rsidRPr="009935DA">
        <w:rPr>
          <w:rFonts w:ascii="Times New Roman" w:hAnsi="Times New Roman" w:cs="Times New Roman"/>
          <w:spacing w:val="-4"/>
          <w:sz w:val="32"/>
          <w:szCs w:val="32"/>
          <w:lang w:val="en-US"/>
        </w:rPr>
        <w:t xml:space="preserve">.1,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.812;  </w:t>
      </w:r>
      <w:r w:rsidRPr="009935DA">
        <w:rPr>
          <w:rFonts w:ascii="Times New Roman" w:hAnsi="Times New Roman" w:cs="Times New Roman"/>
          <w:spacing w:val="-4"/>
          <w:sz w:val="32"/>
          <w:szCs w:val="32"/>
        </w:rPr>
        <w:t>с</w:t>
      </w:r>
      <w:r w:rsidRPr="009935DA">
        <w:rPr>
          <w:rFonts w:ascii="Times New Roman" w:hAnsi="Times New Roman" w:cs="Times New Roman"/>
          <w:spacing w:val="-4"/>
          <w:sz w:val="32"/>
          <w:szCs w:val="32"/>
          <w:lang w:val="en-US"/>
        </w:rPr>
        <w:t xml:space="preserve">.2011, №6,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.430,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.431, №7-8,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.610, №12,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.838;  </w:t>
      </w:r>
      <w:r w:rsidRPr="009935DA">
        <w:rPr>
          <w:rFonts w:ascii="Times New Roman" w:hAnsi="Times New Roman" w:cs="Times New Roman"/>
          <w:spacing w:val="-4"/>
          <w:sz w:val="32"/>
          <w:szCs w:val="32"/>
        </w:rPr>
        <w:t>с</w:t>
      </w:r>
      <w:r w:rsidRPr="009935DA">
        <w:rPr>
          <w:rFonts w:ascii="Times New Roman" w:hAnsi="Times New Roman" w:cs="Times New Roman"/>
          <w:spacing w:val="-4"/>
          <w:sz w:val="32"/>
          <w:szCs w:val="32"/>
          <w:lang w:val="en-US"/>
        </w:rPr>
        <w:t xml:space="preserve">.2012, №4,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.256, №7,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.685,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.693,  №8,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.814,  №12, </w:t>
      </w:r>
      <w:r w:rsidRPr="009935DA">
        <w:rPr>
          <w:rFonts w:ascii="Times New Roman" w:hAnsi="Times New Roman" w:cs="Times New Roman"/>
          <w:spacing w:val="-4"/>
          <w:sz w:val="32"/>
          <w:szCs w:val="32"/>
        </w:rPr>
        <w:t>қ</w:t>
      </w:r>
      <w:r w:rsidRPr="009935DA">
        <w:rPr>
          <w:rFonts w:ascii="Times New Roman" w:hAnsi="Times New Roman" w:cs="Times New Roman"/>
          <w:spacing w:val="-4"/>
          <w:sz w:val="32"/>
          <w:szCs w:val="32"/>
          <w:lang w:val="en-US"/>
        </w:rPr>
        <w:t xml:space="preserve">.1,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.1004; </w:t>
      </w:r>
      <w:r w:rsidRPr="009935DA">
        <w:rPr>
          <w:rFonts w:ascii="Times New Roman" w:hAnsi="Times New Roman" w:cs="Times New Roman"/>
          <w:spacing w:val="-4"/>
          <w:sz w:val="32"/>
          <w:szCs w:val="32"/>
        </w:rPr>
        <w:t>с</w:t>
      </w:r>
      <w:r w:rsidRPr="009935DA">
        <w:rPr>
          <w:rFonts w:ascii="Times New Roman" w:hAnsi="Times New Roman" w:cs="Times New Roman"/>
          <w:spacing w:val="-4"/>
          <w:sz w:val="32"/>
          <w:szCs w:val="32"/>
          <w:lang w:val="en-US"/>
        </w:rPr>
        <w:t xml:space="preserve">.2013,  №3,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.181,  №7,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.508;  </w:t>
      </w:r>
      <w:r w:rsidRPr="009935DA">
        <w:rPr>
          <w:rFonts w:ascii="Times New Roman" w:hAnsi="Times New Roman" w:cs="Times New Roman"/>
          <w:spacing w:val="-4"/>
          <w:sz w:val="32"/>
          <w:szCs w:val="32"/>
        </w:rPr>
        <w:t>с</w:t>
      </w:r>
      <w:r w:rsidRPr="009935DA">
        <w:rPr>
          <w:rFonts w:ascii="Times New Roman" w:hAnsi="Times New Roman" w:cs="Times New Roman"/>
          <w:spacing w:val="-4"/>
          <w:sz w:val="32"/>
          <w:szCs w:val="32"/>
          <w:lang w:val="en-US"/>
        </w:rPr>
        <w:t xml:space="preserve">.2014, №3,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.143,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.144, №7, </w:t>
      </w:r>
      <w:r w:rsidRPr="009935DA">
        <w:rPr>
          <w:rFonts w:ascii="Times New Roman" w:hAnsi="Times New Roman" w:cs="Times New Roman"/>
          <w:spacing w:val="-4"/>
          <w:sz w:val="32"/>
          <w:szCs w:val="32"/>
        </w:rPr>
        <w:t>қ</w:t>
      </w:r>
      <w:r w:rsidRPr="009935DA">
        <w:rPr>
          <w:rFonts w:ascii="Times New Roman" w:hAnsi="Times New Roman" w:cs="Times New Roman"/>
          <w:spacing w:val="-4"/>
          <w:sz w:val="32"/>
          <w:szCs w:val="32"/>
          <w:lang w:val="en-US"/>
        </w:rPr>
        <w:t xml:space="preserve">.1,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.389,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.390;  </w:t>
      </w:r>
      <w:r w:rsidRPr="009935DA">
        <w:rPr>
          <w:rFonts w:ascii="Times New Roman" w:hAnsi="Times New Roman" w:cs="Times New Roman"/>
          <w:spacing w:val="-4"/>
          <w:sz w:val="32"/>
          <w:szCs w:val="32"/>
        </w:rPr>
        <w:t>с</w:t>
      </w:r>
      <w:r w:rsidRPr="009935DA">
        <w:rPr>
          <w:rFonts w:ascii="Times New Roman" w:hAnsi="Times New Roman" w:cs="Times New Roman"/>
          <w:spacing w:val="-4"/>
          <w:sz w:val="32"/>
          <w:szCs w:val="32"/>
          <w:lang w:val="en-US"/>
        </w:rPr>
        <w:t xml:space="preserve">.2015, №3,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.201,  №7-9,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 707,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w:t>
      </w:r>
      <w:proofErr w:type="gramStart"/>
      <w:r w:rsidRPr="009935DA">
        <w:rPr>
          <w:rFonts w:ascii="Times New Roman" w:hAnsi="Times New Roman" w:cs="Times New Roman"/>
          <w:spacing w:val="-4"/>
          <w:sz w:val="32"/>
          <w:szCs w:val="32"/>
          <w:lang w:val="en-US"/>
        </w:rPr>
        <w:t>708,  №</w:t>
      </w:r>
      <w:proofErr w:type="gramEnd"/>
      <w:r w:rsidRPr="009935DA">
        <w:rPr>
          <w:rFonts w:ascii="Times New Roman" w:hAnsi="Times New Roman" w:cs="Times New Roman"/>
          <w:spacing w:val="-4"/>
          <w:sz w:val="32"/>
          <w:szCs w:val="32"/>
          <w:lang w:val="en-US"/>
        </w:rPr>
        <w:t xml:space="preserve">11,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.955,  №12, </w:t>
      </w:r>
      <w:r w:rsidRPr="009935DA">
        <w:rPr>
          <w:rFonts w:ascii="Times New Roman" w:hAnsi="Times New Roman" w:cs="Times New Roman"/>
          <w:spacing w:val="-4"/>
          <w:sz w:val="32"/>
          <w:szCs w:val="32"/>
        </w:rPr>
        <w:t>қ</w:t>
      </w:r>
      <w:r w:rsidRPr="009935DA">
        <w:rPr>
          <w:rFonts w:ascii="Times New Roman" w:hAnsi="Times New Roman" w:cs="Times New Roman"/>
          <w:spacing w:val="-4"/>
          <w:sz w:val="32"/>
          <w:szCs w:val="32"/>
          <w:lang w:val="en-US"/>
        </w:rPr>
        <w:t xml:space="preserve">.1,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.1108; </w:t>
      </w:r>
      <w:r w:rsidRPr="009935DA">
        <w:rPr>
          <w:rFonts w:ascii="Times New Roman" w:hAnsi="Times New Roman" w:cs="Times New Roman"/>
          <w:spacing w:val="-4"/>
          <w:sz w:val="32"/>
          <w:szCs w:val="32"/>
        </w:rPr>
        <w:t>с</w:t>
      </w:r>
      <w:r w:rsidRPr="009935DA">
        <w:rPr>
          <w:rFonts w:ascii="Times New Roman" w:hAnsi="Times New Roman" w:cs="Times New Roman"/>
          <w:spacing w:val="-4"/>
          <w:sz w:val="32"/>
          <w:szCs w:val="32"/>
          <w:lang w:val="en-US"/>
        </w:rPr>
        <w:t xml:space="preserve">.2016, №3,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.130,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.131,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.132;  №5,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.359,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.361, №7,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.613,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.614, №11,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.877;  </w:t>
      </w:r>
      <w:r w:rsidRPr="009935DA">
        <w:rPr>
          <w:rFonts w:ascii="Times New Roman" w:hAnsi="Times New Roman" w:cs="Times New Roman"/>
          <w:spacing w:val="-4"/>
          <w:sz w:val="32"/>
          <w:szCs w:val="32"/>
        </w:rPr>
        <w:t>с</w:t>
      </w:r>
      <w:r w:rsidRPr="009935DA">
        <w:rPr>
          <w:rFonts w:ascii="Times New Roman" w:hAnsi="Times New Roman" w:cs="Times New Roman"/>
          <w:spacing w:val="-4"/>
          <w:sz w:val="32"/>
          <w:szCs w:val="32"/>
          <w:lang w:val="en-US"/>
        </w:rPr>
        <w:t xml:space="preserve">.2017, №1-2,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.5,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.6, №5, </w:t>
      </w:r>
      <w:r w:rsidRPr="009935DA">
        <w:rPr>
          <w:rFonts w:ascii="Times New Roman" w:hAnsi="Times New Roman" w:cs="Times New Roman"/>
          <w:spacing w:val="-4"/>
          <w:sz w:val="32"/>
          <w:szCs w:val="32"/>
        </w:rPr>
        <w:t>қ</w:t>
      </w:r>
      <w:r w:rsidRPr="009935DA">
        <w:rPr>
          <w:rFonts w:ascii="Times New Roman" w:hAnsi="Times New Roman" w:cs="Times New Roman"/>
          <w:spacing w:val="-4"/>
          <w:sz w:val="32"/>
          <w:szCs w:val="32"/>
          <w:lang w:val="en-US"/>
        </w:rPr>
        <w:t xml:space="preserve">.1,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.275,  №7-9,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.568,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.585; </w:t>
      </w:r>
      <w:r w:rsidRPr="009935DA">
        <w:rPr>
          <w:rFonts w:ascii="Times New Roman" w:hAnsi="Times New Roman" w:cs="Times New Roman"/>
          <w:spacing w:val="-4"/>
          <w:sz w:val="32"/>
          <w:szCs w:val="32"/>
        </w:rPr>
        <w:t>с</w:t>
      </w:r>
      <w:r w:rsidRPr="009935DA">
        <w:rPr>
          <w:rFonts w:ascii="Times New Roman" w:hAnsi="Times New Roman" w:cs="Times New Roman"/>
          <w:spacing w:val="-4"/>
          <w:sz w:val="32"/>
          <w:szCs w:val="32"/>
          <w:lang w:val="en-US"/>
        </w:rPr>
        <w:t xml:space="preserve">.2018, №1,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.9, №5,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 268, </w:t>
      </w:r>
      <w:r w:rsidRPr="009935DA">
        <w:rPr>
          <w:rFonts w:ascii="Times New Roman" w:hAnsi="Times New Roman" w:cs="Times New Roman"/>
          <w:spacing w:val="-4"/>
          <w:sz w:val="32"/>
          <w:szCs w:val="32"/>
        </w:rPr>
        <w:t>мод</w:t>
      </w:r>
      <w:r w:rsidRPr="009935DA">
        <w:rPr>
          <w:rFonts w:ascii="Times New Roman" w:hAnsi="Times New Roman" w:cs="Times New Roman"/>
          <w:spacing w:val="-4"/>
          <w:sz w:val="32"/>
          <w:szCs w:val="32"/>
          <w:lang w:val="en-US"/>
        </w:rPr>
        <w:t xml:space="preserve">. 269), </w:t>
      </w:r>
      <w:r w:rsidRPr="009935DA">
        <w:rPr>
          <w:rFonts w:ascii="Times New Roman" w:hAnsi="Times New Roman" w:cs="Times New Roman"/>
          <w:spacing w:val="-4"/>
          <w:sz w:val="32"/>
          <w:szCs w:val="32"/>
        </w:rPr>
        <w:t>тағйироту</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иловаи</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зерин</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ворид</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карда</w:t>
      </w:r>
      <w:r w:rsidRPr="009935DA">
        <w:rPr>
          <w:rFonts w:ascii="Times New Roman" w:hAnsi="Times New Roman" w:cs="Times New Roman"/>
          <w:spacing w:val="-4"/>
          <w:sz w:val="32"/>
          <w:szCs w:val="32"/>
          <w:lang w:val="en-US"/>
        </w:rPr>
        <w:t xml:space="preserve"> </w:t>
      </w:r>
      <w:r w:rsidRPr="009935DA">
        <w:rPr>
          <w:rFonts w:ascii="Times New Roman" w:hAnsi="Times New Roman" w:cs="Times New Roman"/>
          <w:spacing w:val="-4"/>
          <w:sz w:val="32"/>
          <w:szCs w:val="32"/>
        </w:rPr>
        <w:t>шаванд</w:t>
      </w:r>
      <w:r w:rsidRPr="009935DA">
        <w:rPr>
          <w:rFonts w:ascii="Times New Roman" w:hAnsi="Times New Roman" w:cs="Times New Roman"/>
          <w:spacing w:val="-4"/>
          <w:sz w:val="32"/>
          <w:szCs w:val="32"/>
          <w:lang w:val="en-US"/>
        </w:rPr>
        <w:t>:</w:t>
      </w:r>
    </w:p>
    <w:p w:rsidR="00E42234" w:rsidRPr="009935DA" w:rsidRDefault="00E42234" w:rsidP="00E42234">
      <w:pPr>
        <w:pStyle w:val="a4"/>
        <w:rPr>
          <w:rFonts w:ascii="Times New Roman" w:hAnsi="Times New Roman" w:cs="Times New Roman"/>
          <w:spacing w:val="-4"/>
          <w:sz w:val="32"/>
          <w:szCs w:val="32"/>
        </w:rPr>
      </w:pPr>
      <w:r w:rsidRPr="009935DA">
        <w:rPr>
          <w:rFonts w:ascii="Times New Roman" w:hAnsi="Times New Roman" w:cs="Times New Roman"/>
          <w:spacing w:val="-4"/>
          <w:sz w:val="32"/>
          <w:szCs w:val="32"/>
        </w:rPr>
        <w:t>- матни модда қисми 1 ҳисобида шуда, санксияи он дар таҳрири зерин ифода карда шавад:</w:t>
      </w:r>
    </w:p>
    <w:p w:rsidR="00E42234" w:rsidRPr="009935DA" w:rsidRDefault="00E42234" w:rsidP="00E42234">
      <w:pPr>
        <w:pStyle w:val="a4"/>
        <w:rPr>
          <w:rFonts w:ascii="Times New Roman" w:hAnsi="Times New Roman" w:cs="Times New Roman"/>
          <w:spacing w:val="-4"/>
          <w:sz w:val="32"/>
          <w:szCs w:val="32"/>
        </w:rPr>
      </w:pPr>
      <w:r w:rsidRPr="009935DA">
        <w:rPr>
          <w:rFonts w:ascii="Times New Roman" w:hAnsi="Times New Roman" w:cs="Times New Roman"/>
          <w:spacing w:val="-4"/>
          <w:sz w:val="32"/>
          <w:szCs w:val="32"/>
        </w:rPr>
        <w:t xml:space="preserve">«ба шахсони воқеӣ ба андозаи аз панҷоҳ то сад, ба шахсони мансабдор аз яксаду панҷоҳ то дусад ва ба шахсони ҳуқуқӣ аз панҷсад то ҳафтсад нишондиҳанда барои ҳисобҳо бо мусодираи ашёи ҳуқуқвайронкунии маъмурӣ ҷарима таъйин карда мешавад.»; </w:t>
      </w:r>
    </w:p>
    <w:p w:rsidR="00E42234" w:rsidRPr="009935DA" w:rsidRDefault="00E42234" w:rsidP="00E42234">
      <w:pPr>
        <w:pStyle w:val="a4"/>
        <w:rPr>
          <w:rFonts w:ascii="Times New Roman" w:hAnsi="Times New Roman" w:cs="Times New Roman"/>
          <w:spacing w:val="-4"/>
          <w:sz w:val="32"/>
          <w:szCs w:val="32"/>
        </w:rPr>
      </w:pPr>
      <w:r w:rsidRPr="009935DA">
        <w:rPr>
          <w:rFonts w:ascii="Times New Roman" w:hAnsi="Times New Roman" w:cs="Times New Roman"/>
          <w:spacing w:val="-4"/>
          <w:sz w:val="32"/>
          <w:szCs w:val="32"/>
        </w:rPr>
        <w:t xml:space="preserve">- қисми </w:t>
      </w:r>
      <w:proofErr w:type="gramStart"/>
      <w:r w:rsidRPr="009935DA">
        <w:rPr>
          <w:rFonts w:ascii="Times New Roman" w:hAnsi="Times New Roman" w:cs="Times New Roman"/>
          <w:spacing w:val="-4"/>
          <w:sz w:val="32"/>
          <w:szCs w:val="32"/>
        </w:rPr>
        <w:t>2  бо</w:t>
      </w:r>
      <w:proofErr w:type="gramEnd"/>
      <w:r w:rsidRPr="009935DA">
        <w:rPr>
          <w:rFonts w:ascii="Times New Roman" w:hAnsi="Times New Roman" w:cs="Times New Roman"/>
          <w:spacing w:val="-4"/>
          <w:sz w:val="32"/>
          <w:szCs w:val="32"/>
        </w:rPr>
        <w:t xml:space="preserve"> мазмуни зерин  илова карда шавад:</w:t>
      </w:r>
    </w:p>
    <w:p w:rsidR="00E42234" w:rsidRPr="009935DA" w:rsidRDefault="00E42234" w:rsidP="00E42234">
      <w:pPr>
        <w:pStyle w:val="a4"/>
        <w:rPr>
          <w:rFonts w:ascii="Times New Roman" w:hAnsi="Times New Roman" w:cs="Times New Roman"/>
          <w:spacing w:val="-4"/>
          <w:sz w:val="32"/>
          <w:szCs w:val="32"/>
        </w:rPr>
      </w:pPr>
      <w:r w:rsidRPr="009935DA">
        <w:rPr>
          <w:rFonts w:ascii="Times New Roman" w:hAnsi="Times New Roman" w:cs="Times New Roman"/>
          <w:spacing w:val="-4"/>
          <w:sz w:val="32"/>
          <w:szCs w:val="32"/>
        </w:rPr>
        <w:t>«2. Барои дар давоми як соли баъди таъйини ҷазои маъмурӣ такроран содир намудани кирдори пешбининамудаи қисми якуми ҳамин модда, -</w:t>
      </w:r>
    </w:p>
    <w:p w:rsidR="00E42234" w:rsidRPr="009935DA" w:rsidRDefault="00E42234" w:rsidP="00E42234">
      <w:pPr>
        <w:pStyle w:val="a4"/>
        <w:rPr>
          <w:rFonts w:ascii="Times New Roman" w:hAnsi="Times New Roman" w:cs="Times New Roman"/>
          <w:spacing w:val="-5"/>
          <w:sz w:val="32"/>
          <w:szCs w:val="32"/>
        </w:rPr>
      </w:pPr>
      <w:r w:rsidRPr="009935DA">
        <w:rPr>
          <w:rFonts w:ascii="Times New Roman" w:hAnsi="Times New Roman" w:cs="Times New Roman"/>
          <w:spacing w:val="-5"/>
          <w:sz w:val="32"/>
          <w:szCs w:val="32"/>
        </w:rPr>
        <w:t xml:space="preserve">ба шахсони воқеӣ ба андозаи аз сад то дусад, ба шахсони мансабдор аз сесад то панҷсад ва ба шахсони ҳуқуқӣ аз ҳафтсад то ҳазор нишондиҳанда барои ҳисобҳо бо мусодираи ашёи ҳуқуқвайронкунии маъмурӣ ҷарима таъйин карда мешавад.». </w:t>
      </w:r>
    </w:p>
    <w:p w:rsidR="00E42234" w:rsidRPr="009935DA" w:rsidRDefault="00E42234" w:rsidP="00E42234">
      <w:pPr>
        <w:pStyle w:val="a4"/>
        <w:rPr>
          <w:rFonts w:ascii="Times New Roman" w:hAnsi="Times New Roman" w:cs="Times New Roman"/>
          <w:spacing w:val="-4"/>
          <w:sz w:val="32"/>
          <w:szCs w:val="32"/>
        </w:rPr>
      </w:pPr>
      <w:r w:rsidRPr="009935DA">
        <w:rPr>
          <w:rFonts w:ascii="Times New Roman" w:hAnsi="Times New Roman" w:cs="Times New Roman"/>
          <w:b/>
          <w:bCs/>
          <w:spacing w:val="-4"/>
          <w:sz w:val="32"/>
          <w:szCs w:val="32"/>
        </w:rPr>
        <w:t xml:space="preserve">Моддаи 2. </w:t>
      </w:r>
      <w:r w:rsidRPr="009935DA">
        <w:rPr>
          <w:rFonts w:ascii="Times New Roman" w:hAnsi="Times New Roman" w:cs="Times New Roman"/>
          <w:spacing w:val="-4"/>
          <w:sz w:val="32"/>
          <w:szCs w:val="32"/>
        </w:rPr>
        <w:t>Қонуни мазкур пас аз интишори расмӣ мавриди амал қарор дода шавад.</w:t>
      </w:r>
    </w:p>
    <w:p w:rsidR="00E42234" w:rsidRPr="009935DA" w:rsidRDefault="00E42234" w:rsidP="00E42234">
      <w:pPr>
        <w:pStyle w:val="a5"/>
        <w:suppressAutoHyphens w:val="0"/>
        <w:jc w:val="both"/>
        <w:rPr>
          <w:rFonts w:ascii="Times New Roman" w:hAnsi="Times New Roman" w:cs="Times New Roman"/>
          <w:b/>
          <w:bCs/>
          <w:spacing w:val="-4"/>
          <w:sz w:val="32"/>
          <w:szCs w:val="32"/>
        </w:rPr>
      </w:pPr>
    </w:p>
    <w:p w:rsidR="00E42234" w:rsidRPr="009935DA" w:rsidRDefault="00E42234" w:rsidP="00E42234">
      <w:pPr>
        <w:pStyle w:val="a5"/>
        <w:suppressAutoHyphens w:val="0"/>
        <w:jc w:val="both"/>
        <w:rPr>
          <w:rFonts w:ascii="Times New Roman" w:hAnsi="Times New Roman" w:cs="Times New Roman"/>
          <w:b/>
          <w:bCs/>
          <w:caps/>
          <w:spacing w:val="-4"/>
          <w:sz w:val="32"/>
          <w:szCs w:val="32"/>
        </w:rPr>
      </w:pPr>
      <w:r w:rsidRPr="009935DA">
        <w:rPr>
          <w:rFonts w:ascii="Times New Roman" w:hAnsi="Times New Roman" w:cs="Times New Roman"/>
          <w:b/>
          <w:bCs/>
          <w:spacing w:val="-4"/>
          <w:sz w:val="32"/>
          <w:szCs w:val="32"/>
        </w:rPr>
        <w:tab/>
        <w:t xml:space="preserve">Президенти Ҷумҳурии Тоҷикистон       </w:t>
      </w:r>
      <w:r w:rsidRPr="009935DA">
        <w:rPr>
          <w:rFonts w:ascii="Times New Roman" w:hAnsi="Times New Roman" w:cs="Times New Roman"/>
          <w:b/>
          <w:bCs/>
          <w:spacing w:val="-4"/>
          <w:sz w:val="32"/>
          <w:szCs w:val="32"/>
        </w:rPr>
        <w:tab/>
      </w:r>
      <w:r w:rsidRPr="009935DA">
        <w:rPr>
          <w:rFonts w:ascii="Times New Roman" w:hAnsi="Times New Roman" w:cs="Times New Roman"/>
          <w:b/>
          <w:bCs/>
          <w:spacing w:val="-4"/>
          <w:sz w:val="32"/>
          <w:szCs w:val="32"/>
        </w:rPr>
        <w:tab/>
        <w:t xml:space="preserve">Эмомалӣ </w:t>
      </w:r>
      <w:r w:rsidRPr="009935DA">
        <w:rPr>
          <w:rFonts w:ascii="Times New Roman" w:hAnsi="Times New Roman" w:cs="Times New Roman"/>
          <w:b/>
          <w:bCs/>
          <w:caps/>
          <w:spacing w:val="-4"/>
          <w:sz w:val="32"/>
          <w:szCs w:val="32"/>
        </w:rPr>
        <w:t>Раҳмон</w:t>
      </w:r>
    </w:p>
    <w:p w:rsidR="00E42234" w:rsidRPr="009935DA" w:rsidRDefault="00E42234" w:rsidP="00E42234">
      <w:pPr>
        <w:pStyle w:val="a5"/>
        <w:suppressAutoHyphens w:val="0"/>
        <w:rPr>
          <w:rFonts w:ascii="Times New Roman" w:hAnsi="Times New Roman" w:cs="Times New Roman"/>
          <w:b/>
          <w:bCs/>
          <w:spacing w:val="-4"/>
          <w:sz w:val="32"/>
          <w:szCs w:val="32"/>
        </w:rPr>
      </w:pPr>
      <w:r w:rsidRPr="009935DA">
        <w:rPr>
          <w:rFonts w:ascii="Times New Roman" w:hAnsi="Times New Roman" w:cs="Times New Roman"/>
          <w:b/>
          <w:bCs/>
          <w:spacing w:val="-4"/>
          <w:sz w:val="32"/>
          <w:szCs w:val="32"/>
        </w:rPr>
        <w:tab/>
        <w:t>ш. Душанбе, 2 январи соли 2019, № 1561</w:t>
      </w:r>
    </w:p>
    <w:p w:rsidR="008C6E37" w:rsidRPr="009935DA" w:rsidRDefault="008C6E37" w:rsidP="00E42234">
      <w:pPr>
        <w:pStyle w:val="a3"/>
        <w:jc w:val="center"/>
        <w:rPr>
          <w:rFonts w:ascii="Times New Roman" w:hAnsi="Times New Roman" w:cs="Times New Roman"/>
          <w:sz w:val="32"/>
          <w:szCs w:val="32"/>
        </w:rPr>
      </w:pPr>
    </w:p>
    <w:p w:rsidR="00E42234" w:rsidRPr="009935DA" w:rsidRDefault="008C6E37" w:rsidP="00E42234">
      <w:pPr>
        <w:pStyle w:val="a3"/>
        <w:jc w:val="center"/>
        <w:rPr>
          <w:rFonts w:ascii="Times New Roman" w:hAnsi="Times New Roman" w:cs="Times New Roman"/>
          <w:sz w:val="32"/>
          <w:szCs w:val="32"/>
        </w:rPr>
      </w:pPr>
      <w:r w:rsidRPr="009935DA">
        <w:rPr>
          <w:rFonts w:ascii="Times New Roman" w:hAnsi="Times New Roman" w:cs="Times New Roman"/>
          <w:caps w:val="0"/>
          <w:sz w:val="32"/>
          <w:szCs w:val="32"/>
        </w:rPr>
        <w:t>Қарори</w:t>
      </w:r>
    </w:p>
    <w:p w:rsidR="00E42234" w:rsidRPr="009935DA" w:rsidRDefault="008C6E37" w:rsidP="00E42234">
      <w:pPr>
        <w:pStyle w:val="a3"/>
        <w:jc w:val="center"/>
        <w:rPr>
          <w:rFonts w:ascii="Times New Roman" w:hAnsi="Times New Roman" w:cs="Times New Roman"/>
          <w:sz w:val="32"/>
          <w:szCs w:val="32"/>
        </w:rPr>
      </w:pPr>
      <w:r w:rsidRPr="009935DA">
        <w:rPr>
          <w:rFonts w:ascii="Times New Roman" w:hAnsi="Times New Roman" w:cs="Times New Roman"/>
          <w:caps w:val="0"/>
          <w:sz w:val="32"/>
          <w:szCs w:val="32"/>
        </w:rPr>
        <w:t xml:space="preserve">Маҷлиси миллии </w:t>
      </w:r>
    </w:p>
    <w:p w:rsidR="00E42234" w:rsidRPr="009935DA" w:rsidRDefault="008C6E37" w:rsidP="00E42234">
      <w:pPr>
        <w:pStyle w:val="a3"/>
        <w:jc w:val="center"/>
        <w:rPr>
          <w:rFonts w:ascii="Times New Roman" w:hAnsi="Times New Roman" w:cs="Times New Roman"/>
          <w:sz w:val="32"/>
          <w:szCs w:val="32"/>
        </w:rPr>
      </w:pPr>
      <w:r w:rsidRPr="009935DA">
        <w:rPr>
          <w:rFonts w:ascii="Times New Roman" w:hAnsi="Times New Roman" w:cs="Times New Roman"/>
          <w:caps w:val="0"/>
          <w:sz w:val="32"/>
          <w:szCs w:val="32"/>
        </w:rPr>
        <w:t>Маҷлиси Олии Ҷумҳурии Тоҷикистон</w:t>
      </w:r>
    </w:p>
    <w:p w:rsidR="00E42234" w:rsidRPr="009935DA" w:rsidRDefault="00E42234" w:rsidP="00E42234">
      <w:pPr>
        <w:pStyle w:val="a4"/>
        <w:rPr>
          <w:rFonts w:ascii="Times New Roman" w:hAnsi="Times New Roman" w:cs="Times New Roman"/>
          <w:sz w:val="32"/>
          <w:szCs w:val="32"/>
        </w:rPr>
      </w:pPr>
    </w:p>
    <w:p w:rsidR="00E42234" w:rsidRPr="009935DA" w:rsidRDefault="00E42234" w:rsidP="008C6E37">
      <w:pPr>
        <w:pStyle w:val="a4"/>
        <w:ind w:left="283" w:right="283" w:firstLine="0"/>
        <w:jc w:val="center"/>
        <w:rPr>
          <w:rFonts w:ascii="Times New Roman" w:hAnsi="Times New Roman" w:cs="Times New Roman"/>
          <w:b/>
          <w:bCs/>
          <w:sz w:val="32"/>
          <w:szCs w:val="32"/>
        </w:rPr>
      </w:pPr>
      <w:r w:rsidRPr="009935DA">
        <w:rPr>
          <w:rFonts w:ascii="Times New Roman" w:hAnsi="Times New Roman" w:cs="Times New Roman"/>
          <w:b/>
          <w:bCs/>
          <w:sz w:val="32"/>
          <w:szCs w:val="32"/>
        </w:rPr>
        <w:t xml:space="preserve">Оид ба Қонуни Ҷумҳурии </w:t>
      </w:r>
      <w:proofErr w:type="gramStart"/>
      <w:r w:rsidRPr="009935DA">
        <w:rPr>
          <w:rFonts w:ascii="Times New Roman" w:hAnsi="Times New Roman" w:cs="Times New Roman"/>
          <w:b/>
          <w:bCs/>
          <w:sz w:val="32"/>
          <w:szCs w:val="32"/>
        </w:rPr>
        <w:t xml:space="preserve">Тоҷикистон </w:t>
      </w:r>
      <w:r w:rsidR="008C6E37" w:rsidRPr="009935DA">
        <w:rPr>
          <w:rFonts w:ascii="Times New Roman" w:hAnsi="Times New Roman" w:cs="Times New Roman"/>
          <w:b/>
          <w:bCs/>
          <w:sz w:val="32"/>
          <w:szCs w:val="32"/>
        </w:rPr>
        <w:t xml:space="preserve"> </w:t>
      </w:r>
      <w:r w:rsidRPr="009935DA">
        <w:rPr>
          <w:rFonts w:ascii="Times New Roman" w:hAnsi="Times New Roman" w:cs="Times New Roman"/>
          <w:b/>
          <w:bCs/>
          <w:sz w:val="32"/>
          <w:szCs w:val="32"/>
        </w:rPr>
        <w:t>«</w:t>
      </w:r>
      <w:proofErr w:type="gramEnd"/>
      <w:r w:rsidRPr="009935DA">
        <w:rPr>
          <w:rFonts w:ascii="Times New Roman" w:hAnsi="Times New Roman" w:cs="Times New Roman"/>
          <w:b/>
          <w:bCs/>
          <w:sz w:val="32"/>
          <w:szCs w:val="32"/>
        </w:rPr>
        <w:t>Дар бораи ворид намудани тағйироту</w:t>
      </w:r>
      <w:r w:rsidR="008C6E37" w:rsidRPr="009935DA">
        <w:rPr>
          <w:rFonts w:ascii="Times New Roman" w:hAnsi="Times New Roman" w:cs="Times New Roman"/>
          <w:b/>
          <w:bCs/>
          <w:sz w:val="32"/>
          <w:szCs w:val="32"/>
        </w:rPr>
        <w:t xml:space="preserve"> </w:t>
      </w:r>
      <w:r w:rsidRPr="009935DA">
        <w:rPr>
          <w:rFonts w:ascii="Times New Roman" w:hAnsi="Times New Roman" w:cs="Times New Roman"/>
          <w:b/>
          <w:bCs/>
          <w:sz w:val="32"/>
          <w:szCs w:val="32"/>
        </w:rPr>
        <w:t>илова ба Кодекси ҳуқуқвайронкунии</w:t>
      </w:r>
      <w:r w:rsidR="008C6E37" w:rsidRPr="009935DA">
        <w:rPr>
          <w:rFonts w:ascii="Times New Roman" w:hAnsi="Times New Roman" w:cs="Times New Roman"/>
          <w:b/>
          <w:bCs/>
          <w:sz w:val="32"/>
          <w:szCs w:val="32"/>
        </w:rPr>
        <w:t xml:space="preserve"> </w:t>
      </w:r>
      <w:r w:rsidRPr="009935DA">
        <w:rPr>
          <w:rFonts w:ascii="Times New Roman" w:hAnsi="Times New Roman" w:cs="Times New Roman"/>
          <w:b/>
          <w:bCs/>
          <w:sz w:val="32"/>
          <w:szCs w:val="32"/>
        </w:rPr>
        <w:t>маъмурии Ҷумҳурии Тоҷикистон»</w:t>
      </w:r>
    </w:p>
    <w:p w:rsidR="00E42234" w:rsidRPr="009935DA" w:rsidRDefault="00E42234" w:rsidP="00E42234">
      <w:pPr>
        <w:pStyle w:val="a4"/>
        <w:rPr>
          <w:rFonts w:ascii="Times New Roman" w:hAnsi="Times New Roman" w:cs="Times New Roman"/>
          <w:sz w:val="32"/>
          <w:szCs w:val="32"/>
        </w:rPr>
      </w:pPr>
    </w:p>
    <w:p w:rsidR="00E42234" w:rsidRPr="009935DA" w:rsidRDefault="00E42234" w:rsidP="00E42234">
      <w:pPr>
        <w:pStyle w:val="a4"/>
        <w:rPr>
          <w:rFonts w:ascii="Times New Roman" w:hAnsi="Times New Roman" w:cs="Times New Roman"/>
          <w:sz w:val="32"/>
          <w:szCs w:val="32"/>
        </w:rPr>
      </w:pPr>
      <w:r w:rsidRPr="009935DA">
        <w:rPr>
          <w:rFonts w:ascii="Times New Roman" w:hAnsi="Times New Roman" w:cs="Times New Roman"/>
          <w:sz w:val="32"/>
          <w:szCs w:val="32"/>
        </w:rPr>
        <w:t>Маҷлиси миллии Маҷлиси Олии Ҷумҳурии Тоҷикис­тон Қонуни Ҷумҳурии Тоҷикистон «Дар бораи ворид намудани тағйироту илова ба Кодекси ҳуқуқвайронкунии маъмурии Ҷумҳурии Тоҷикис­тон»-</w:t>
      </w:r>
      <w:proofErr w:type="gramStart"/>
      <w:r w:rsidRPr="009935DA">
        <w:rPr>
          <w:rFonts w:ascii="Times New Roman" w:hAnsi="Times New Roman" w:cs="Times New Roman"/>
          <w:sz w:val="32"/>
          <w:szCs w:val="32"/>
        </w:rPr>
        <w:t>ро  бар­расӣ</w:t>
      </w:r>
      <w:proofErr w:type="gramEnd"/>
      <w:r w:rsidRPr="009935DA">
        <w:rPr>
          <w:rFonts w:ascii="Times New Roman" w:hAnsi="Times New Roman" w:cs="Times New Roman"/>
          <w:sz w:val="32"/>
          <w:szCs w:val="32"/>
        </w:rPr>
        <w:t xml:space="preserve">  намуда, </w:t>
      </w:r>
      <w:r w:rsidRPr="009935DA">
        <w:rPr>
          <w:rFonts w:ascii="Times New Roman" w:hAnsi="Times New Roman" w:cs="Times New Roman"/>
          <w:b/>
          <w:bCs/>
          <w:sz w:val="32"/>
          <w:szCs w:val="32"/>
        </w:rPr>
        <w:t>қарор мекунад</w:t>
      </w:r>
      <w:r w:rsidRPr="009935DA">
        <w:rPr>
          <w:rFonts w:ascii="Times New Roman" w:hAnsi="Times New Roman" w:cs="Times New Roman"/>
          <w:sz w:val="32"/>
          <w:szCs w:val="32"/>
        </w:rPr>
        <w:t xml:space="preserve">:    </w:t>
      </w:r>
    </w:p>
    <w:p w:rsidR="00E42234" w:rsidRPr="009935DA" w:rsidRDefault="00E42234" w:rsidP="00E42234">
      <w:pPr>
        <w:pStyle w:val="a4"/>
        <w:rPr>
          <w:rFonts w:ascii="Times New Roman" w:hAnsi="Times New Roman" w:cs="Times New Roman"/>
          <w:sz w:val="32"/>
          <w:szCs w:val="32"/>
        </w:rPr>
      </w:pPr>
      <w:r w:rsidRPr="009935DA">
        <w:rPr>
          <w:rFonts w:ascii="Times New Roman" w:hAnsi="Times New Roman" w:cs="Times New Roman"/>
          <w:sz w:val="32"/>
          <w:szCs w:val="32"/>
        </w:rPr>
        <w:t>Қонуни Ҷумҳурии Тоҷикистон «Дар бораи ворид намудани тағйироту илова ба Кодекси ҳуқуқвайронкунии маъмурии Ҷумҳурии Тоҷикистон» ҷонибдорӣ карда шавад.</w:t>
      </w:r>
    </w:p>
    <w:p w:rsidR="00E42234" w:rsidRPr="009935DA" w:rsidRDefault="00E42234" w:rsidP="00E42234">
      <w:pPr>
        <w:pStyle w:val="a4"/>
        <w:ind w:firstLine="0"/>
        <w:rPr>
          <w:rFonts w:ascii="Times New Roman" w:hAnsi="Times New Roman" w:cs="Times New Roman"/>
          <w:b/>
          <w:bCs/>
          <w:sz w:val="32"/>
          <w:szCs w:val="32"/>
        </w:rPr>
      </w:pPr>
    </w:p>
    <w:p w:rsidR="00E42234" w:rsidRPr="009935DA" w:rsidRDefault="00E42234" w:rsidP="00E42234">
      <w:pPr>
        <w:pStyle w:val="a4"/>
        <w:ind w:firstLine="0"/>
        <w:rPr>
          <w:rFonts w:ascii="Times New Roman" w:hAnsi="Times New Roman" w:cs="Times New Roman"/>
          <w:b/>
          <w:bCs/>
          <w:sz w:val="32"/>
          <w:szCs w:val="32"/>
        </w:rPr>
      </w:pPr>
      <w:r w:rsidRPr="009935DA">
        <w:rPr>
          <w:rFonts w:ascii="Times New Roman" w:hAnsi="Times New Roman" w:cs="Times New Roman"/>
          <w:b/>
          <w:bCs/>
          <w:sz w:val="32"/>
          <w:szCs w:val="32"/>
        </w:rPr>
        <w:t xml:space="preserve">Раиси Маҷлиси миллии Маҷлиси Олии </w:t>
      </w:r>
    </w:p>
    <w:p w:rsidR="00E42234" w:rsidRPr="009935DA" w:rsidRDefault="00E42234" w:rsidP="00E42234">
      <w:pPr>
        <w:pStyle w:val="a4"/>
        <w:ind w:firstLine="0"/>
        <w:rPr>
          <w:rFonts w:ascii="Times New Roman" w:hAnsi="Times New Roman" w:cs="Times New Roman"/>
          <w:b/>
          <w:bCs/>
          <w:sz w:val="32"/>
          <w:szCs w:val="32"/>
        </w:rPr>
      </w:pPr>
      <w:r w:rsidRPr="009935DA">
        <w:rPr>
          <w:rFonts w:ascii="Times New Roman" w:hAnsi="Times New Roman" w:cs="Times New Roman"/>
          <w:b/>
          <w:bCs/>
          <w:sz w:val="32"/>
          <w:szCs w:val="32"/>
        </w:rPr>
        <w:t xml:space="preserve">Ҷумҳурии Тоҷикистон              М. </w:t>
      </w:r>
      <w:r w:rsidRPr="009935DA">
        <w:rPr>
          <w:rFonts w:ascii="Times New Roman" w:hAnsi="Times New Roman" w:cs="Times New Roman"/>
          <w:b/>
          <w:bCs/>
          <w:caps/>
          <w:sz w:val="32"/>
          <w:szCs w:val="32"/>
        </w:rPr>
        <w:t>Убайдуллоев</w:t>
      </w:r>
    </w:p>
    <w:p w:rsidR="00E42234" w:rsidRPr="009935DA" w:rsidRDefault="00E42234" w:rsidP="00E42234">
      <w:pPr>
        <w:pStyle w:val="a4"/>
        <w:ind w:firstLine="0"/>
        <w:rPr>
          <w:rFonts w:ascii="Times New Roman" w:hAnsi="Times New Roman" w:cs="Times New Roman"/>
          <w:sz w:val="32"/>
          <w:szCs w:val="32"/>
        </w:rPr>
      </w:pPr>
      <w:r w:rsidRPr="009935DA">
        <w:rPr>
          <w:rFonts w:ascii="Times New Roman" w:hAnsi="Times New Roman" w:cs="Times New Roman"/>
          <w:b/>
          <w:bCs/>
          <w:spacing w:val="2"/>
          <w:sz w:val="32"/>
          <w:szCs w:val="32"/>
        </w:rPr>
        <w:t>ш. Душанбе, 25 декабри соли 2018, № 588</w:t>
      </w:r>
    </w:p>
    <w:p w:rsidR="008C6E37" w:rsidRPr="009935DA" w:rsidRDefault="008C6E37" w:rsidP="00E42234">
      <w:pPr>
        <w:pStyle w:val="a3"/>
        <w:jc w:val="center"/>
        <w:rPr>
          <w:rFonts w:ascii="Times New Roman" w:hAnsi="Times New Roman" w:cs="Times New Roman"/>
          <w:sz w:val="32"/>
          <w:szCs w:val="32"/>
        </w:rPr>
      </w:pPr>
    </w:p>
    <w:p w:rsidR="00E42234" w:rsidRPr="009935DA" w:rsidRDefault="008C6E37" w:rsidP="00E42234">
      <w:pPr>
        <w:pStyle w:val="a3"/>
        <w:jc w:val="center"/>
        <w:rPr>
          <w:rFonts w:ascii="Times New Roman" w:hAnsi="Times New Roman" w:cs="Times New Roman"/>
          <w:sz w:val="32"/>
          <w:szCs w:val="32"/>
        </w:rPr>
      </w:pPr>
      <w:r w:rsidRPr="009935DA">
        <w:rPr>
          <w:rFonts w:ascii="Times New Roman" w:hAnsi="Times New Roman" w:cs="Times New Roman"/>
          <w:caps w:val="0"/>
          <w:sz w:val="32"/>
          <w:szCs w:val="32"/>
        </w:rPr>
        <w:t>Қарори</w:t>
      </w:r>
    </w:p>
    <w:p w:rsidR="00E42234" w:rsidRPr="009935DA" w:rsidRDefault="008C6E37" w:rsidP="00E42234">
      <w:pPr>
        <w:pStyle w:val="a3"/>
        <w:jc w:val="center"/>
        <w:rPr>
          <w:rFonts w:ascii="Times New Roman" w:hAnsi="Times New Roman" w:cs="Times New Roman"/>
          <w:sz w:val="32"/>
          <w:szCs w:val="32"/>
        </w:rPr>
      </w:pPr>
      <w:r w:rsidRPr="009935DA">
        <w:rPr>
          <w:rFonts w:ascii="Times New Roman" w:hAnsi="Times New Roman" w:cs="Times New Roman"/>
          <w:caps w:val="0"/>
          <w:sz w:val="32"/>
          <w:szCs w:val="32"/>
        </w:rPr>
        <w:t xml:space="preserve">Маҷлиси намояндагони </w:t>
      </w:r>
    </w:p>
    <w:p w:rsidR="00E42234" w:rsidRPr="009935DA" w:rsidRDefault="008C6E37" w:rsidP="00E42234">
      <w:pPr>
        <w:pStyle w:val="a3"/>
        <w:jc w:val="center"/>
        <w:rPr>
          <w:rFonts w:ascii="Times New Roman" w:hAnsi="Times New Roman" w:cs="Times New Roman"/>
          <w:sz w:val="32"/>
          <w:szCs w:val="32"/>
        </w:rPr>
      </w:pPr>
      <w:r w:rsidRPr="009935DA">
        <w:rPr>
          <w:rFonts w:ascii="Times New Roman" w:hAnsi="Times New Roman" w:cs="Times New Roman"/>
          <w:caps w:val="0"/>
          <w:sz w:val="32"/>
          <w:szCs w:val="32"/>
        </w:rPr>
        <w:t>Маҷлиси Олии Ҷумҳурии Тоҷикистон</w:t>
      </w:r>
    </w:p>
    <w:p w:rsidR="00E42234" w:rsidRPr="009935DA" w:rsidRDefault="00E42234" w:rsidP="00E42234">
      <w:pPr>
        <w:pStyle w:val="a4"/>
        <w:ind w:left="283" w:right="283" w:firstLine="0"/>
        <w:rPr>
          <w:rFonts w:ascii="Times New Roman" w:hAnsi="Times New Roman" w:cs="Times New Roman"/>
          <w:b/>
          <w:bCs/>
          <w:sz w:val="32"/>
          <w:szCs w:val="32"/>
        </w:rPr>
      </w:pPr>
    </w:p>
    <w:p w:rsidR="00E42234" w:rsidRPr="009935DA" w:rsidRDefault="00E42234" w:rsidP="008C6E37">
      <w:pPr>
        <w:pStyle w:val="a4"/>
        <w:ind w:left="283" w:right="283" w:firstLine="0"/>
        <w:jc w:val="center"/>
        <w:rPr>
          <w:rFonts w:ascii="Times New Roman" w:hAnsi="Times New Roman" w:cs="Times New Roman"/>
          <w:b/>
          <w:bCs/>
          <w:sz w:val="32"/>
          <w:szCs w:val="32"/>
        </w:rPr>
      </w:pPr>
      <w:r w:rsidRPr="009935DA">
        <w:rPr>
          <w:rFonts w:ascii="Times New Roman" w:hAnsi="Times New Roman" w:cs="Times New Roman"/>
          <w:b/>
          <w:bCs/>
          <w:sz w:val="32"/>
          <w:szCs w:val="32"/>
        </w:rPr>
        <w:t>Оид ба қабул кардани Қонуни Ҷумҳурии Тоҷикистон «Дар бораи ворид намудани тағйироту илова ба Кодекси ҳуқуқвайронкунии маъмурии Ҷумҳурии Тоҷикистон»</w:t>
      </w:r>
    </w:p>
    <w:p w:rsidR="00E42234" w:rsidRPr="009935DA" w:rsidRDefault="00E42234" w:rsidP="00E42234">
      <w:pPr>
        <w:pStyle w:val="a4"/>
        <w:rPr>
          <w:rFonts w:ascii="Times New Roman" w:hAnsi="Times New Roman" w:cs="Times New Roman"/>
          <w:sz w:val="32"/>
          <w:szCs w:val="32"/>
        </w:rPr>
      </w:pPr>
    </w:p>
    <w:p w:rsidR="00E42234" w:rsidRPr="009935DA" w:rsidRDefault="00E42234" w:rsidP="00E42234">
      <w:pPr>
        <w:pStyle w:val="a4"/>
        <w:rPr>
          <w:rFonts w:ascii="Times New Roman" w:hAnsi="Times New Roman" w:cs="Times New Roman"/>
          <w:b/>
          <w:bCs/>
          <w:sz w:val="32"/>
          <w:szCs w:val="32"/>
        </w:rPr>
      </w:pPr>
      <w:r w:rsidRPr="009935DA">
        <w:rPr>
          <w:rFonts w:ascii="Times New Roman" w:hAnsi="Times New Roman" w:cs="Times New Roman"/>
          <w:sz w:val="32"/>
          <w:szCs w:val="32"/>
        </w:rPr>
        <w:lastRenderedPageBreak/>
        <w:t xml:space="preserve">Мутобиқи моддаи 60 Конститутсияи Ҷумҳурии Тоҷикистон Маҷлиси намояндагони Маҷлиси Олии Ҷумҳурии Тоҷикистон </w:t>
      </w:r>
      <w:r w:rsidRPr="009935DA">
        <w:rPr>
          <w:rFonts w:ascii="Times New Roman" w:hAnsi="Times New Roman" w:cs="Times New Roman"/>
          <w:b/>
          <w:bCs/>
          <w:sz w:val="32"/>
          <w:szCs w:val="32"/>
        </w:rPr>
        <w:t>қарор мекунад:</w:t>
      </w:r>
    </w:p>
    <w:p w:rsidR="00E42234" w:rsidRPr="009935DA" w:rsidRDefault="00E42234" w:rsidP="00E42234">
      <w:pPr>
        <w:pStyle w:val="a4"/>
        <w:rPr>
          <w:rFonts w:ascii="Times New Roman" w:hAnsi="Times New Roman" w:cs="Times New Roman"/>
          <w:sz w:val="32"/>
          <w:szCs w:val="32"/>
        </w:rPr>
      </w:pPr>
      <w:r w:rsidRPr="009935DA">
        <w:rPr>
          <w:rFonts w:ascii="Times New Roman" w:hAnsi="Times New Roman" w:cs="Times New Roman"/>
          <w:sz w:val="32"/>
          <w:szCs w:val="32"/>
        </w:rPr>
        <w:t>Қонуни Ҷумҳурии Тоҷикистон «Дар бораи ворид намудани тағйироту илова ба Кодекси ҳуқуқвайронкунии маъмурии Ҷумҳурии Тоҷикистон» қабул карда шавад.</w:t>
      </w:r>
    </w:p>
    <w:p w:rsidR="00E42234" w:rsidRPr="009935DA" w:rsidRDefault="00E42234" w:rsidP="00E42234">
      <w:pPr>
        <w:pStyle w:val="a4"/>
        <w:rPr>
          <w:rFonts w:ascii="Times New Roman" w:hAnsi="Times New Roman" w:cs="Times New Roman"/>
          <w:sz w:val="32"/>
          <w:szCs w:val="32"/>
        </w:rPr>
      </w:pPr>
    </w:p>
    <w:p w:rsidR="00E42234" w:rsidRPr="009935DA" w:rsidRDefault="00E42234" w:rsidP="00E42234">
      <w:pPr>
        <w:pStyle w:val="a4"/>
        <w:ind w:firstLine="0"/>
        <w:rPr>
          <w:rFonts w:ascii="Times New Roman" w:hAnsi="Times New Roman" w:cs="Times New Roman"/>
          <w:b/>
          <w:bCs/>
          <w:sz w:val="32"/>
          <w:szCs w:val="32"/>
        </w:rPr>
      </w:pPr>
      <w:r w:rsidRPr="009935DA">
        <w:rPr>
          <w:rFonts w:ascii="Times New Roman" w:hAnsi="Times New Roman" w:cs="Times New Roman"/>
          <w:b/>
          <w:bCs/>
          <w:sz w:val="32"/>
          <w:szCs w:val="32"/>
        </w:rPr>
        <w:t>Раиси Маҷлиси</w:t>
      </w:r>
    </w:p>
    <w:p w:rsidR="00E42234" w:rsidRPr="009935DA" w:rsidRDefault="00E42234" w:rsidP="00E42234">
      <w:pPr>
        <w:pStyle w:val="a4"/>
        <w:ind w:firstLine="0"/>
        <w:rPr>
          <w:rFonts w:ascii="Times New Roman" w:hAnsi="Times New Roman" w:cs="Times New Roman"/>
          <w:b/>
          <w:bCs/>
          <w:sz w:val="32"/>
          <w:szCs w:val="32"/>
        </w:rPr>
      </w:pPr>
      <w:r w:rsidRPr="009935DA">
        <w:rPr>
          <w:rFonts w:ascii="Times New Roman" w:hAnsi="Times New Roman" w:cs="Times New Roman"/>
          <w:b/>
          <w:bCs/>
          <w:sz w:val="32"/>
          <w:szCs w:val="32"/>
        </w:rPr>
        <w:t xml:space="preserve">намояндагони Маҷлиси Олии </w:t>
      </w:r>
    </w:p>
    <w:p w:rsidR="00E42234" w:rsidRPr="009935DA" w:rsidRDefault="00E42234" w:rsidP="00E42234">
      <w:pPr>
        <w:pStyle w:val="a4"/>
        <w:ind w:firstLine="0"/>
        <w:rPr>
          <w:rFonts w:ascii="Times New Roman" w:hAnsi="Times New Roman" w:cs="Times New Roman"/>
          <w:b/>
          <w:bCs/>
          <w:sz w:val="32"/>
          <w:szCs w:val="32"/>
        </w:rPr>
      </w:pPr>
      <w:r w:rsidRPr="009935DA">
        <w:rPr>
          <w:rFonts w:ascii="Times New Roman" w:hAnsi="Times New Roman" w:cs="Times New Roman"/>
          <w:b/>
          <w:bCs/>
          <w:sz w:val="32"/>
          <w:szCs w:val="32"/>
        </w:rPr>
        <w:t>Ҷумҳурии Тоҷикистон</w:t>
      </w:r>
      <w:r w:rsidRPr="009935DA">
        <w:rPr>
          <w:rFonts w:ascii="Times New Roman" w:hAnsi="Times New Roman" w:cs="Times New Roman"/>
          <w:b/>
          <w:bCs/>
          <w:sz w:val="32"/>
          <w:szCs w:val="32"/>
        </w:rPr>
        <w:tab/>
        <w:t xml:space="preserve">                     Ш. </w:t>
      </w:r>
      <w:r w:rsidRPr="009935DA">
        <w:rPr>
          <w:rFonts w:ascii="Times New Roman" w:hAnsi="Times New Roman" w:cs="Times New Roman"/>
          <w:b/>
          <w:bCs/>
          <w:caps/>
          <w:sz w:val="32"/>
          <w:szCs w:val="32"/>
        </w:rPr>
        <w:t>Зуҳуров</w:t>
      </w:r>
    </w:p>
    <w:p w:rsidR="00E42234" w:rsidRPr="009935DA" w:rsidRDefault="00E42234" w:rsidP="00E42234">
      <w:pPr>
        <w:rPr>
          <w:rFonts w:ascii="Times New Roman" w:hAnsi="Times New Roman" w:cs="Times New Roman"/>
          <w:b/>
          <w:bCs/>
          <w:sz w:val="32"/>
          <w:szCs w:val="32"/>
        </w:rPr>
      </w:pPr>
      <w:r w:rsidRPr="009935DA">
        <w:rPr>
          <w:rFonts w:ascii="Times New Roman" w:hAnsi="Times New Roman" w:cs="Times New Roman"/>
          <w:b/>
          <w:bCs/>
          <w:sz w:val="32"/>
          <w:szCs w:val="32"/>
        </w:rPr>
        <w:t>ш. Душанбе, 5 декабри соли 2018, №1236</w:t>
      </w:r>
    </w:p>
    <w:p w:rsidR="00545D84" w:rsidRPr="009935DA" w:rsidRDefault="00545D84">
      <w:pPr>
        <w:rPr>
          <w:rFonts w:ascii="Times New Roman" w:hAnsi="Times New Roman" w:cs="Times New Roman"/>
          <w:sz w:val="32"/>
          <w:szCs w:val="32"/>
        </w:rPr>
      </w:pPr>
    </w:p>
    <w:sectPr w:rsidR="00545D84" w:rsidRPr="00993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34"/>
    <w:rsid w:val="00545D84"/>
    <w:rsid w:val="008C6E37"/>
    <w:rsid w:val="009935DA"/>
    <w:rsid w:val="00A87824"/>
    <w:rsid w:val="00E42234"/>
    <w:rsid w:val="00F0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70752-FACE-446E-B94E-B70CBECA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2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E42234"/>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E42234"/>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styleId="a5">
    <w:name w:val="No Spacing"/>
    <w:basedOn w:val="a"/>
    <w:uiPriority w:val="99"/>
    <w:qFormat/>
    <w:rsid w:val="00E42234"/>
    <w:pPr>
      <w:suppressAutoHyphens/>
      <w:autoSpaceDE w:val="0"/>
      <w:autoSpaceDN w:val="0"/>
      <w:adjustRightInd w:val="0"/>
      <w:spacing w:after="0" w:line="288" w:lineRule="auto"/>
      <w:textAlignment w:val="center"/>
    </w:pPr>
    <w:rPr>
      <w:rFonts w:ascii="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5</cp:revision>
  <dcterms:created xsi:type="dcterms:W3CDTF">2019-01-04T03:44:00Z</dcterms:created>
  <dcterms:modified xsi:type="dcterms:W3CDTF">2019-01-04T03:54:00Z</dcterms:modified>
</cp:coreProperties>
</file>