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D1" w:rsidRDefault="001F04D1" w:rsidP="001F04D1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1F04D1" w:rsidRPr="001F04D1" w:rsidRDefault="001F04D1" w:rsidP="001F04D1">
      <w:pPr>
        <w:pStyle w:val="a4"/>
        <w:suppressAutoHyphens/>
        <w:ind w:firstLine="0"/>
        <w:jc w:val="center"/>
        <w:rPr>
          <w:b/>
          <w:bCs/>
          <w:sz w:val="26"/>
          <w:szCs w:val="26"/>
          <w:lang w:val="tg-Cyrl-TJ"/>
        </w:rPr>
      </w:pPr>
      <w:r>
        <w:rPr>
          <w:b/>
          <w:bCs/>
          <w:sz w:val="26"/>
          <w:szCs w:val="26"/>
        </w:rPr>
        <w:t>ДАР БОРАИ ВОРИД НАМУДАНИ ТА</w:t>
      </w:r>
      <w:r>
        <w:rPr>
          <w:rFonts w:ascii="Calibri" w:hAnsi="Calibri" w:cs="Calibri"/>
          <w:b/>
          <w:bCs/>
          <w:sz w:val="26"/>
          <w:szCs w:val="26"/>
        </w:rPr>
        <w:t>Ғ</w:t>
      </w:r>
      <w:r>
        <w:rPr>
          <w:b/>
          <w:bCs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БА КОДЕКСИ 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>У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>ВАЙРОНКУНИИ МАЪМУРИИ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</w:t>
      </w:r>
      <w:bookmarkStart w:id="0" w:name="_GoBack"/>
      <w:bookmarkEnd w:id="0"/>
    </w:p>
    <w:p w:rsidR="001F04D1" w:rsidRDefault="001F04D1" w:rsidP="001F04D1">
      <w:pPr>
        <w:pStyle w:val="a4"/>
        <w:rPr>
          <w:i/>
          <w:iCs/>
        </w:rPr>
      </w:pPr>
      <w:r>
        <w:rPr>
          <w:b/>
          <w:bCs/>
        </w:rPr>
        <w:t>Моддаи 1.</w:t>
      </w:r>
      <w:r>
        <w:t xml:space="preserve"> Ба моддаи 90 Кодекси </w:t>
      </w:r>
      <w:r>
        <w:rPr>
          <w:rFonts w:ascii="Calibri" w:hAnsi="Calibri" w:cs="Calibri"/>
        </w:rPr>
        <w:t>ҳ</w:t>
      </w:r>
      <w:r>
        <w:t>уку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31 декабри соли 2008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№12, </w:t>
      </w:r>
      <w:r>
        <w:rPr>
          <w:rFonts w:ascii="Calibri" w:hAnsi="Calibri" w:cs="Calibri"/>
        </w:rPr>
        <w:t>қ</w:t>
      </w:r>
      <w:r>
        <w:t xml:space="preserve">. 1, мод. 989, мод. 990; с. 2009, №5, мод. 321, №9-10, мод. 543; с. 2010, №1, мод. 2, мод. 5, №3, мод. 153, №7, мод. 547, №12, </w:t>
      </w:r>
      <w:r>
        <w:rPr>
          <w:rFonts w:ascii="Calibri" w:hAnsi="Calibri" w:cs="Calibri"/>
        </w:rPr>
        <w:t>қ</w:t>
      </w:r>
      <w:r>
        <w:t xml:space="preserve">. 1, мод. 812; с. 2011, №6, мод. 430, мод. 431, №7-8, мод. 610, №12, мод. 838; с. 2012, №4, мод. 256, №7, мод. 685, мод. 693, №8, мод. 814, №12, </w:t>
      </w:r>
      <w:r>
        <w:rPr>
          <w:rFonts w:ascii="Calibri" w:hAnsi="Calibri" w:cs="Calibri"/>
        </w:rPr>
        <w:t>қ</w:t>
      </w:r>
      <w:r>
        <w:t xml:space="preserve">. 1, мод. 1004; с. 2013, №3, мод. 181, №7, мод. 508; с. 2014, №3, мод. 143, мод. 144, №7, </w:t>
      </w:r>
      <w:r>
        <w:rPr>
          <w:rFonts w:ascii="Calibri" w:hAnsi="Calibri" w:cs="Calibri"/>
        </w:rPr>
        <w:t>қ</w:t>
      </w:r>
      <w:r>
        <w:t xml:space="preserve">. 1, мод. 389, мод. 390; с. 2015, №3, мод. 201, №7-9, мод. 707, мод. 708, №11, мод. 955, №12, </w:t>
      </w:r>
      <w:r>
        <w:rPr>
          <w:rFonts w:ascii="Calibri" w:hAnsi="Calibri" w:cs="Calibri"/>
        </w:rPr>
        <w:t>қ</w:t>
      </w:r>
      <w:r>
        <w:t xml:space="preserve">. 1, мод. 1108; с. 2016, №3, мод. 130, мод. 131, мод. 132, №5, мод. 359, мод. 361, №7, мод. 613, мод. 614, №11, мод. 877; с. 2017, №1-2, мод. 5, мод. 6, №5, </w:t>
      </w:r>
      <w:r>
        <w:rPr>
          <w:rFonts w:ascii="Calibri" w:hAnsi="Calibri" w:cs="Calibri"/>
        </w:rPr>
        <w:t>қ</w:t>
      </w:r>
      <w:r>
        <w:t>. 1, мод. 275, №7-9, мод. 568, мод. 585; с. 2018, №1, мод. 9, №5, мод. 268, мод. 269; с. 2019, №1, мод. 8, №6, мод. 312, мод. 313, №7, мод. 464; с. 2020, №1, мод. 6, №7-9, мод. 604, мод. 606, мод. 621, №12, мод. 900, мод. 901; с. 2021, №6, мод. 384, мод. 385),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1F04D1" w:rsidRDefault="001F04D1" w:rsidP="001F04D1">
      <w:pPr>
        <w:pStyle w:val="a4"/>
        <w:rPr>
          <w:i/>
          <w:iCs/>
        </w:rPr>
      </w:pPr>
      <w:r>
        <w:t>1. Номи модда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F04D1" w:rsidRDefault="001F04D1" w:rsidP="001F04D1">
      <w:pPr>
        <w:pStyle w:val="a4"/>
        <w:rPr>
          <w:i/>
          <w:iCs/>
        </w:rPr>
      </w:pPr>
      <w:r>
        <w:t>«</w:t>
      </w:r>
      <w:r>
        <w:rPr>
          <w:b/>
          <w:bCs/>
        </w:rPr>
        <w:t>Моддаи 90.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 накардани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оид ба парастор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таълим ва тарбияи ноболи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он</w:t>
      </w:r>
      <w:r>
        <w:t>».</w:t>
      </w:r>
    </w:p>
    <w:p w:rsidR="001F04D1" w:rsidRDefault="001F04D1" w:rsidP="001F04D1">
      <w:pPr>
        <w:pStyle w:val="a4"/>
        <w:rPr>
          <w:i/>
          <w:iCs/>
        </w:rPr>
      </w:pPr>
      <w:r>
        <w:t>2. Ба диспозитсияи модда пас аз калима</w:t>
      </w:r>
      <w:r>
        <w:rPr>
          <w:rFonts w:ascii="Calibri" w:hAnsi="Calibri" w:cs="Calibri"/>
        </w:rPr>
        <w:t>ҳ</w:t>
      </w:r>
      <w:r>
        <w:t>ои «манфиат</w:t>
      </w:r>
      <w:r>
        <w:rPr>
          <w:rFonts w:ascii="Calibri" w:hAnsi="Calibri" w:cs="Calibri"/>
        </w:rPr>
        <w:t>ҳ</w:t>
      </w:r>
      <w:r>
        <w:t>ои ноболи</w:t>
      </w:r>
      <w:r>
        <w:rPr>
          <w:rFonts w:ascii="Calibri" w:hAnsi="Calibri" w:cs="Calibri"/>
        </w:rPr>
        <w:t>ғ</w:t>
      </w:r>
      <w:r>
        <w:t>он» калима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«,истифода</w:t>
      </w:r>
      <w:proofErr w:type="gramEnd"/>
      <w:r>
        <w:t xml:space="preserve"> ё та</w:t>
      </w:r>
      <w:r>
        <w:rPr>
          <w:rFonts w:ascii="Calibri" w:hAnsi="Calibri" w:cs="Calibri"/>
        </w:rPr>
        <w:t>ҳ</w:t>
      </w:r>
      <w:r>
        <w:t>диди истифодаи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 xml:space="preserve"> нисбати он</w:t>
      </w:r>
      <w:r>
        <w:rPr>
          <w:rFonts w:ascii="Calibri" w:hAnsi="Calibri" w:cs="Calibri"/>
        </w:rPr>
        <w:t>ҳ</w:t>
      </w:r>
      <w:r>
        <w:t>о» илова карда шаванд.</w:t>
      </w:r>
    </w:p>
    <w:p w:rsidR="001F04D1" w:rsidRDefault="001F04D1" w:rsidP="001F04D1">
      <w:pPr>
        <w:pStyle w:val="a4"/>
      </w:pPr>
      <w:r>
        <w:t>3. Дар санксияи модда калимаи «пан</w:t>
      </w:r>
      <w:r>
        <w:rPr>
          <w:rFonts w:ascii="Calibri" w:hAnsi="Calibri" w:cs="Calibri"/>
        </w:rPr>
        <w:t>ҷ</w:t>
      </w:r>
      <w:r>
        <w:t>» ба калимаи «</w:t>
      </w:r>
      <w:r>
        <w:rPr>
          <w:rFonts w:ascii="Calibri" w:hAnsi="Calibri" w:cs="Calibri"/>
        </w:rPr>
        <w:t>ҳ</w:t>
      </w:r>
      <w:r>
        <w:t>афт» иваз карда шавад.</w:t>
      </w:r>
    </w:p>
    <w:p w:rsidR="001F04D1" w:rsidRDefault="001F04D1" w:rsidP="001F04D1">
      <w:pPr>
        <w:pStyle w:val="a4"/>
      </w:pPr>
      <w:r>
        <w:t>4. Ба моддаи мазкур эзо</w:t>
      </w:r>
      <w:r>
        <w:rPr>
          <w:rFonts w:ascii="Calibri" w:hAnsi="Calibri" w:cs="Calibri"/>
        </w:rPr>
        <w:t>ҳ</w:t>
      </w:r>
      <w:r>
        <w:t xml:space="preserve"> бо мазмуни зерин илова карда шавад:</w:t>
      </w:r>
    </w:p>
    <w:p w:rsidR="001F04D1" w:rsidRDefault="001F04D1" w:rsidP="001F04D1">
      <w:pPr>
        <w:pStyle w:val="a4"/>
      </w:pPr>
      <w:r>
        <w:t>«Эзо</w:t>
      </w:r>
      <w:r>
        <w:rPr>
          <w:rFonts w:ascii="Calibri" w:hAnsi="Calibri" w:cs="Calibri"/>
        </w:rPr>
        <w:t>ҳ</w:t>
      </w:r>
      <w:r>
        <w:t>: Дар моддаи мазкур зери маф</w:t>
      </w:r>
      <w:r>
        <w:rPr>
          <w:rFonts w:ascii="Calibri" w:hAnsi="Calibri" w:cs="Calibri"/>
        </w:rPr>
        <w:t>ҳ</w:t>
      </w:r>
      <w:r>
        <w:t>уми истифода ё та</w:t>
      </w:r>
      <w:r>
        <w:rPr>
          <w:rFonts w:ascii="Calibri" w:hAnsi="Calibri" w:cs="Calibri"/>
        </w:rPr>
        <w:t>ҳ</w:t>
      </w:r>
      <w:r>
        <w:t>диди истифодаи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 xml:space="preserve"> латук</w:t>
      </w:r>
      <w:r>
        <w:rPr>
          <w:rFonts w:ascii="Calibri" w:hAnsi="Calibri" w:cs="Calibri"/>
        </w:rPr>
        <w:t>ӯ</w:t>
      </w:r>
      <w:r>
        <w:t xml:space="preserve">б ё </w:t>
      </w:r>
      <w:r>
        <w:rPr>
          <w:rFonts w:ascii="Calibri" w:hAnsi="Calibri" w:cs="Calibri"/>
        </w:rPr>
        <w:t>ҳ</w:t>
      </w:r>
      <w:r>
        <w:t>аракати дигари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 xml:space="preserve">, ки хусусияти бисёркарата ва мунтазам надошта, ба </w:t>
      </w:r>
      <w:r>
        <w:rPr>
          <w:rFonts w:ascii="Calibri" w:hAnsi="Calibri" w:cs="Calibri"/>
        </w:rPr>
        <w:t>ҷ</w:t>
      </w:r>
      <w:r>
        <w:t>абрдида азобу у</w:t>
      </w:r>
      <w:r>
        <w:rPr>
          <w:rFonts w:ascii="Calibri" w:hAnsi="Calibri" w:cs="Calibri"/>
        </w:rPr>
        <w:t>қ</w:t>
      </w:r>
      <w:r>
        <w:t>убати дурудароз намерасонад, фа</w:t>
      </w:r>
      <w:r>
        <w:rPr>
          <w:rFonts w:ascii="Calibri" w:hAnsi="Calibri" w:cs="Calibri"/>
        </w:rPr>
        <w:t>ҳ</w:t>
      </w:r>
      <w:r>
        <w:t>мида мешавад.».</w:t>
      </w:r>
    </w:p>
    <w:p w:rsidR="001F04D1" w:rsidRDefault="001F04D1" w:rsidP="001F04D1">
      <w:pPr>
        <w:pStyle w:val="a4"/>
        <w:rPr>
          <w:i/>
          <w:iCs/>
        </w:rPr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1F04D1" w:rsidRDefault="001F04D1" w:rsidP="001F04D1">
      <w:pPr>
        <w:pStyle w:val="a4"/>
        <w:rPr>
          <w:i/>
          <w:iCs/>
        </w:rPr>
      </w:pPr>
    </w:p>
    <w:p w:rsidR="001F04D1" w:rsidRDefault="001F04D1" w:rsidP="001F04D1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1F04D1" w:rsidRDefault="001F04D1" w:rsidP="001F04D1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1815</w:t>
      </w:r>
    </w:p>
    <w:p w:rsidR="001F04D1" w:rsidRDefault="001F04D1" w:rsidP="001F04D1">
      <w:pPr>
        <w:pStyle w:val="a4"/>
        <w:ind w:firstLine="0"/>
        <w:rPr>
          <w:b/>
          <w:bCs/>
        </w:rPr>
      </w:pPr>
    </w:p>
    <w:p w:rsidR="001F04D1" w:rsidRDefault="001F04D1" w:rsidP="001F04D1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F04D1" w:rsidRDefault="001F04D1" w:rsidP="001F04D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1F04D1" w:rsidRDefault="001F04D1" w:rsidP="001F04D1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F04D1" w:rsidRDefault="001F04D1" w:rsidP="001F04D1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Кодекси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вайронкунии маъмурии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1F04D1" w:rsidRDefault="001F04D1" w:rsidP="001F04D1">
      <w:pPr>
        <w:pStyle w:val="a4"/>
      </w:pPr>
    </w:p>
    <w:p w:rsidR="001F04D1" w:rsidRPr="00F70F6B" w:rsidRDefault="001F04D1" w:rsidP="001F04D1">
      <w:pPr>
        <w:pStyle w:val="a4"/>
      </w:pPr>
      <w:r w:rsidRPr="00F70F6B">
        <w:t>Мутоби</w:t>
      </w:r>
      <w:r>
        <w:rPr>
          <w:rFonts w:ascii="Calibri" w:hAnsi="Calibri" w:cs="Calibri"/>
        </w:rPr>
        <w:t>қ</w:t>
      </w:r>
      <w:r w:rsidRPr="00F70F6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икистон, моддаи 59 </w:t>
      </w:r>
      <w:r>
        <w:rPr>
          <w:rFonts w:ascii="Calibri" w:hAnsi="Calibri" w:cs="Calibri"/>
        </w:rPr>
        <w:t>Қ</w:t>
      </w:r>
      <w:r w:rsidRPr="00F70F6B">
        <w:t xml:space="preserve">онуни конститутсионии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 Ма</w:t>
      </w:r>
      <w:r>
        <w:rPr>
          <w:rFonts w:ascii="Calibri" w:hAnsi="Calibri" w:cs="Calibri"/>
        </w:rPr>
        <w:t>ҷ</w:t>
      </w:r>
      <w:r w:rsidRPr="00F70F6B">
        <w:t>лиси миллии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 </w:t>
      </w:r>
      <w:r>
        <w:rPr>
          <w:rFonts w:ascii="Calibri" w:hAnsi="Calibri" w:cs="Calibri"/>
        </w:rPr>
        <w:t>Қ</w:t>
      </w:r>
      <w:r w:rsidRPr="00F70F6B">
        <w:t xml:space="preserve">онуни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ворид намудани та</w:t>
      </w:r>
      <w:r>
        <w:rPr>
          <w:rFonts w:ascii="Calibri" w:hAnsi="Calibri" w:cs="Calibri"/>
        </w:rPr>
        <w:t>ғ</w:t>
      </w:r>
      <w:r w:rsidRPr="00F70F6B">
        <w:t>йиру илова</w:t>
      </w:r>
      <w:r>
        <w:rPr>
          <w:rFonts w:ascii="Calibri" w:hAnsi="Calibri" w:cs="Calibri"/>
        </w:rPr>
        <w:t>ҳ</w:t>
      </w:r>
      <w:r w:rsidRPr="00F70F6B">
        <w:t xml:space="preserve">о ба Кодекси </w:t>
      </w:r>
      <w:r>
        <w:rPr>
          <w:rFonts w:ascii="Calibri" w:hAnsi="Calibri" w:cs="Calibri"/>
        </w:rPr>
        <w:t>ҳ</w:t>
      </w:r>
      <w:r w:rsidRPr="00F70F6B">
        <w:t>у</w:t>
      </w:r>
      <w:r>
        <w:rPr>
          <w:rFonts w:ascii="Calibri" w:hAnsi="Calibri" w:cs="Calibri"/>
        </w:rPr>
        <w:t>қ</w:t>
      </w:r>
      <w:r w:rsidRPr="00F70F6B">
        <w:t>у</w:t>
      </w:r>
      <w:r>
        <w:rPr>
          <w:rFonts w:ascii="Calibri" w:hAnsi="Calibri" w:cs="Calibri"/>
        </w:rPr>
        <w:t>қ</w:t>
      </w:r>
      <w:r w:rsidRPr="00F70F6B">
        <w:t xml:space="preserve">вайронкунии маъмурии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икистон»-ро баррас</w:t>
      </w:r>
      <w:r>
        <w:rPr>
          <w:rFonts w:ascii="Calibri" w:hAnsi="Calibri" w:cs="Calibri"/>
        </w:rPr>
        <w:t>ӣ</w:t>
      </w:r>
      <w:r w:rsidRPr="00F70F6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F70F6B">
        <w:rPr>
          <w:b/>
          <w:bCs/>
        </w:rPr>
        <w:t>арор мекунад:</w:t>
      </w:r>
      <w:r w:rsidRPr="00F70F6B">
        <w:t xml:space="preserve"> </w:t>
      </w:r>
    </w:p>
    <w:p w:rsidR="001F04D1" w:rsidRDefault="001F04D1" w:rsidP="001F04D1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F04D1" w:rsidRDefault="001F04D1" w:rsidP="001F04D1">
      <w:pPr>
        <w:pStyle w:val="a4"/>
      </w:pPr>
    </w:p>
    <w:p w:rsidR="001F04D1" w:rsidRDefault="001F04D1" w:rsidP="001F04D1">
      <w:pPr>
        <w:pStyle w:val="a4"/>
        <w:ind w:firstLine="0"/>
        <w:rPr>
          <w:b/>
          <w:bCs/>
        </w:rPr>
      </w:pPr>
      <w:r w:rsidRPr="00F70F6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1F04D1" w:rsidRDefault="001F04D1" w:rsidP="001F04D1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1F04D1" w:rsidRDefault="001F04D1" w:rsidP="001F04D1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№188</w:t>
      </w:r>
    </w:p>
    <w:p w:rsidR="001F04D1" w:rsidRDefault="001F04D1" w:rsidP="001F04D1">
      <w:pPr>
        <w:pStyle w:val="a4"/>
        <w:ind w:firstLine="0"/>
        <w:rPr>
          <w:b/>
          <w:bCs/>
        </w:rPr>
      </w:pPr>
    </w:p>
    <w:p w:rsidR="001F04D1" w:rsidRDefault="001F04D1" w:rsidP="001F04D1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1F04D1" w:rsidRDefault="001F04D1" w:rsidP="001F04D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1F04D1" w:rsidRDefault="001F04D1" w:rsidP="001F04D1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1F04D1" w:rsidRDefault="001F04D1" w:rsidP="001F04D1">
      <w:pPr>
        <w:pStyle w:val="a4"/>
      </w:pPr>
    </w:p>
    <w:p w:rsidR="001F04D1" w:rsidRDefault="001F04D1" w:rsidP="001F04D1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proofErr w:type="gramStart"/>
      <w:r>
        <w:t>Ма</w:t>
      </w:r>
      <w:r>
        <w:rPr>
          <w:rFonts w:ascii="Calibri" w:hAnsi="Calibri" w:cs="Calibri"/>
        </w:rPr>
        <w:t>ҷ</w:t>
      </w:r>
      <w:r>
        <w:t>лиси  намояндагони</w:t>
      </w:r>
      <w:proofErr w:type="gramEnd"/>
      <w:r>
        <w:t xml:space="preserve">  Ма</w:t>
      </w:r>
      <w:r>
        <w:rPr>
          <w:rFonts w:ascii="Calibri" w:hAnsi="Calibri" w:cs="Calibri"/>
        </w:rPr>
        <w:t>ҷ</w:t>
      </w:r>
      <w:r>
        <w:t xml:space="preserve">лиси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F04D1" w:rsidRDefault="001F04D1" w:rsidP="001F04D1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1F04D1" w:rsidRDefault="001F04D1" w:rsidP="001F04D1">
      <w:pPr>
        <w:pStyle w:val="a4"/>
        <w:ind w:firstLine="0"/>
        <w:rPr>
          <w:b/>
          <w:bCs/>
        </w:rPr>
      </w:pPr>
    </w:p>
    <w:p w:rsidR="001F04D1" w:rsidRDefault="001F04D1" w:rsidP="001F04D1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1F04D1" w:rsidRDefault="001F04D1" w:rsidP="001F04D1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1F04D1" w:rsidRDefault="001F04D1" w:rsidP="001F04D1">
      <w:pPr>
        <w:pStyle w:val="a4"/>
        <w:rPr>
          <w:b/>
          <w:bCs/>
        </w:rPr>
      </w:pPr>
      <w:r>
        <w:rPr>
          <w:b/>
          <w:bCs/>
        </w:rPr>
        <w:t>ш. Душанбе, 17 ноябри соли 2021, № 573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D1"/>
    <w:rsid w:val="001105B2"/>
    <w:rsid w:val="001F04D1"/>
    <w:rsid w:val="003238D4"/>
    <w:rsid w:val="004512A9"/>
    <w:rsid w:val="00584209"/>
    <w:rsid w:val="00B63CFF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64D9"/>
  <w15:chartTrackingRefBased/>
  <w15:docId w15:val="{708388DF-D478-47B6-BC31-C9DE977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F04D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F04D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2021-12-28T13:34:00Z</dcterms:created>
  <dcterms:modified xsi:type="dcterms:W3CDTF">2021-12-28T13:35:00Z</dcterms:modified>
</cp:coreProperties>
</file>