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73" w:rsidRDefault="00D26CA3" w:rsidP="00E8525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</w:pPr>
      <w:r>
        <w:rPr>
          <w:rFonts w:ascii="Cambria" w:hAnsi="Cambria" w:cs="Cambria"/>
          <w:b/>
          <w:bCs/>
          <w:color w:val="000000"/>
          <w:w w:val="70"/>
          <w:sz w:val="58"/>
          <w:szCs w:val="58"/>
        </w:rPr>
        <w:t>Қ</w:t>
      </w:r>
      <w:r w:rsidRPr="00FF00FB"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sz w:val="58"/>
          <w:szCs w:val="58"/>
        </w:rPr>
        <w:t>Ҷ</w:t>
      </w:r>
      <w:r w:rsidRPr="00FF00FB"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58"/>
          <w:szCs w:val="58"/>
        </w:rPr>
        <w:t>ҳ</w:t>
      </w:r>
      <w:r w:rsidRPr="00FF00FB"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58"/>
          <w:szCs w:val="58"/>
        </w:rPr>
        <w:t>ҷ</w:t>
      </w:r>
      <w:r w:rsidRPr="00FF00FB"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>икистон</w:t>
      </w:r>
      <w:r w:rsidR="00596079"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 xml:space="preserve"> </w:t>
      </w:r>
    </w:p>
    <w:p w:rsidR="00257F74" w:rsidRPr="00FF00FB" w:rsidRDefault="00D26CA3" w:rsidP="00E8525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4"/>
          <w:szCs w:val="24"/>
        </w:rPr>
      </w:pPr>
      <w:proofErr w:type="gramStart"/>
      <w:r w:rsidRPr="00FF00FB">
        <w:rPr>
          <w:rFonts w:ascii="Arial Tj" w:hAnsi="Arial Tj" w:cs="Arial Tj"/>
          <w:b/>
          <w:bCs/>
          <w:color w:val="000000"/>
          <w:sz w:val="24"/>
          <w:szCs w:val="24"/>
        </w:rPr>
        <w:t>Дар  бораи</w:t>
      </w:r>
      <w:proofErr w:type="gramEnd"/>
      <w:r w:rsidRPr="00FF00FB">
        <w:rPr>
          <w:rFonts w:ascii="Arial Tj" w:hAnsi="Arial Tj" w:cs="Arial Tj"/>
          <w:b/>
          <w:bCs/>
          <w:color w:val="000000"/>
          <w:sz w:val="24"/>
          <w:szCs w:val="24"/>
        </w:rPr>
        <w:t xml:space="preserve">  ворид  намудани та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ғ</w:t>
      </w:r>
      <w:r w:rsidRPr="00FF00FB">
        <w:rPr>
          <w:rFonts w:ascii="Arial Tj" w:hAnsi="Arial Tj" w:cs="Arial Tj"/>
          <w:b/>
          <w:bCs/>
          <w:color w:val="000000"/>
          <w:sz w:val="24"/>
          <w:szCs w:val="24"/>
        </w:rPr>
        <w:t xml:space="preserve">йиру илова ба Кодекси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FF00FB">
        <w:rPr>
          <w:rFonts w:ascii="Arial Tj" w:hAnsi="Arial Tj" w:cs="Arial Tj"/>
          <w:b/>
          <w:bCs/>
          <w:color w:val="000000"/>
          <w:sz w:val="24"/>
          <w:szCs w:val="24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FF00FB">
        <w:rPr>
          <w:rFonts w:ascii="Arial Tj" w:hAnsi="Arial Tj" w:cs="Arial Tj"/>
          <w:b/>
          <w:bCs/>
          <w:color w:val="000000"/>
          <w:sz w:val="24"/>
          <w:szCs w:val="24"/>
        </w:rPr>
        <w:t>ум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FF00FB">
        <w:rPr>
          <w:rFonts w:ascii="Arial Tj" w:hAnsi="Arial Tj" w:cs="Arial Tj"/>
          <w:b/>
          <w:bCs/>
          <w:color w:val="000000"/>
          <w:sz w:val="24"/>
          <w:szCs w:val="24"/>
        </w:rPr>
        <w:t>урии То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FF00FB">
        <w:rPr>
          <w:rFonts w:ascii="Arial Tj" w:hAnsi="Arial Tj" w:cs="Arial Tj"/>
          <w:b/>
          <w:bCs/>
          <w:color w:val="000000"/>
          <w:sz w:val="24"/>
          <w:szCs w:val="24"/>
        </w:rPr>
        <w:t>икистон</w:t>
      </w:r>
      <w:bookmarkStart w:id="0" w:name="_GoBack"/>
      <w:bookmarkEnd w:id="0"/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1.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Кодекси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икистон, ки бо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 аз 21 майи соли 1998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абул гардидааст (Ахбори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икистон, с. 1998, №9, мод. 68, мод. 69, №22, мод. 306; с. 1999, №12, мод. 316; с. 2001, №4, мод. </w:t>
      </w:r>
      <w:proofErr w:type="gramStart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149,  мод</w:t>
      </w:r>
      <w:proofErr w:type="gramEnd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. 167; с. 2002, №11, мод. 675, мод. 750; с. 2003, №8, мод. 456, мод. 468; с. 2004, №5, мод. 346, №7, мод. 452, мод. 453; с. 2005, №</w:t>
      </w:r>
      <w:proofErr w:type="gramStart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3,  мод</w:t>
      </w:r>
      <w:proofErr w:type="gramEnd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126, №7, мод. 399, №12, мод. 640; с. 2007, №7, мод. 665; с. 2008, №1,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1, мод. 3, №6, мод. 444, мод. 447, №10, мод. 803, №12,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</w:t>
      </w:r>
      <w:proofErr w:type="gramStart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1,  мод</w:t>
      </w:r>
      <w:proofErr w:type="gramEnd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986, №12,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2, мод. 992; с. 2009, №3, мод. 80, №7-8, мод. </w:t>
      </w:r>
      <w:proofErr w:type="gramStart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501;  с.</w:t>
      </w:r>
      <w:proofErr w:type="gramEnd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 2010, №3, мод. 155, №7, мод. 550; с. 2011, №3, мод. 161, №7-</w:t>
      </w:r>
      <w:proofErr w:type="gramStart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8,  мод</w:t>
      </w:r>
      <w:proofErr w:type="gramEnd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</w:t>
      </w:r>
      <w:proofErr w:type="gramStart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605;  с.</w:t>
      </w:r>
      <w:proofErr w:type="gramEnd"/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 2012, №4, мод. 258, №7, мод. 694; с. 2013, №6, мод. 403, мод. 404, №11, мод. 785, №12, мод. 881; с. 2014, №3, мод. 141, №7,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1, мод. 385, мод. 386; с. 2015, №3, мод. 198, мод. 199, №11, мод. 949;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икистон аз 25 декабри соли 2015, №1261),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йиру иловаи зерин ворид карда шаванд: 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1. Ба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банди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 а)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1) моддаи 57 баъд аз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ами «284,»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ами «286,» илова карда шавад.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2. Дар моддаи 286: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дар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1)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«аз сад то яксаду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аштоду се»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«аз дусад то сесаду шасту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» иваз карда шаванд;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дар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2)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«аз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саду чилу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афт то н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FF00FB">
        <w:rPr>
          <w:rFonts w:ascii="Arial Tj" w:hAnsi="Arial Tj" w:cs="Arial Tj"/>
          <w:color w:val="000000"/>
          <w:sz w:val="18"/>
          <w:szCs w:val="18"/>
        </w:rPr>
        <w:t>саду дувозда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» ва «аз се то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«аз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афтсаду 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то як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азору наваду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» ва «аз чор то шаш» иваз карда шаванд;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дар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3)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«аз н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FF00FB">
        <w:rPr>
          <w:rFonts w:ascii="Arial Tj" w:hAnsi="Arial Tj" w:cs="Arial Tj"/>
          <w:color w:val="000000"/>
          <w:sz w:val="18"/>
          <w:szCs w:val="18"/>
        </w:rPr>
        <w:t>саду дувозда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то як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азору чорсаду шаст» ва «аз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то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ашт»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«аз як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азору дусаду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афтоду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афт то як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азору шашсаду чилу ду» ва «аз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афт то ну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                                  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ш. Душанбе, 14 майи соли 2016, № 1304 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57F74" w:rsidRPr="00FF00FB" w:rsidRDefault="00257F74" w:rsidP="00257F7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Қ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арори 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намояндагони </w:t>
      </w:r>
    </w:p>
    <w:p w:rsidR="00257F74" w:rsidRPr="00FF00FB" w:rsidRDefault="00257F74" w:rsidP="00257F7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ҳ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икистон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йиру илова ба Кодекси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йиру илова ба Кодекси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                                Ш. ЗУ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УРОВ   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ш. Душанбе, 9 марти соли 2016, № 373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257F74" w:rsidRPr="00FF00FB" w:rsidRDefault="00257F74" w:rsidP="00257F7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Қ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арори 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миллии </w:t>
      </w:r>
    </w:p>
    <w:p w:rsidR="00257F74" w:rsidRPr="00FF00FB" w:rsidRDefault="00257F74" w:rsidP="00257F7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caps/>
          <w:color w:val="000000"/>
          <w:w w:val="70"/>
          <w:sz w:val="24"/>
          <w:szCs w:val="24"/>
        </w:rPr>
      </w:pP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ҳ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икистон 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урии </w:t>
      </w:r>
      <w:proofErr w:type="gramStart"/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 «</w:t>
      </w:r>
      <w:proofErr w:type="gramEnd"/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йиру илова ба Кодекси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йиру илова ба Кодекси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икистон»-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>ро бар</w:t>
      </w:r>
      <w:r w:rsidRPr="00FF00FB">
        <w:rPr>
          <w:rFonts w:ascii="Calibri" w:hAnsi="Calibri" w:cs="Calibri"/>
          <w:color w:val="000000"/>
          <w:sz w:val="18"/>
          <w:szCs w:val="18"/>
        </w:rPr>
        <w:t>­</w:t>
      </w:r>
      <w:r w:rsidRPr="00FF00FB">
        <w:rPr>
          <w:rFonts w:ascii="Arial Tj" w:hAnsi="Arial Tj" w:cs="Arial Tj"/>
          <w:color w:val="000000"/>
          <w:sz w:val="18"/>
          <w:szCs w:val="18"/>
        </w:rPr>
        <w:t>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:    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йиру илова ба Кодекси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257F74" w:rsidRPr="00FF00FB" w:rsidRDefault="00257F74" w:rsidP="00257F7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                    М.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</w:p>
    <w:p w:rsidR="00257F74" w:rsidRDefault="00257F74" w:rsidP="00257F74">
      <w:pPr>
        <w:pStyle w:val="a3"/>
        <w:rPr>
          <w:b/>
          <w:bCs/>
        </w:rPr>
      </w:pPr>
      <w:r w:rsidRPr="00FF00FB">
        <w:rPr>
          <w:b/>
          <w:bCs/>
        </w:rPr>
        <w:t>ш. Душанбе, 5 майи соли 2016, № 218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5E"/>
    <w:rsid w:val="00257F74"/>
    <w:rsid w:val="00281D5E"/>
    <w:rsid w:val="00596079"/>
    <w:rsid w:val="00820673"/>
    <w:rsid w:val="00A03D26"/>
    <w:rsid w:val="00A9021A"/>
    <w:rsid w:val="00D26CA3"/>
    <w:rsid w:val="00E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AB5D-031A-4DC2-91DD-988D3657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57F7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7</cp:revision>
  <dcterms:created xsi:type="dcterms:W3CDTF">2016-05-23T10:22:00Z</dcterms:created>
  <dcterms:modified xsi:type="dcterms:W3CDTF">2016-05-23T10:50:00Z</dcterms:modified>
</cp:coreProperties>
</file>