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65" w:rsidRDefault="00662D55" w:rsidP="00A620D3">
      <w:pPr>
        <w:pStyle w:val="20"/>
        <w:spacing w:line="240" w:lineRule="auto"/>
        <w:rPr>
          <w:rFonts w:ascii="Palatino Linotype" w:hAnsi="Palatino Linotype"/>
          <w:caps w:val="0"/>
          <w:sz w:val="28"/>
          <w:szCs w:val="28"/>
        </w:rPr>
      </w:pPr>
      <w:r>
        <w:rPr>
          <w:rFonts w:ascii="Palatino Linotype" w:hAnsi="Palatino Linotype"/>
          <w:caps w:val="0"/>
          <w:sz w:val="28"/>
          <w:szCs w:val="28"/>
        </w:rPr>
        <w:t>Қ</w:t>
      </w:r>
      <w:r w:rsidRPr="00662D55">
        <w:rPr>
          <w:rFonts w:ascii="Palatino Linotype" w:hAnsi="Palatino Linotype"/>
          <w:caps w:val="0"/>
          <w:sz w:val="28"/>
          <w:szCs w:val="28"/>
        </w:rPr>
        <w:t xml:space="preserve">онуни 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662D55">
        <w:rPr>
          <w:rFonts w:ascii="Palatino Linotype" w:hAnsi="Palatino Linotype"/>
          <w:caps w:val="0"/>
          <w:sz w:val="28"/>
          <w:szCs w:val="28"/>
        </w:rPr>
        <w:t>ум</w:t>
      </w:r>
      <w:r>
        <w:rPr>
          <w:rFonts w:ascii="Palatino Linotype" w:hAnsi="Palatino Linotype"/>
          <w:caps w:val="0"/>
          <w:sz w:val="28"/>
          <w:szCs w:val="28"/>
        </w:rPr>
        <w:t>ҳ</w:t>
      </w:r>
      <w:r w:rsidRPr="00662D55">
        <w:rPr>
          <w:rFonts w:ascii="Palatino Linotype" w:hAnsi="Palatino Linotype"/>
          <w:caps w:val="0"/>
          <w:sz w:val="28"/>
          <w:szCs w:val="28"/>
        </w:rPr>
        <w:t>урии</w:t>
      </w:r>
      <w:proofErr w:type="gramStart"/>
      <w:r w:rsidRPr="00662D55">
        <w:rPr>
          <w:rFonts w:ascii="Palatino Linotype" w:hAnsi="Palatino Linotype"/>
          <w:caps w:val="0"/>
          <w:sz w:val="28"/>
          <w:szCs w:val="28"/>
        </w:rPr>
        <w:t xml:space="preserve"> Т</w:t>
      </w:r>
      <w:proofErr w:type="gramEnd"/>
      <w:r w:rsidRPr="00662D55">
        <w:rPr>
          <w:rFonts w:ascii="Palatino Linotype" w:hAnsi="Palatino Linotype"/>
          <w:caps w:val="0"/>
          <w:sz w:val="28"/>
          <w:szCs w:val="28"/>
        </w:rPr>
        <w:t>о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662D55">
        <w:rPr>
          <w:rFonts w:ascii="Palatino Linotype" w:hAnsi="Palatino Linotype"/>
          <w:caps w:val="0"/>
          <w:sz w:val="28"/>
          <w:szCs w:val="28"/>
        </w:rPr>
        <w:t>икистон</w:t>
      </w:r>
    </w:p>
    <w:p w:rsidR="00662D55" w:rsidRPr="00662D55" w:rsidRDefault="00662D55" w:rsidP="00A620D3">
      <w:pPr>
        <w:pStyle w:val="20"/>
        <w:spacing w:line="240" w:lineRule="auto"/>
        <w:jc w:val="both"/>
        <w:rPr>
          <w:rFonts w:ascii="Palatino Linotype" w:hAnsi="Palatino Linotype"/>
          <w:b w:val="0"/>
          <w:bCs w:val="0"/>
          <w:sz w:val="28"/>
          <w:szCs w:val="28"/>
        </w:rPr>
      </w:pPr>
      <w:r w:rsidRPr="00662D55">
        <w:rPr>
          <w:rFonts w:ascii="Palatino Linotype" w:hAnsi="Palatino Linotype"/>
          <w:caps w:val="0"/>
          <w:sz w:val="28"/>
          <w:szCs w:val="28"/>
        </w:rPr>
        <w:t>Дар бораи ворид намудани та</w:t>
      </w:r>
      <w:r>
        <w:rPr>
          <w:rFonts w:ascii="Palatino Linotype" w:hAnsi="Palatino Linotype"/>
          <w:caps w:val="0"/>
          <w:sz w:val="28"/>
          <w:szCs w:val="28"/>
        </w:rPr>
        <w:t>ғ</w:t>
      </w:r>
      <w:r w:rsidRPr="00662D55">
        <w:rPr>
          <w:rFonts w:ascii="Palatino Linotype" w:hAnsi="Palatino Linotype"/>
          <w:caps w:val="0"/>
          <w:sz w:val="28"/>
          <w:szCs w:val="28"/>
        </w:rPr>
        <w:t xml:space="preserve">йиру илова ба Кодекси мурофиаи </w:t>
      </w:r>
      <w:r>
        <w:rPr>
          <w:rFonts w:ascii="Palatino Linotype" w:hAnsi="Palatino Linotype"/>
          <w:caps w:val="0"/>
          <w:sz w:val="28"/>
          <w:szCs w:val="28"/>
        </w:rPr>
        <w:t>ҳ</w:t>
      </w:r>
      <w:r w:rsidRPr="00662D55">
        <w:rPr>
          <w:rFonts w:ascii="Palatino Linotype" w:hAnsi="Palatino Linotype"/>
          <w:caps w:val="0"/>
          <w:sz w:val="28"/>
          <w:szCs w:val="28"/>
        </w:rPr>
        <w:t>у</w:t>
      </w:r>
      <w:r>
        <w:rPr>
          <w:rFonts w:ascii="Palatino Linotype" w:hAnsi="Palatino Linotype"/>
          <w:caps w:val="0"/>
          <w:sz w:val="28"/>
          <w:szCs w:val="28"/>
        </w:rPr>
        <w:t>қ</w:t>
      </w:r>
      <w:r w:rsidRPr="00662D55">
        <w:rPr>
          <w:rFonts w:ascii="Palatino Linotype" w:hAnsi="Palatino Linotype"/>
          <w:caps w:val="0"/>
          <w:sz w:val="28"/>
          <w:szCs w:val="28"/>
        </w:rPr>
        <w:t>у</w:t>
      </w:r>
      <w:r>
        <w:rPr>
          <w:rFonts w:ascii="Palatino Linotype" w:hAnsi="Palatino Linotype"/>
          <w:caps w:val="0"/>
          <w:sz w:val="28"/>
          <w:szCs w:val="28"/>
        </w:rPr>
        <w:t>қ</w:t>
      </w:r>
      <w:r w:rsidRPr="00662D55">
        <w:rPr>
          <w:rFonts w:ascii="Palatino Linotype" w:hAnsi="Palatino Linotype"/>
          <w:caps w:val="0"/>
          <w:sz w:val="28"/>
          <w:szCs w:val="28"/>
        </w:rPr>
        <w:t xml:space="preserve">вайронкунии маъмурии 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662D55">
        <w:rPr>
          <w:rFonts w:ascii="Palatino Linotype" w:hAnsi="Palatino Linotype"/>
          <w:caps w:val="0"/>
          <w:sz w:val="28"/>
          <w:szCs w:val="28"/>
        </w:rPr>
        <w:t>ум</w:t>
      </w:r>
      <w:r>
        <w:rPr>
          <w:rFonts w:ascii="Palatino Linotype" w:hAnsi="Palatino Linotype"/>
          <w:caps w:val="0"/>
          <w:sz w:val="28"/>
          <w:szCs w:val="28"/>
        </w:rPr>
        <w:t>ҳ</w:t>
      </w:r>
      <w:r w:rsidRPr="00662D55">
        <w:rPr>
          <w:rFonts w:ascii="Palatino Linotype" w:hAnsi="Palatino Linotype"/>
          <w:caps w:val="0"/>
          <w:sz w:val="28"/>
          <w:szCs w:val="28"/>
        </w:rPr>
        <w:t>урии</w:t>
      </w:r>
      <w:proofErr w:type="gramStart"/>
      <w:r w:rsidRPr="00662D55">
        <w:rPr>
          <w:rFonts w:ascii="Palatino Linotype" w:hAnsi="Palatino Linotype"/>
          <w:caps w:val="0"/>
          <w:sz w:val="28"/>
          <w:szCs w:val="28"/>
        </w:rPr>
        <w:t xml:space="preserve"> Т</w:t>
      </w:r>
      <w:proofErr w:type="gramEnd"/>
      <w:r w:rsidRPr="00662D55">
        <w:rPr>
          <w:rFonts w:ascii="Palatino Linotype" w:hAnsi="Palatino Linotype"/>
          <w:caps w:val="0"/>
          <w:sz w:val="28"/>
          <w:szCs w:val="28"/>
        </w:rPr>
        <w:t>о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662D55">
        <w:rPr>
          <w:rFonts w:ascii="Palatino Linotype" w:hAnsi="Palatino Linotype"/>
          <w:caps w:val="0"/>
          <w:sz w:val="28"/>
          <w:szCs w:val="28"/>
        </w:rPr>
        <w:t>икистон</w:t>
      </w:r>
      <w:r w:rsidRPr="00662D55">
        <w:rPr>
          <w:rFonts w:ascii="Palatino Linotype" w:hAnsi="Palatino Linotype"/>
          <w:b w:val="0"/>
          <w:bCs w:val="0"/>
          <w:caps w:val="0"/>
          <w:sz w:val="28"/>
          <w:szCs w:val="28"/>
        </w:rPr>
        <w:t xml:space="preserve"> </w:t>
      </w:r>
    </w:p>
    <w:p w:rsidR="00662D55" w:rsidRPr="00662D55" w:rsidRDefault="00662D55" w:rsidP="00A620D3">
      <w:pPr>
        <w:pStyle w:val="a4"/>
        <w:spacing w:line="240" w:lineRule="auto"/>
        <w:rPr>
          <w:rFonts w:ascii="Palatino Linotype" w:hAnsi="Palatino Linotype"/>
          <w:sz w:val="28"/>
          <w:szCs w:val="28"/>
        </w:rPr>
      </w:pPr>
      <w:r w:rsidRPr="00662D55">
        <w:rPr>
          <w:rFonts w:ascii="Palatino Linotype" w:hAnsi="Palatino Linotype"/>
          <w:b/>
          <w:bCs/>
          <w:sz w:val="28"/>
          <w:szCs w:val="28"/>
        </w:rPr>
        <w:t>Моддаи 1.</w:t>
      </w:r>
      <w:r w:rsidRPr="00662D55">
        <w:rPr>
          <w:rFonts w:ascii="Palatino Linotype" w:hAnsi="Palatino Linotype"/>
          <w:sz w:val="28"/>
          <w:szCs w:val="28"/>
        </w:rPr>
        <w:t xml:space="preserve"> Ба Кодекси мурофиаи 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 xml:space="preserve">вайронкунии маъмурии 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>урии</w:t>
      </w:r>
      <w:proofErr w:type="gramStart"/>
      <w:r w:rsidRPr="00662D55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662D55">
        <w:rPr>
          <w:rFonts w:ascii="Palatino Linotype" w:hAnsi="Palatino Linotype"/>
          <w:sz w:val="28"/>
          <w:szCs w:val="28"/>
        </w:rPr>
        <w:t>о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>икистон аз 22 июли соли 2013 (Ахбори Ма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 xml:space="preserve">лиси Олии 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>урии То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 xml:space="preserve">икистон, с. 2013, №7, мод. 502; с. 2014, №3, мод. 145; №7, </w:t>
      </w:r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 xml:space="preserve">. 1, мод. 391; №11, мод. 644; </w:t>
      </w:r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 xml:space="preserve">онуни 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>урии То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>икистон аз 18 марти соли 2015, №1180) та</w:t>
      </w:r>
      <w:r>
        <w:rPr>
          <w:rFonts w:ascii="Palatino Linotype" w:hAnsi="Palatino Linotype"/>
          <w:sz w:val="28"/>
          <w:szCs w:val="28"/>
        </w:rPr>
        <w:t>ғ</w:t>
      </w:r>
      <w:r w:rsidRPr="00662D55">
        <w:rPr>
          <w:rFonts w:ascii="Palatino Linotype" w:hAnsi="Palatino Linotype"/>
          <w:sz w:val="28"/>
          <w:szCs w:val="28"/>
        </w:rPr>
        <w:t>йиру иловаи зерин ворид карда шаванд:</w:t>
      </w:r>
    </w:p>
    <w:p w:rsidR="00662D55" w:rsidRPr="00662D55" w:rsidRDefault="00662D55" w:rsidP="00A620D3">
      <w:pPr>
        <w:pStyle w:val="a4"/>
        <w:spacing w:line="240" w:lineRule="auto"/>
        <w:rPr>
          <w:rFonts w:ascii="Palatino Linotype" w:hAnsi="Palatino Linotype"/>
          <w:sz w:val="28"/>
          <w:szCs w:val="28"/>
        </w:rPr>
      </w:pPr>
      <w:r w:rsidRPr="00662D55">
        <w:rPr>
          <w:rFonts w:ascii="Palatino Linotype" w:hAnsi="Palatino Linotype"/>
          <w:sz w:val="28"/>
          <w:szCs w:val="28"/>
        </w:rPr>
        <w:t>1. Дар моддаи 94:</w:t>
      </w:r>
    </w:p>
    <w:p w:rsidR="00662D55" w:rsidRPr="00662D55" w:rsidRDefault="00662D55" w:rsidP="00A620D3">
      <w:pPr>
        <w:pStyle w:val="a4"/>
        <w:spacing w:line="240" w:lineRule="auto"/>
        <w:rPr>
          <w:rFonts w:ascii="Palatino Linotype" w:hAnsi="Palatino Linotype"/>
          <w:sz w:val="28"/>
          <w:szCs w:val="28"/>
        </w:rPr>
      </w:pPr>
      <w:r w:rsidRPr="00662D55">
        <w:rPr>
          <w:rFonts w:ascii="Palatino Linotype" w:hAnsi="Palatino Linotype"/>
          <w:sz w:val="28"/>
          <w:szCs w:val="28"/>
        </w:rPr>
        <w:t>- дар ном ва матни модда калима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>ои «, шу</w:t>
      </w:r>
      <w:r>
        <w:rPr>
          <w:rFonts w:ascii="Palatino Linotype" w:hAnsi="Palatino Linotype"/>
          <w:sz w:val="28"/>
          <w:szCs w:val="28"/>
        </w:rPr>
        <w:t>ғ</w:t>
      </w:r>
      <w:r w:rsidRPr="00662D55">
        <w:rPr>
          <w:rFonts w:ascii="Palatino Linotype" w:hAnsi="Palatino Linotype"/>
          <w:sz w:val="28"/>
          <w:szCs w:val="28"/>
        </w:rPr>
        <w:t xml:space="preserve">л ва 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>ифзи и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>тимоии а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>ол</w:t>
      </w:r>
      <w:r>
        <w:rPr>
          <w:rFonts w:ascii="Palatino Linotype" w:hAnsi="Palatino Linotype"/>
          <w:sz w:val="28"/>
          <w:szCs w:val="28"/>
        </w:rPr>
        <w:t>ӣ</w:t>
      </w:r>
      <w:r w:rsidRPr="00662D55">
        <w:rPr>
          <w:rFonts w:ascii="Palatino Linotype" w:hAnsi="Palatino Linotype"/>
          <w:sz w:val="28"/>
          <w:szCs w:val="28"/>
        </w:rPr>
        <w:t>» ба калима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>ои «</w:t>
      </w:r>
      <w:proofErr w:type="gramStart"/>
      <w:r w:rsidRPr="00662D55">
        <w:rPr>
          <w:rFonts w:ascii="Palatino Linotype" w:hAnsi="Palatino Linotype"/>
          <w:sz w:val="28"/>
          <w:szCs w:val="28"/>
        </w:rPr>
        <w:t>ва шу</w:t>
      </w:r>
      <w:proofErr w:type="gramEnd"/>
      <w:r>
        <w:rPr>
          <w:rFonts w:ascii="Palatino Linotype" w:hAnsi="Palatino Linotype"/>
          <w:sz w:val="28"/>
          <w:szCs w:val="28"/>
        </w:rPr>
        <w:t>ғ</w:t>
      </w:r>
      <w:r w:rsidRPr="00662D55">
        <w:rPr>
          <w:rFonts w:ascii="Palatino Linotype" w:hAnsi="Palatino Linotype"/>
          <w:sz w:val="28"/>
          <w:szCs w:val="28"/>
        </w:rPr>
        <w:t>ли а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>ол</w:t>
      </w:r>
      <w:r>
        <w:rPr>
          <w:rFonts w:ascii="Palatino Linotype" w:hAnsi="Palatino Linotype"/>
          <w:sz w:val="28"/>
          <w:szCs w:val="28"/>
        </w:rPr>
        <w:t>ӣ</w:t>
      </w:r>
      <w:r w:rsidRPr="00662D55">
        <w:rPr>
          <w:rFonts w:ascii="Palatino Linotype" w:hAnsi="Palatino Linotype"/>
          <w:sz w:val="28"/>
          <w:szCs w:val="28"/>
        </w:rPr>
        <w:t>» иваз карда шаванд;</w:t>
      </w:r>
    </w:p>
    <w:p w:rsidR="00662D55" w:rsidRPr="00662D55" w:rsidRDefault="00662D55" w:rsidP="00A620D3">
      <w:pPr>
        <w:pStyle w:val="a4"/>
        <w:spacing w:line="240" w:lineRule="auto"/>
        <w:rPr>
          <w:rFonts w:ascii="Palatino Linotype" w:hAnsi="Palatino Linotype"/>
          <w:sz w:val="28"/>
          <w:szCs w:val="28"/>
        </w:rPr>
      </w:pPr>
      <w:r w:rsidRPr="00662D55">
        <w:rPr>
          <w:rFonts w:ascii="Palatino Linotype" w:hAnsi="Palatino Linotype"/>
          <w:sz w:val="28"/>
          <w:szCs w:val="28"/>
        </w:rPr>
        <w:t xml:space="preserve">- дар </w:t>
      </w:r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 xml:space="preserve">исми 1 калима </w:t>
      </w:r>
      <w:proofErr w:type="gramStart"/>
      <w:r w:rsidRPr="00662D55">
        <w:rPr>
          <w:rFonts w:ascii="Palatino Linotype" w:hAnsi="Palatino Linotype"/>
          <w:sz w:val="28"/>
          <w:szCs w:val="28"/>
        </w:rPr>
        <w:t>ва ра</w:t>
      </w:r>
      <w:proofErr w:type="gramEnd"/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>ам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>ои «, 139, 140, 619, 621 ва 622» ба калима ва ра</w:t>
      </w:r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>ами «ва 139» иваз карда шаванд.</w:t>
      </w:r>
    </w:p>
    <w:p w:rsidR="00662D55" w:rsidRPr="00662D55" w:rsidRDefault="00662D55" w:rsidP="00A620D3">
      <w:pPr>
        <w:pStyle w:val="a4"/>
        <w:spacing w:line="240" w:lineRule="auto"/>
        <w:rPr>
          <w:rFonts w:ascii="Palatino Linotype" w:hAnsi="Palatino Linotype"/>
          <w:sz w:val="28"/>
          <w:szCs w:val="28"/>
        </w:rPr>
      </w:pPr>
      <w:r w:rsidRPr="00662D55">
        <w:rPr>
          <w:rFonts w:ascii="Palatino Linotype" w:hAnsi="Palatino Linotype"/>
          <w:sz w:val="28"/>
          <w:szCs w:val="28"/>
        </w:rPr>
        <w:t>2. Ба Кодекс моддаи 121</w:t>
      </w:r>
      <w:r w:rsidRPr="00662D55">
        <w:rPr>
          <w:rFonts w:ascii="Palatino Linotype" w:hAnsi="Palatino Linotype"/>
          <w:sz w:val="28"/>
          <w:szCs w:val="28"/>
          <w:vertAlign w:val="superscript"/>
        </w:rPr>
        <w:t>1</w:t>
      </w:r>
      <w:r w:rsidRPr="00662D55">
        <w:rPr>
          <w:rFonts w:ascii="Palatino Linotype" w:hAnsi="Palatino Linotype"/>
          <w:sz w:val="28"/>
          <w:szCs w:val="28"/>
        </w:rPr>
        <w:t xml:space="preserve"> бо мазмуни зерин илова карда шавад:</w:t>
      </w:r>
    </w:p>
    <w:p w:rsidR="00662D55" w:rsidRPr="00662D55" w:rsidRDefault="00662D55" w:rsidP="00A620D3">
      <w:pPr>
        <w:pStyle w:val="a4"/>
        <w:spacing w:line="240" w:lineRule="auto"/>
        <w:rPr>
          <w:rFonts w:ascii="Palatino Linotype" w:hAnsi="Palatino Linotype"/>
          <w:b/>
          <w:bCs/>
          <w:sz w:val="28"/>
          <w:szCs w:val="28"/>
        </w:rPr>
      </w:pPr>
      <w:r w:rsidRPr="00662D55">
        <w:rPr>
          <w:rFonts w:ascii="Palatino Linotype" w:hAnsi="Palatino Linotype"/>
          <w:sz w:val="28"/>
          <w:szCs w:val="28"/>
        </w:rPr>
        <w:t>«</w:t>
      </w:r>
      <w:r w:rsidRPr="00662D55">
        <w:rPr>
          <w:rFonts w:ascii="Palatino Linotype" w:hAnsi="Palatino Linotype"/>
          <w:b/>
          <w:bCs/>
          <w:sz w:val="28"/>
          <w:szCs w:val="28"/>
        </w:rPr>
        <w:t>Моддаи 121</w:t>
      </w:r>
      <w:r w:rsidRPr="00662D55">
        <w:rPr>
          <w:rFonts w:ascii="Palatino Linotype" w:hAnsi="Palatino Linotype"/>
          <w:b/>
          <w:bCs/>
          <w:sz w:val="28"/>
          <w:szCs w:val="28"/>
          <w:vertAlign w:val="superscript"/>
        </w:rPr>
        <w:t>1</w:t>
      </w:r>
      <w:r w:rsidRPr="00662D55">
        <w:rPr>
          <w:rFonts w:ascii="Palatino Linotype" w:hAnsi="Palatino Linotype"/>
          <w:b/>
          <w:bCs/>
          <w:sz w:val="28"/>
          <w:szCs w:val="28"/>
        </w:rPr>
        <w:t>. Ма</w:t>
      </w:r>
      <w:r>
        <w:rPr>
          <w:rFonts w:ascii="Palatino Linotype" w:hAnsi="Palatino Linotype"/>
          <w:b/>
          <w:bCs/>
          <w:sz w:val="28"/>
          <w:szCs w:val="28"/>
        </w:rPr>
        <w:t>қ</w:t>
      </w:r>
      <w:r w:rsidRPr="00662D55">
        <w:rPr>
          <w:rFonts w:ascii="Palatino Linotype" w:hAnsi="Palatino Linotype"/>
          <w:b/>
          <w:bCs/>
          <w:sz w:val="28"/>
          <w:szCs w:val="28"/>
        </w:rPr>
        <w:t>омоти су</w:t>
      </w:r>
      <w:r>
        <w:rPr>
          <w:rFonts w:ascii="Palatino Linotype" w:hAnsi="Palatino Linotype"/>
          <w:b/>
          <w:bCs/>
          <w:sz w:val="28"/>
          <w:szCs w:val="28"/>
        </w:rPr>
        <w:t>ғ</w:t>
      </w:r>
      <w:r w:rsidRPr="00662D55">
        <w:rPr>
          <w:rFonts w:ascii="Palatino Linotype" w:hAnsi="Palatino Linotype"/>
          <w:b/>
          <w:bCs/>
          <w:sz w:val="28"/>
          <w:szCs w:val="28"/>
        </w:rPr>
        <w:t>уртаи и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662D55">
        <w:rPr>
          <w:rFonts w:ascii="Palatino Linotype" w:hAnsi="Palatino Linotype"/>
          <w:b/>
          <w:bCs/>
          <w:sz w:val="28"/>
          <w:szCs w:val="28"/>
        </w:rPr>
        <w:t>тимо</w:t>
      </w:r>
      <w:r>
        <w:rPr>
          <w:rFonts w:ascii="Palatino Linotype" w:hAnsi="Palatino Linotype"/>
          <w:b/>
          <w:bCs/>
          <w:sz w:val="28"/>
          <w:szCs w:val="28"/>
        </w:rPr>
        <w:t>ӣ</w:t>
      </w:r>
      <w:r w:rsidRPr="00662D55">
        <w:rPr>
          <w:rFonts w:ascii="Palatino Linotype" w:hAnsi="Palatino Linotype"/>
          <w:b/>
          <w:bCs/>
          <w:sz w:val="28"/>
          <w:szCs w:val="28"/>
        </w:rPr>
        <w:t xml:space="preserve"> ва нафа</w:t>
      </w:r>
      <w:r>
        <w:rPr>
          <w:rFonts w:ascii="Palatino Linotype" w:hAnsi="Palatino Linotype"/>
          <w:b/>
          <w:bCs/>
          <w:sz w:val="28"/>
          <w:szCs w:val="28"/>
        </w:rPr>
        <w:t>қ</w:t>
      </w:r>
      <w:r w:rsidRPr="00662D55">
        <w:rPr>
          <w:rFonts w:ascii="Palatino Linotype" w:hAnsi="Palatino Linotype"/>
          <w:b/>
          <w:bCs/>
          <w:sz w:val="28"/>
          <w:szCs w:val="28"/>
        </w:rPr>
        <w:t>а</w:t>
      </w:r>
    </w:p>
    <w:p w:rsidR="00662D55" w:rsidRPr="00662D55" w:rsidRDefault="00662D55" w:rsidP="00A620D3">
      <w:pPr>
        <w:pStyle w:val="a4"/>
        <w:spacing w:line="240" w:lineRule="auto"/>
        <w:rPr>
          <w:rFonts w:ascii="Palatino Linotype" w:hAnsi="Palatino Linotype"/>
          <w:sz w:val="28"/>
          <w:szCs w:val="28"/>
        </w:rPr>
      </w:pPr>
      <w:r w:rsidRPr="00662D55">
        <w:rPr>
          <w:rFonts w:ascii="Palatino Linotype" w:hAnsi="Palatino Linotype"/>
          <w:sz w:val="28"/>
          <w:szCs w:val="28"/>
        </w:rPr>
        <w:t>1. Ма</w:t>
      </w:r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>омоти су</w:t>
      </w:r>
      <w:r>
        <w:rPr>
          <w:rFonts w:ascii="Palatino Linotype" w:hAnsi="Palatino Linotype"/>
          <w:sz w:val="28"/>
          <w:szCs w:val="28"/>
        </w:rPr>
        <w:t>ғ</w:t>
      </w:r>
      <w:r w:rsidRPr="00662D55">
        <w:rPr>
          <w:rFonts w:ascii="Palatino Linotype" w:hAnsi="Palatino Linotype"/>
          <w:sz w:val="28"/>
          <w:szCs w:val="28"/>
        </w:rPr>
        <w:t>уртаи и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>тимо</w:t>
      </w:r>
      <w:r>
        <w:rPr>
          <w:rFonts w:ascii="Palatino Linotype" w:hAnsi="Palatino Linotype"/>
          <w:sz w:val="28"/>
          <w:szCs w:val="28"/>
        </w:rPr>
        <w:t>ӣ</w:t>
      </w:r>
      <w:r w:rsidRPr="00662D55">
        <w:rPr>
          <w:rFonts w:ascii="Palatino Linotype" w:hAnsi="Palatino Linotype"/>
          <w:sz w:val="28"/>
          <w:szCs w:val="28"/>
        </w:rPr>
        <w:t xml:space="preserve"> ва нафа</w:t>
      </w:r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>а дар доираи ваколат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>ои худ парванда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 xml:space="preserve">ои 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>вайронкунии маъмуриеро, ки дар модда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 xml:space="preserve">ои 140, 619, 621 ва 622 Кодекси 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 xml:space="preserve">вайронкунии маъмурии 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>урии</w:t>
      </w:r>
      <w:proofErr w:type="gramStart"/>
      <w:r w:rsidRPr="00662D55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662D55">
        <w:rPr>
          <w:rFonts w:ascii="Palatino Linotype" w:hAnsi="Palatino Linotype"/>
          <w:sz w:val="28"/>
          <w:szCs w:val="28"/>
        </w:rPr>
        <w:t>о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>икистон пешбин</w:t>
      </w:r>
      <w:r>
        <w:rPr>
          <w:rFonts w:ascii="Palatino Linotype" w:hAnsi="Palatino Linotype"/>
          <w:sz w:val="28"/>
          <w:szCs w:val="28"/>
        </w:rPr>
        <w:t>ӣ</w:t>
      </w:r>
      <w:r w:rsidRPr="00662D55">
        <w:rPr>
          <w:rFonts w:ascii="Palatino Linotype" w:hAnsi="Palatino Linotype"/>
          <w:sz w:val="28"/>
          <w:szCs w:val="28"/>
        </w:rPr>
        <w:t xml:space="preserve"> гардидаанд, баррас</w:t>
      </w:r>
      <w:r>
        <w:rPr>
          <w:rFonts w:ascii="Palatino Linotype" w:hAnsi="Palatino Linotype"/>
          <w:sz w:val="28"/>
          <w:szCs w:val="28"/>
        </w:rPr>
        <w:t>ӣ</w:t>
      </w:r>
      <w:r w:rsidRPr="00662D55">
        <w:rPr>
          <w:rFonts w:ascii="Palatino Linotype" w:hAnsi="Palatino Linotype"/>
          <w:sz w:val="28"/>
          <w:szCs w:val="28"/>
        </w:rPr>
        <w:t xml:space="preserve"> менамоянд.</w:t>
      </w:r>
    </w:p>
    <w:p w:rsidR="00662D55" w:rsidRPr="00662D55" w:rsidRDefault="00662D55" w:rsidP="00A620D3">
      <w:pPr>
        <w:pStyle w:val="a4"/>
        <w:spacing w:line="240" w:lineRule="auto"/>
        <w:rPr>
          <w:rFonts w:ascii="Palatino Linotype" w:hAnsi="Palatino Linotype"/>
          <w:sz w:val="28"/>
          <w:szCs w:val="28"/>
        </w:rPr>
      </w:pPr>
      <w:r w:rsidRPr="00662D55">
        <w:rPr>
          <w:rFonts w:ascii="Palatino Linotype" w:hAnsi="Palatino Linotype"/>
          <w:sz w:val="28"/>
          <w:szCs w:val="28"/>
        </w:rPr>
        <w:t>2. Барои баррасии парванда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 xml:space="preserve">ои 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>вайронкунии маъмур</w:t>
      </w:r>
      <w:r>
        <w:rPr>
          <w:rFonts w:ascii="Palatino Linotype" w:hAnsi="Palatino Linotype"/>
          <w:sz w:val="28"/>
          <w:szCs w:val="28"/>
        </w:rPr>
        <w:t>ӣ</w:t>
      </w:r>
      <w:r w:rsidRPr="00662D55">
        <w:rPr>
          <w:rFonts w:ascii="Palatino Linotype" w:hAnsi="Palatino Linotype"/>
          <w:sz w:val="28"/>
          <w:szCs w:val="28"/>
        </w:rPr>
        <w:t xml:space="preserve"> ва таъини 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>азои маъмур</w:t>
      </w:r>
      <w:r>
        <w:rPr>
          <w:rFonts w:ascii="Palatino Linotype" w:hAnsi="Palatino Linotype"/>
          <w:sz w:val="28"/>
          <w:szCs w:val="28"/>
        </w:rPr>
        <w:t>ӣ</w:t>
      </w:r>
      <w:r w:rsidRPr="00662D55">
        <w:rPr>
          <w:rFonts w:ascii="Palatino Linotype" w:hAnsi="Palatino Linotype"/>
          <w:sz w:val="28"/>
          <w:szCs w:val="28"/>
        </w:rPr>
        <w:t xml:space="preserve"> аз номи ма</w:t>
      </w:r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>омоти су</w:t>
      </w:r>
      <w:r>
        <w:rPr>
          <w:rFonts w:ascii="Palatino Linotype" w:hAnsi="Palatino Linotype"/>
          <w:sz w:val="28"/>
          <w:szCs w:val="28"/>
        </w:rPr>
        <w:t>ғ</w:t>
      </w:r>
      <w:r w:rsidRPr="00662D55">
        <w:rPr>
          <w:rFonts w:ascii="Palatino Linotype" w:hAnsi="Palatino Linotype"/>
          <w:sz w:val="28"/>
          <w:szCs w:val="28"/>
        </w:rPr>
        <w:t>уртаи и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>тимо</w:t>
      </w:r>
      <w:r>
        <w:rPr>
          <w:rFonts w:ascii="Palatino Linotype" w:hAnsi="Palatino Linotype"/>
          <w:sz w:val="28"/>
          <w:szCs w:val="28"/>
        </w:rPr>
        <w:t>ӣ</w:t>
      </w:r>
      <w:r w:rsidRPr="00662D55">
        <w:rPr>
          <w:rFonts w:ascii="Palatino Linotype" w:hAnsi="Palatino Linotype"/>
          <w:sz w:val="28"/>
          <w:szCs w:val="28"/>
        </w:rPr>
        <w:t xml:space="preserve"> ва нафа</w:t>
      </w:r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>а директори Агентии су</w:t>
      </w:r>
      <w:r>
        <w:rPr>
          <w:rFonts w:ascii="Palatino Linotype" w:hAnsi="Palatino Linotype"/>
          <w:sz w:val="28"/>
          <w:szCs w:val="28"/>
        </w:rPr>
        <w:t>ғ</w:t>
      </w:r>
      <w:r w:rsidRPr="00662D55">
        <w:rPr>
          <w:rFonts w:ascii="Palatino Linotype" w:hAnsi="Palatino Linotype"/>
          <w:sz w:val="28"/>
          <w:szCs w:val="28"/>
        </w:rPr>
        <w:t>уртаи и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>тимо</w:t>
      </w:r>
      <w:r>
        <w:rPr>
          <w:rFonts w:ascii="Palatino Linotype" w:hAnsi="Palatino Linotype"/>
          <w:sz w:val="28"/>
          <w:szCs w:val="28"/>
        </w:rPr>
        <w:t>ӣ</w:t>
      </w:r>
      <w:r w:rsidRPr="00662D55">
        <w:rPr>
          <w:rFonts w:ascii="Palatino Linotype" w:hAnsi="Palatino Linotype"/>
          <w:sz w:val="28"/>
          <w:szCs w:val="28"/>
        </w:rPr>
        <w:t xml:space="preserve"> ва нафа</w:t>
      </w:r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 xml:space="preserve">аи назди 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 xml:space="preserve">укумати 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>урии</w:t>
      </w:r>
      <w:proofErr w:type="gramStart"/>
      <w:r w:rsidRPr="00662D55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662D55">
        <w:rPr>
          <w:rFonts w:ascii="Palatino Linotype" w:hAnsi="Palatino Linotype"/>
          <w:sz w:val="28"/>
          <w:szCs w:val="28"/>
        </w:rPr>
        <w:t>о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>икистон ва сардорони раёсат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>ои он дар Вилояти Мухтори К</w:t>
      </w:r>
      <w:r>
        <w:rPr>
          <w:rFonts w:ascii="Palatino Linotype" w:hAnsi="Palatino Linotype"/>
          <w:sz w:val="28"/>
          <w:szCs w:val="28"/>
        </w:rPr>
        <w:t>ӯҳ</w:t>
      </w:r>
      <w:r w:rsidRPr="00662D55">
        <w:rPr>
          <w:rFonts w:ascii="Palatino Linotype" w:hAnsi="Palatino Linotype"/>
          <w:sz w:val="28"/>
          <w:szCs w:val="28"/>
        </w:rPr>
        <w:t>истони Бадахшон, вилоят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>о ва ша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 xml:space="preserve">ри Душанбе 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 xml:space="preserve"> доранд.».</w:t>
      </w:r>
    </w:p>
    <w:p w:rsidR="00662D55" w:rsidRPr="00662D55" w:rsidRDefault="00662D55" w:rsidP="00A620D3">
      <w:pPr>
        <w:pStyle w:val="a4"/>
        <w:spacing w:line="240" w:lineRule="auto"/>
        <w:rPr>
          <w:rFonts w:ascii="Palatino Linotype" w:hAnsi="Palatino Linotype"/>
          <w:sz w:val="28"/>
          <w:szCs w:val="28"/>
        </w:rPr>
      </w:pPr>
      <w:r w:rsidRPr="00662D55">
        <w:rPr>
          <w:rFonts w:ascii="Palatino Linotype" w:hAnsi="Palatino Linotype"/>
          <w:b/>
          <w:bCs/>
          <w:sz w:val="28"/>
          <w:szCs w:val="28"/>
        </w:rPr>
        <w:t>Моддаи 2.</w:t>
      </w:r>
      <w:r w:rsidRPr="00662D55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>онуни мазкур пас аз интишори расм</w:t>
      </w:r>
      <w:r>
        <w:rPr>
          <w:rFonts w:ascii="Palatino Linotype" w:hAnsi="Palatino Linotype"/>
          <w:sz w:val="28"/>
          <w:szCs w:val="28"/>
        </w:rPr>
        <w:t>ӣ</w:t>
      </w:r>
      <w:r w:rsidRPr="00662D55">
        <w:rPr>
          <w:rFonts w:ascii="Palatino Linotype" w:hAnsi="Palatino Linotype"/>
          <w:sz w:val="28"/>
          <w:szCs w:val="28"/>
        </w:rPr>
        <w:t xml:space="preserve"> мавриди амал </w:t>
      </w:r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>арор дода шавад.</w:t>
      </w:r>
    </w:p>
    <w:p w:rsidR="00662D55" w:rsidRPr="00662D55" w:rsidRDefault="00662D55" w:rsidP="00A620D3">
      <w:pPr>
        <w:pStyle w:val="a4"/>
        <w:spacing w:line="240" w:lineRule="auto"/>
        <w:rPr>
          <w:rFonts w:ascii="Palatino Linotype" w:hAnsi="Palatino Linotype"/>
          <w:sz w:val="28"/>
          <w:szCs w:val="28"/>
        </w:rPr>
      </w:pPr>
    </w:p>
    <w:p w:rsidR="00662D55" w:rsidRPr="00662D55" w:rsidRDefault="00662D55" w:rsidP="00A620D3">
      <w:pPr>
        <w:pStyle w:val="a4"/>
        <w:spacing w:line="240" w:lineRule="auto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662D55">
        <w:rPr>
          <w:rFonts w:ascii="Palatino Linotype" w:hAnsi="Palatino Linotype"/>
          <w:b/>
          <w:bCs/>
          <w:sz w:val="28"/>
          <w:szCs w:val="28"/>
        </w:rPr>
        <w:t xml:space="preserve">        Президенти </w:t>
      </w:r>
    </w:p>
    <w:p w:rsidR="00662D55" w:rsidRPr="00662D55" w:rsidRDefault="00662D55" w:rsidP="00A620D3">
      <w:pPr>
        <w:pStyle w:val="a4"/>
        <w:spacing w:line="240" w:lineRule="auto"/>
        <w:ind w:firstLine="0"/>
        <w:rPr>
          <w:rFonts w:ascii="Palatino Linotype" w:hAnsi="Palatino Linotype"/>
          <w:b/>
          <w:bCs/>
          <w:cap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662D55">
        <w:rPr>
          <w:rFonts w:ascii="Palatino Linotype" w:hAnsi="Palatino Linotype"/>
          <w:b/>
          <w:bCs/>
          <w:sz w:val="28"/>
          <w:szCs w:val="28"/>
        </w:rPr>
        <w:t>ум</w:t>
      </w:r>
      <w:r>
        <w:rPr>
          <w:rFonts w:ascii="Palatino Linotype" w:hAnsi="Palatino Linotype"/>
          <w:b/>
          <w:bCs/>
          <w:sz w:val="28"/>
          <w:szCs w:val="28"/>
        </w:rPr>
        <w:t>ҳ</w:t>
      </w:r>
      <w:r w:rsidRPr="00662D55">
        <w:rPr>
          <w:rFonts w:ascii="Palatino Linotype" w:hAnsi="Palatino Linotype"/>
          <w:b/>
          <w:bCs/>
          <w:sz w:val="28"/>
          <w:szCs w:val="28"/>
        </w:rPr>
        <w:t>урии</w:t>
      </w:r>
      <w:proofErr w:type="gramStart"/>
      <w:r w:rsidRPr="00662D55">
        <w:rPr>
          <w:rFonts w:ascii="Palatino Linotype" w:hAnsi="Palatino Linotype"/>
          <w:b/>
          <w:bCs/>
          <w:sz w:val="28"/>
          <w:szCs w:val="28"/>
        </w:rPr>
        <w:t xml:space="preserve"> Т</w:t>
      </w:r>
      <w:proofErr w:type="gramEnd"/>
      <w:r w:rsidRPr="00662D55">
        <w:rPr>
          <w:rFonts w:ascii="Palatino Linotype" w:hAnsi="Palatino Linotype"/>
          <w:b/>
          <w:bCs/>
          <w:sz w:val="28"/>
          <w:szCs w:val="28"/>
        </w:rPr>
        <w:t>о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662D55">
        <w:rPr>
          <w:rFonts w:ascii="Palatino Linotype" w:hAnsi="Palatino Linotype"/>
          <w:b/>
          <w:bCs/>
          <w:sz w:val="28"/>
          <w:szCs w:val="28"/>
        </w:rPr>
        <w:t xml:space="preserve">икистон </w:t>
      </w:r>
      <w:r w:rsidRPr="00662D55">
        <w:rPr>
          <w:rFonts w:ascii="Palatino Linotype" w:hAnsi="Palatino Linotype"/>
          <w:b/>
          <w:bCs/>
          <w:sz w:val="28"/>
          <w:szCs w:val="28"/>
        </w:rPr>
        <w:tab/>
      </w:r>
      <w:r w:rsidRPr="00662D55">
        <w:rPr>
          <w:rFonts w:ascii="Palatino Linotype" w:hAnsi="Palatino Linotype"/>
          <w:b/>
          <w:bCs/>
          <w:sz w:val="28"/>
          <w:szCs w:val="28"/>
        </w:rPr>
        <w:tab/>
        <w:t xml:space="preserve">              Эмомал</w:t>
      </w:r>
      <w:r>
        <w:rPr>
          <w:rFonts w:ascii="Palatino Linotype" w:hAnsi="Palatino Linotype"/>
          <w:b/>
          <w:bCs/>
          <w:sz w:val="28"/>
          <w:szCs w:val="28"/>
        </w:rPr>
        <w:t>ӣ</w:t>
      </w:r>
      <w:r w:rsidRPr="00662D55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662D55">
        <w:rPr>
          <w:rFonts w:ascii="Palatino Linotype" w:hAnsi="Palatino Linotype"/>
          <w:b/>
          <w:bCs/>
          <w:caps/>
          <w:sz w:val="28"/>
          <w:szCs w:val="28"/>
        </w:rPr>
        <w:t>Ра</w:t>
      </w:r>
      <w:r>
        <w:rPr>
          <w:rFonts w:ascii="Palatino Linotype" w:hAnsi="Palatino Linotype"/>
          <w:b/>
          <w:bCs/>
          <w:caps/>
          <w:sz w:val="28"/>
          <w:szCs w:val="28"/>
        </w:rPr>
        <w:t>ҳ</w:t>
      </w:r>
      <w:r w:rsidRPr="00662D55">
        <w:rPr>
          <w:rFonts w:ascii="Palatino Linotype" w:hAnsi="Palatino Linotype"/>
          <w:b/>
          <w:bCs/>
          <w:caps/>
          <w:sz w:val="28"/>
          <w:szCs w:val="28"/>
        </w:rPr>
        <w:t>мон</w:t>
      </w:r>
    </w:p>
    <w:p w:rsidR="00662D55" w:rsidRPr="00662D55" w:rsidRDefault="00662D55" w:rsidP="00A620D3">
      <w:pPr>
        <w:pStyle w:val="a4"/>
        <w:spacing w:line="240" w:lineRule="auto"/>
        <w:jc w:val="right"/>
        <w:rPr>
          <w:rFonts w:ascii="Palatino Linotype" w:hAnsi="Palatino Linotype"/>
          <w:b/>
          <w:bCs/>
          <w:sz w:val="28"/>
          <w:szCs w:val="28"/>
        </w:rPr>
      </w:pPr>
      <w:r w:rsidRPr="00662D55">
        <w:rPr>
          <w:rFonts w:ascii="Palatino Linotype" w:hAnsi="Palatino Linotype"/>
          <w:b/>
          <w:bCs/>
          <w:sz w:val="28"/>
          <w:szCs w:val="28"/>
        </w:rPr>
        <w:t>ш</w:t>
      </w:r>
      <w:r w:rsidRPr="00662D55">
        <w:rPr>
          <w:rFonts w:ascii="Palatino Linotype" w:hAnsi="Palatino Linotype"/>
          <w:b/>
          <w:bCs/>
          <w:caps/>
          <w:sz w:val="28"/>
          <w:szCs w:val="28"/>
        </w:rPr>
        <w:t xml:space="preserve">. </w:t>
      </w:r>
      <w:r w:rsidRPr="00662D55">
        <w:rPr>
          <w:rFonts w:ascii="Palatino Linotype" w:hAnsi="Palatino Linotype"/>
          <w:b/>
          <w:bCs/>
          <w:sz w:val="28"/>
          <w:szCs w:val="28"/>
        </w:rPr>
        <w:t xml:space="preserve">Душанбе, </w:t>
      </w:r>
      <w:r w:rsidRPr="00662D55">
        <w:rPr>
          <w:rFonts w:ascii="Palatino Linotype" w:hAnsi="Palatino Linotype"/>
          <w:b/>
          <w:bCs/>
          <w:caps/>
          <w:sz w:val="28"/>
          <w:szCs w:val="28"/>
        </w:rPr>
        <w:t xml:space="preserve">8 </w:t>
      </w:r>
      <w:r w:rsidRPr="00662D55">
        <w:rPr>
          <w:rFonts w:ascii="Palatino Linotype" w:hAnsi="Palatino Linotype"/>
          <w:b/>
          <w:bCs/>
          <w:sz w:val="28"/>
          <w:szCs w:val="28"/>
        </w:rPr>
        <w:t>августи соли</w:t>
      </w:r>
      <w:r w:rsidRPr="00662D55">
        <w:rPr>
          <w:rFonts w:ascii="Palatino Linotype" w:hAnsi="Palatino Linotype"/>
          <w:b/>
          <w:bCs/>
          <w:caps/>
          <w:sz w:val="28"/>
          <w:szCs w:val="28"/>
        </w:rPr>
        <w:t xml:space="preserve"> 2015 №1222 </w:t>
      </w:r>
    </w:p>
    <w:p w:rsidR="00A620D3" w:rsidRDefault="00A620D3" w:rsidP="00A620D3">
      <w:pPr>
        <w:rPr>
          <w:rFonts w:ascii="Palatino Linotype" w:hAnsi="Palatino Linotype" w:cs="Impact Tj"/>
          <w:b/>
          <w:bCs/>
          <w:caps/>
          <w:color w:val="000000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br w:type="page"/>
      </w:r>
    </w:p>
    <w:p w:rsidR="00662D55" w:rsidRPr="00662D55" w:rsidRDefault="00662D55" w:rsidP="00A620D3">
      <w:pPr>
        <w:pStyle w:val="20"/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lastRenderedPageBreak/>
        <w:t>Қ</w:t>
      </w:r>
      <w:r w:rsidRPr="00662D55">
        <w:rPr>
          <w:rFonts w:ascii="Palatino Linotype" w:hAnsi="Palatino Linotype"/>
          <w:sz w:val="28"/>
          <w:szCs w:val="28"/>
        </w:rPr>
        <w:t xml:space="preserve">арори </w:t>
      </w:r>
    </w:p>
    <w:p w:rsidR="00662D55" w:rsidRPr="00662D55" w:rsidRDefault="00662D55" w:rsidP="00A620D3">
      <w:pPr>
        <w:pStyle w:val="20"/>
        <w:spacing w:line="240" w:lineRule="auto"/>
        <w:rPr>
          <w:rFonts w:ascii="Palatino Linotype" w:hAnsi="Palatino Linotype"/>
          <w:caps w:val="0"/>
          <w:sz w:val="28"/>
          <w:szCs w:val="28"/>
        </w:rPr>
      </w:pPr>
      <w:r w:rsidRPr="00662D55">
        <w:rPr>
          <w:rFonts w:ascii="Palatino Linotype" w:hAnsi="Palatino Linotype"/>
          <w:caps w:val="0"/>
          <w:sz w:val="28"/>
          <w:szCs w:val="28"/>
        </w:rPr>
        <w:t>Ма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662D55">
        <w:rPr>
          <w:rFonts w:ascii="Palatino Linotype" w:hAnsi="Palatino Linotype"/>
          <w:caps w:val="0"/>
          <w:sz w:val="28"/>
          <w:szCs w:val="28"/>
        </w:rPr>
        <w:t>лиси намояндагони</w:t>
      </w:r>
    </w:p>
    <w:p w:rsidR="00662D55" w:rsidRPr="00662D55" w:rsidRDefault="00662D55" w:rsidP="00A620D3">
      <w:pPr>
        <w:pStyle w:val="20"/>
        <w:spacing w:line="240" w:lineRule="auto"/>
        <w:rPr>
          <w:rFonts w:ascii="Palatino Linotype" w:hAnsi="Palatino Linotype"/>
          <w:caps w:val="0"/>
          <w:sz w:val="28"/>
          <w:szCs w:val="28"/>
        </w:rPr>
      </w:pPr>
      <w:r w:rsidRPr="00662D55">
        <w:rPr>
          <w:rFonts w:ascii="Palatino Linotype" w:hAnsi="Palatino Linotype"/>
          <w:caps w:val="0"/>
          <w:sz w:val="28"/>
          <w:szCs w:val="28"/>
        </w:rPr>
        <w:t>Ма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662D55">
        <w:rPr>
          <w:rFonts w:ascii="Palatino Linotype" w:hAnsi="Palatino Linotype"/>
          <w:caps w:val="0"/>
          <w:sz w:val="28"/>
          <w:szCs w:val="28"/>
        </w:rPr>
        <w:t xml:space="preserve">лиси Олии 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662D55">
        <w:rPr>
          <w:rFonts w:ascii="Palatino Linotype" w:hAnsi="Palatino Linotype"/>
          <w:caps w:val="0"/>
          <w:sz w:val="28"/>
          <w:szCs w:val="28"/>
        </w:rPr>
        <w:t>ум</w:t>
      </w:r>
      <w:r>
        <w:rPr>
          <w:rFonts w:ascii="Palatino Linotype" w:hAnsi="Palatino Linotype"/>
          <w:caps w:val="0"/>
          <w:sz w:val="28"/>
          <w:szCs w:val="28"/>
        </w:rPr>
        <w:t>ҳ</w:t>
      </w:r>
      <w:r w:rsidRPr="00662D55">
        <w:rPr>
          <w:rFonts w:ascii="Palatino Linotype" w:hAnsi="Palatino Linotype"/>
          <w:caps w:val="0"/>
          <w:sz w:val="28"/>
          <w:szCs w:val="28"/>
        </w:rPr>
        <w:t>урии</w:t>
      </w:r>
      <w:proofErr w:type="gramStart"/>
      <w:r w:rsidRPr="00662D55">
        <w:rPr>
          <w:rFonts w:ascii="Palatino Linotype" w:hAnsi="Palatino Linotype"/>
          <w:caps w:val="0"/>
          <w:sz w:val="28"/>
          <w:szCs w:val="28"/>
        </w:rPr>
        <w:t xml:space="preserve"> Т</w:t>
      </w:r>
      <w:proofErr w:type="gramEnd"/>
      <w:r w:rsidRPr="00662D55">
        <w:rPr>
          <w:rFonts w:ascii="Palatino Linotype" w:hAnsi="Palatino Linotype"/>
          <w:caps w:val="0"/>
          <w:sz w:val="28"/>
          <w:szCs w:val="28"/>
        </w:rPr>
        <w:t>о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662D55">
        <w:rPr>
          <w:rFonts w:ascii="Palatino Linotype" w:hAnsi="Palatino Linotype"/>
          <w:caps w:val="0"/>
          <w:sz w:val="28"/>
          <w:szCs w:val="28"/>
        </w:rPr>
        <w:t>икистон</w:t>
      </w:r>
    </w:p>
    <w:p w:rsidR="00662D55" w:rsidRPr="00662D55" w:rsidRDefault="00662D55" w:rsidP="00A620D3">
      <w:pPr>
        <w:pStyle w:val="a4"/>
        <w:spacing w:line="240" w:lineRule="auto"/>
        <w:ind w:left="283" w:right="283" w:firstLine="0"/>
        <w:rPr>
          <w:rFonts w:ascii="Palatino Linotype" w:hAnsi="Palatino Linotype"/>
          <w:sz w:val="28"/>
          <w:szCs w:val="28"/>
        </w:rPr>
      </w:pPr>
    </w:p>
    <w:p w:rsidR="00662D55" w:rsidRPr="00662D55" w:rsidRDefault="00662D55" w:rsidP="00A620D3">
      <w:pPr>
        <w:pStyle w:val="a4"/>
        <w:spacing w:line="240" w:lineRule="auto"/>
        <w:ind w:left="283" w:right="283" w:firstLine="0"/>
        <w:rPr>
          <w:rFonts w:ascii="Palatino Linotype" w:hAnsi="Palatino Linotype"/>
          <w:b/>
          <w:bCs/>
          <w:sz w:val="28"/>
          <w:szCs w:val="28"/>
        </w:rPr>
      </w:pPr>
      <w:r w:rsidRPr="00662D55">
        <w:rPr>
          <w:rFonts w:ascii="Palatino Linotype" w:hAnsi="Palatino Linotype"/>
          <w:b/>
          <w:bCs/>
          <w:sz w:val="28"/>
          <w:szCs w:val="28"/>
        </w:rPr>
        <w:t xml:space="preserve">Оид ба </w:t>
      </w:r>
      <w:r>
        <w:rPr>
          <w:rFonts w:ascii="Palatino Linotype" w:hAnsi="Palatino Linotype"/>
          <w:b/>
          <w:bCs/>
          <w:sz w:val="28"/>
          <w:szCs w:val="28"/>
        </w:rPr>
        <w:t>қ</w:t>
      </w:r>
      <w:r w:rsidRPr="00662D55">
        <w:rPr>
          <w:rFonts w:ascii="Palatino Linotype" w:hAnsi="Palatino Linotype"/>
          <w:b/>
          <w:bCs/>
          <w:sz w:val="28"/>
          <w:szCs w:val="28"/>
        </w:rPr>
        <w:t xml:space="preserve">абул кардани </w:t>
      </w:r>
      <w:r>
        <w:rPr>
          <w:rFonts w:ascii="Palatino Linotype" w:hAnsi="Palatino Linotype"/>
          <w:b/>
          <w:bCs/>
          <w:sz w:val="28"/>
          <w:szCs w:val="28"/>
        </w:rPr>
        <w:t>Қ</w:t>
      </w:r>
      <w:r w:rsidRPr="00662D55">
        <w:rPr>
          <w:rFonts w:ascii="Palatino Linotype" w:hAnsi="Palatino Linotype"/>
          <w:b/>
          <w:bCs/>
          <w:sz w:val="28"/>
          <w:szCs w:val="28"/>
        </w:rPr>
        <w:t xml:space="preserve">онуни 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662D55">
        <w:rPr>
          <w:rFonts w:ascii="Palatino Linotype" w:hAnsi="Palatino Linotype"/>
          <w:b/>
          <w:bCs/>
          <w:sz w:val="28"/>
          <w:szCs w:val="28"/>
        </w:rPr>
        <w:t>ум</w:t>
      </w:r>
      <w:r>
        <w:rPr>
          <w:rFonts w:ascii="Palatino Linotype" w:hAnsi="Palatino Linotype"/>
          <w:b/>
          <w:bCs/>
          <w:sz w:val="28"/>
          <w:szCs w:val="28"/>
        </w:rPr>
        <w:t>ҳ</w:t>
      </w:r>
      <w:r w:rsidRPr="00662D55">
        <w:rPr>
          <w:rFonts w:ascii="Palatino Linotype" w:hAnsi="Palatino Linotype"/>
          <w:b/>
          <w:bCs/>
          <w:sz w:val="28"/>
          <w:szCs w:val="28"/>
        </w:rPr>
        <w:t>урии</w:t>
      </w:r>
      <w:proofErr w:type="gramStart"/>
      <w:r w:rsidRPr="00662D55">
        <w:rPr>
          <w:rFonts w:ascii="Palatino Linotype" w:hAnsi="Palatino Linotype"/>
          <w:b/>
          <w:bCs/>
          <w:sz w:val="28"/>
          <w:szCs w:val="28"/>
        </w:rPr>
        <w:t xml:space="preserve"> Т</w:t>
      </w:r>
      <w:proofErr w:type="gramEnd"/>
      <w:r w:rsidRPr="00662D55">
        <w:rPr>
          <w:rFonts w:ascii="Palatino Linotype" w:hAnsi="Palatino Linotype"/>
          <w:b/>
          <w:bCs/>
          <w:sz w:val="28"/>
          <w:szCs w:val="28"/>
        </w:rPr>
        <w:t>о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662D55">
        <w:rPr>
          <w:rFonts w:ascii="Palatino Linotype" w:hAnsi="Palatino Linotype"/>
          <w:b/>
          <w:bCs/>
          <w:sz w:val="28"/>
          <w:szCs w:val="28"/>
        </w:rPr>
        <w:t>икистон «Дар бораи ворид намудани та</w:t>
      </w:r>
      <w:r>
        <w:rPr>
          <w:rFonts w:ascii="Palatino Linotype" w:hAnsi="Palatino Linotype"/>
          <w:b/>
          <w:bCs/>
          <w:sz w:val="28"/>
          <w:szCs w:val="28"/>
        </w:rPr>
        <w:t>ғ</w:t>
      </w:r>
      <w:r w:rsidRPr="00662D55">
        <w:rPr>
          <w:rFonts w:ascii="Palatino Linotype" w:hAnsi="Palatino Linotype"/>
          <w:b/>
          <w:bCs/>
          <w:sz w:val="28"/>
          <w:szCs w:val="28"/>
        </w:rPr>
        <w:t xml:space="preserve">йиру илова ба Кодекси мурофиаи </w:t>
      </w:r>
      <w:r>
        <w:rPr>
          <w:rFonts w:ascii="Palatino Linotype" w:hAnsi="Palatino Linotype"/>
          <w:b/>
          <w:bCs/>
          <w:sz w:val="28"/>
          <w:szCs w:val="28"/>
        </w:rPr>
        <w:t>ҳ</w:t>
      </w:r>
      <w:r w:rsidRPr="00662D55">
        <w:rPr>
          <w:rFonts w:ascii="Palatino Linotype" w:hAnsi="Palatino Linotype"/>
          <w:b/>
          <w:bCs/>
          <w:sz w:val="28"/>
          <w:szCs w:val="28"/>
        </w:rPr>
        <w:t>у</w:t>
      </w:r>
      <w:r>
        <w:rPr>
          <w:rFonts w:ascii="Palatino Linotype" w:hAnsi="Palatino Linotype"/>
          <w:b/>
          <w:bCs/>
          <w:sz w:val="28"/>
          <w:szCs w:val="28"/>
        </w:rPr>
        <w:t>қ</w:t>
      </w:r>
      <w:r w:rsidRPr="00662D55">
        <w:rPr>
          <w:rFonts w:ascii="Palatino Linotype" w:hAnsi="Palatino Linotype"/>
          <w:b/>
          <w:bCs/>
          <w:sz w:val="28"/>
          <w:szCs w:val="28"/>
        </w:rPr>
        <w:t>у</w:t>
      </w:r>
      <w:r>
        <w:rPr>
          <w:rFonts w:ascii="Palatino Linotype" w:hAnsi="Palatino Linotype"/>
          <w:b/>
          <w:bCs/>
          <w:sz w:val="28"/>
          <w:szCs w:val="28"/>
        </w:rPr>
        <w:t>қ</w:t>
      </w:r>
      <w:r w:rsidRPr="00662D55">
        <w:rPr>
          <w:rFonts w:ascii="Palatino Linotype" w:hAnsi="Palatino Linotype"/>
          <w:b/>
          <w:bCs/>
          <w:sz w:val="28"/>
          <w:szCs w:val="28"/>
        </w:rPr>
        <w:t xml:space="preserve">вайронкунии маъмурии 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662D55">
        <w:rPr>
          <w:rFonts w:ascii="Palatino Linotype" w:hAnsi="Palatino Linotype"/>
          <w:b/>
          <w:bCs/>
          <w:sz w:val="28"/>
          <w:szCs w:val="28"/>
        </w:rPr>
        <w:t>ум</w:t>
      </w:r>
      <w:r>
        <w:rPr>
          <w:rFonts w:ascii="Palatino Linotype" w:hAnsi="Palatino Linotype"/>
          <w:b/>
          <w:bCs/>
          <w:sz w:val="28"/>
          <w:szCs w:val="28"/>
        </w:rPr>
        <w:t>ҳ</w:t>
      </w:r>
      <w:r w:rsidRPr="00662D55">
        <w:rPr>
          <w:rFonts w:ascii="Palatino Linotype" w:hAnsi="Palatino Linotype"/>
          <w:b/>
          <w:bCs/>
          <w:sz w:val="28"/>
          <w:szCs w:val="28"/>
        </w:rPr>
        <w:t>урии То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662D55">
        <w:rPr>
          <w:rFonts w:ascii="Palatino Linotype" w:hAnsi="Palatino Linotype"/>
          <w:b/>
          <w:bCs/>
          <w:sz w:val="28"/>
          <w:szCs w:val="28"/>
        </w:rPr>
        <w:t>икистон»</w:t>
      </w:r>
    </w:p>
    <w:p w:rsidR="00662D55" w:rsidRPr="00662D55" w:rsidRDefault="00662D55" w:rsidP="00A620D3">
      <w:pPr>
        <w:pStyle w:val="a4"/>
        <w:spacing w:line="240" w:lineRule="auto"/>
        <w:ind w:left="283" w:right="283" w:firstLine="0"/>
        <w:rPr>
          <w:rFonts w:ascii="Palatino Linotype" w:hAnsi="Palatino Linotype"/>
          <w:b/>
          <w:bCs/>
          <w:sz w:val="28"/>
          <w:szCs w:val="28"/>
        </w:rPr>
      </w:pPr>
    </w:p>
    <w:p w:rsidR="00662D55" w:rsidRPr="00662D55" w:rsidRDefault="00662D55" w:rsidP="00A620D3">
      <w:pPr>
        <w:pStyle w:val="a4"/>
        <w:spacing w:line="240" w:lineRule="auto"/>
        <w:rPr>
          <w:rFonts w:ascii="Palatino Linotype" w:hAnsi="Palatino Linotype"/>
          <w:b/>
          <w:bCs/>
          <w:sz w:val="28"/>
          <w:szCs w:val="28"/>
        </w:rPr>
      </w:pPr>
      <w:r w:rsidRPr="00662D55">
        <w:rPr>
          <w:rFonts w:ascii="Palatino Linotype" w:hAnsi="Palatino Linotype"/>
          <w:sz w:val="28"/>
          <w:szCs w:val="28"/>
        </w:rPr>
        <w:t>Ма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>лиси намояндагони Ма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 xml:space="preserve">лиси Олии 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>урии</w:t>
      </w:r>
      <w:proofErr w:type="gramStart"/>
      <w:r w:rsidRPr="00662D55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662D55">
        <w:rPr>
          <w:rFonts w:ascii="Palatino Linotype" w:hAnsi="Palatino Linotype"/>
          <w:sz w:val="28"/>
          <w:szCs w:val="28"/>
        </w:rPr>
        <w:t>о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 xml:space="preserve">икистон  </w:t>
      </w:r>
      <w:r>
        <w:rPr>
          <w:rFonts w:ascii="Palatino Linotype" w:hAnsi="Palatino Linotype"/>
          <w:b/>
          <w:bCs/>
          <w:sz w:val="28"/>
          <w:szCs w:val="28"/>
        </w:rPr>
        <w:t>қ</w:t>
      </w:r>
      <w:r w:rsidRPr="00662D55">
        <w:rPr>
          <w:rFonts w:ascii="Palatino Linotype" w:hAnsi="Palatino Linotype"/>
          <w:b/>
          <w:bCs/>
          <w:sz w:val="28"/>
          <w:szCs w:val="28"/>
        </w:rPr>
        <w:t>арор мекунад:</w:t>
      </w:r>
    </w:p>
    <w:p w:rsidR="00662D55" w:rsidRPr="00662D55" w:rsidRDefault="00662D55" w:rsidP="00A620D3">
      <w:pPr>
        <w:pStyle w:val="a4"/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 xml:space="preserve">онуни 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>урии</w:t>
      </w:r>
      <w:proofErr w:type="gramStart"/>
      <w:r w:rsidRPr="00662D55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662D55">
        <w:rPr>
          <w:rFonts w:ascii="Palatino Linotype" w:hAnsi="Palatino Linotype"/>
          <w:sz w:val="28"/>
          <w:szCs w:val="28"/>
        </w:rPr>
        <w:t>о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>икистон «Дар бораи ворид намудани та</w:t>
      </w:r>
      <w:r>
        <w:rPr>
          <w:rFonts w:ascii="Palatino Linotype" w:hAnsi="Palatino Linotype"/>
          <w:sz w:val="28"/>
          <w:szCs w:val="28"/>
        </w:rPr>
        <w:t>ғ</w:t>
      </w:r>
      <w:r w:rsidRPr="00662D55">
        <w:rPr>
          <w:rFonts w:ascii="Palatino Linotype" w:hAnsi="Palatino Linotype"/>
          <w:sz w:val="28"/>
          <w:szCs w:val="28"/>
        </w:rPr>
        <w:t xml:space="preserve">йиру илова ба Кодекси мурофиаи 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 xml:space="preserve">вайронкунии маъмурии 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>урии То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 xml:space="preserve">икистон» </w:t>
      </w:r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>абул карда шавад.</w:t>
      </w:r>
    </w:p>
    <w:p w:rsidR="00662D55" w:rsidRPr="00662D55" w:rsidRDefault="00662D55" w:rsidP="00A620D3">
      <w:pPr>
        <w:pStyle w:val="a4"/>
        <w:spacing w:line="240" w:lineRule="auto"/>
        <w:rPr>
          <w:rFonts w:ascii="Palatino Linotype" w:hAnsi="Palatino Linotype"/>
          <w:sz w:val="28"/>
          <w:szCs w:val="28"/>
        </w:rPr>
      </w:pPr>
    </w:p>
    <w:p w:rsidR="00662D55" w:rsidRPr="00662D55" w:rsidRDefault="00662D55" w:rsidP="00A620D3">
      <w:pPr>
        <w:pStyle w:val="a4"/>
        <w:spacing w:line="240" w:lineRule="auto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662D55">
        <w:rPr>
          <w:rFonts w:ascii="Palatino Linotype" w:hAnsi="Palatino Linotype"/>
          <w:b/>
          <w:bCs/>
          <w:sz w:val="28"/>
          <w:szCs w:val="28"/>
        </w:rPr>
        <w:t xml:space="preserve">       Раиси Ма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662D55">
        <w:rPr>
          <w:rFonts w:ascii="Palatino Linotype" w:hAnsi="Palatino Linotype"/>
          <w:b/>
          <w:bCs/>
          <w:sz w:val="28"/>
          <w:szCs w:val="28"/>
        </w:rPr>
        <w:t xml:space="preserve">лиси намояндагони </w:t>
      </w:r>
    </w:p>
    <w:p w:rsidR="00662D55" w:rsidRPr="00662D55" w:rsidRDefault="00662D55" w:rsidP="00A620D3">
      <w:pPr>
        <w:pStyle w:val="a4"/>
        <w:spacing w:line="240" w:lineRule="auto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662D55">
        <w:rPr>
          <w:rFonts w:ascii="Palatino Linotype" w:hAnsi="Palatino Linotype"/>
          <w:b/>
          <w:bCs/>
          <w:sz w:val="28"/>
          <w:szCs w:val="28"/>
        </w:rPr>
        <w:t>Ма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662D55">
        <w:rPr>
          <w:rFonts w:ascii="Palatino Linotype" w:hAnsi="Palatino Linotype"/>
          <w:b/>
          <w:bCs/>
          <w:sz w:val="28"/>
          <w:szCs w:val="28"/>
        </w:rPr>
        <w:t xml:space="preserve">лиси Олии 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662D55">
        <w:rPr>
          <w:rFonts w:ascii="Palatino Linotype" w:hAnsi="Palatino Linotype"/>
          <w:b/>
          <w:bCs/>
          <w:sz w:val="28"/>
          <w:szCs w:val="28"/>
        </w:rPr>
        <w:t>ум</w:t>
      </w:r>
      <w:r>
        <w:rPr>
          <w:rFonts w:ascii="Palatino Linotype" w:hAnsi="Palatino Linotype"/>
          <w:b/>
          <w:bCs/>
          <w:sz w:val="28"/>
          <w:szCs w:val="28"/>
        </w:rPr>
        <w:t>ҳ</w:t>
      </w:r>
      <w:r w:rsidRPr="00662D55">
        <w:rPr>
          <w:rFonts w:ascii="Palatino Linotype" w:hAnsi="Palatino Linotype"/>
          <w:b/>
          <w:bCs/>
          <w:sz w:val="28"/>
          <w:szCs w:val="28"/>
        </w:rPr>
        <w:t>урии</w:t>
      </w:r>
      <w:proofErr w:type="gramStart"/>
      <w:r w:rsidRPr="00662D55">
        <w:rPr>
          <w:rFonts w:ascii="Palatino Linotype" w:hAnsi="Palatino Linotype"/>
          <w:b/>
          <w:bCs/>
          <w:sz w:val="28"/>
          <w:szCs w:val="28"/>
        </w:rPr>
        <w:t xml:space="preserve"> Т</w:t>
      </w:r>
      <w:proofErr w:type="gramEnd"/>
      <w:r w:rsidRPr="00662D55">
        <w:rPr>
          <w:rFonts w:ascii="Palatino Linotype" w:hAnsi="Palatino Linotype"/>
          <w:b/>
          <w:bCs/>
          <w:sz w:val="28"/>
          <w:szCs w:val="28"/>
        </w:rPr>
        <w:t>о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662D55">
        <w:rPr>
          <w:rFonts w:ascii="Palatino Linotype" w:hAnsi="Palatino Linotype"/>
          <w:b/>
          <w:bCs/>
          <w:sz w:val="28"/>
          <w:szCs w:val="28"/>
        </w:rPr>
        <w:t>икистон                   Ш. ЗУ</w:t>
      </w:r>
      <w:r>
        <w:rPr>
          <w:rFonts w:ascii="Palatino Linotype" w:hAnsi="Palatino Linotype"/>
          <w:b/>
          <w:bCs/>
          <w:sz w:val="28"/>
          <w:szCs w:val="28"/>
        </w:rPr>
        <w:t>Ҳ</w:t>
      </w:r>
      <w:r w:rsidRPr="00662D55">
        <w:rPr>
          <w:rFonts w:ascii="Palatino Linotype" w:hAnsi="Palatino Linotype"/>
          <w:b/>
          <w:bCs/>
          <w:sz w:val="28"/>
          <w:szCs w:val="28"/>
        </w:rPr>
        <w:t>УРОВ</w:t>
      </w:r>
    </w:p>
    <w:p w:rsidR="00662D55" w:rsidRPr="00662D55" w:rsidRDefault="00662D55" w:rsidP="00A620D3">
      <w:pPr>
        <w:pStyle w:val="a4"/>
        <w:spacing w:line="240" w:lineRule="auto"/>
        <w:ind w:firstLine="0"/>
        <w:jc w:val="right"/>
        <w:rPr>
          <w:rFonts w:ascii="Palatino Linotype" w:hAnsi="Palatino Linotype"/>
          <w:b/>
          <w:bCs/>
          <w:sz w:val="28"/>
          <w:szCs w:val="28"/>
        </w:rPr>
      </w:pPr>
      <w:r w:rsidRPr="00662D55">
        <w:rPr>
          <w:rFonts w:ascii="Palatino Linotype" w:hAnsi="Palatino Linotype"/>
          <w:b/>
          <w:bCs/>
          <w:sz w:val="28"/>
          <w:szCs w:val="28"/>
        </w:rPr>
        <w:t>ш. Душанбе, 8 апрели соли 2015  №46</w:t>
      </w:r>
    </w:p>
    <w:p w:rsidR="00A620D3" w:rsidRDefault="00A620D3" w:rsidP="00A620D3">
      <w:pPr>
        <w:pStyle w:val="20"/>
        <w:spacing w:line="240" w:lineRule="auto"/>
        <w:rPr>
          <w:rFonts w:ascii="Palatino Linotype" w:hAnsi="Palatino Linotype"/>
          <w:sz w:val="28"/>
          <w:szCs w:val="28"/>
        </w:rPr>
      </w:pPr>
    </w:p>
    <w:p w:rsidR="00662D55" w:rsidRPr="00662D55" w:rsidRDefault="00662D55" w:rsidP="00A620D3">
      <w:pPr>
        <w:pStyle w:val="20"/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 xml:space="preserve">арори </w:t>
      </w:r>
    </w:p>
    <w:p w:rsidR="00662D55" w:rsidRPr="00662D55" w:rsidRDefault="00662D55" w:rsidP="00A620D3">
      <w:pPr>
        <w:pStyle w:val="20"/>
        <w:spacing w:line="240" w:lineRule="auto"/>
        <w:rPr>
          <w:rFonts w:ascii="Palatino Linotype" w:hAnsi="Palatino Linotype"/>
          <w:caps w:val="0"/>
          <w:sz w:val="28"/>
          <w:szCs w:val="28"/>
        </w:rPr>
      </w:pPr>
      <w:r w:rsidRPr="00662D55">
        <w:rPr>
          <w:rFonts w:ascii="Palatino Linotype" w:hAnsi="Palatino Linotype"/>
          <w:caps w:val="0"/>
          <w:sz w:val="28"/>
          <w:szCs w:val="28"/>
        </w:rPr>
        <w:t>Ма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662D55">
        <w:rPr>
          <w:rFonts w:ascii="Palatino Linotype" w:hAnsi="Palatino Linotype"/>
          <w:caps w:val="0"/>
          <w:sz w:val="28"/>
          <w:szCs w:val="28"/>
        </w:rPr>
        <w:t>лиси миллии Ма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662D55">
        <w:rPr>
          <w:rFonts w:ascii="Palatino Linotype" w:hAnsi="Palatino Linotype"/>
          <w:caps w:val="0"/>
          <w:sz w:val="28"/>
          <w:szCs w:val="28"/>
        </w:rPr>
        <w:t xml:space="preserve">лиси </w:t>
      </w:r>
    </w:p>
    <w:p w:rsidR="00662D55" w:rsidRPr="00662D55" w:rsidRDefault="00662D55" w:rsidP="00A620D3">
      <w:pPr>
        <w:pStyle w:val="20"/>
        <w:spacing w:line="240" w:lineRule="auto"/>
        <w:rPr>
          <w:rFonts w:ascii="Palatino Linotype" w:hAnsi="Palatino Linotype"/>
          <w:caps w:val="0"/>
          <w:sz w:val="28"/>
          <w:szCs w:val="28"/>
        </w:rPr>
      </w:pPr>
      <w:r w:rsidRPr="00662D55">
        <w:rPr>
          <w:rFonts w:ascii="Palatino Linotype" w:hAnsi="Palatino Linotype"/>
          <w:caps w:val="0"/>
          <w:sz w:val="28"/>
          <w:szCs w:val="28"/>
        </w:rPr>
        <w:t xml:space="preserve">Олии 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662D55">
        <w:rPr>
          <w:rFonts w:ascii="Palatino Linotype" w:hAnsi="Palatino Linotype"/>
          <w:caps w:val="0"/>
          <w:sz w:val="28"/>
          <w:szCs w:val="28"/>
        </w:rPr>
        <w:t>ум</w:t>
      </w:r>
      <w:r>
        <w:rPr>
          <w:rFonts w:ascii="Palatino Linotype" w:hAnsi="Palatino Linotype"/>
          <w:caps w:val="0"/>
          <w:sz w:val="28"/>
          <w:szCs w:val="28"/>
        </w:rPr>
        <w:t>ҳ</w:t>
      </w:r>
      <w:r w:rsidRPr="00662D55">
        <w:rPr>
          <w:rFonts w:ascii="Palatino Linotype" w:hAnsi="Palatino Linotype"/>
          <w:caps w:val="0"/>
          <w:sz w:val="28"/>
          <w:szCs w:val="28"/>
        </w:rPr>
        <w:t>урии</w:t>
      </w:r>
      <w:proofErr w:type="gramStart"/>
      <w:r w:rsidRPr="00662D55">
        <w:rPr>
          <w:rFonts w:ascii="Palatino Linotype" w:hAnsi="Palatino Linotype"/>
          <w:caps w:val="0"/>
          <w:sz w:val="28"/>
          <w:szCs w:val="28"/>
        </w:rPr>
        <w:t xml:space="preserve"> Т</w:t>
      </w:r>
      <w:proofErr w:type="gramEnd"/>
      <w:r w:rsidRPr="00662D55">
        <w:rPr>
          <w:rFonts w:ascii="Palatino Linotype" w:hAnsi="Palatino Linotype"/>
          <w:caps w:val="0"/>
          <w:sz w:val="28"/>
          <w:szCs w:val="28"/>
        </w:rPr>
        <w:t>о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662D55">
        <w:rPr>
          <w:rFonts w:ascii="Palatino Linotype" w:hAnsi="Palatino Linotype"/>
          <w:caps w:val="0"/>
          <w:sz w:val="28"/>
          <w:szCs w:val="28"/>
        </w:rPr>
        <w:t>икистон</w:t>
      </w:r>
    </w:p>
    <w:p w:rsidR="00662D55" w:rsidRPr="00662D55" w:rsidRDefault="00662D55" w:rsidP="00A620D3">
      <w:pPr>
        <w:pStyle w:val="a4"/>
        <w:spacing w:line="240" w:lineRule="auto"/>
        <w:rPr>
          <w:rFonts w:ascii="Palatino Linotype" w:hAnsi="Palatino Linotype"/>
          <w:b/>
          <w:bCs/>
          <w:sz w:val="28"/>
          <w:szCs w:val="28"/>
        </w:rPr>
      </w:pPr>
    </w:p>
    <w:p w:rsidR="00662D55" w:rsidRPr="00662D55" w:rsidRDefault="00662D55" w:rsidP="00A620D3">
      <w:pPr>
        <w:pStyle w:val="a4"/>
        <w:suppressAutoHyphens/>
        <w:spacing w:line="240" w:lineRule="auto"/>
        <w:ind w:left="283" w:right="283" w:firstLine="0"/>
        <w:rPr>
          <w:rFonts w:ascii="Palatino Linotype" w:hAnsi="Palatino Linotype"/>
          <w:b/>
          <w:bCs/>
          <w:sz w:val="28"/>
          <w:szCs w:val="28"/>
        </w:rPr>
      </w:pPr>
      <w:r w:rsidRPr="00662D55">
        <w:rPr>
          <w:rFonts w:ascii="Palatino Linotype" w:hAnsi="Palatino Linotype"/>
          <w:b/>
          <w:bCs/>
          <w:sz w:val="28"/>
          <w:szCs w:val="28"/>
        </w:rPr>
        <w:t xml:space="preserve">Оид ба </w:t>
      </w:r>
      <w:r>
        <w:rPr>
          <w:rFonts w:ascii="Palatino Linotype" w:hAnsi="Palatino Linotype"/>
          <w:b/>
          <w:bCs/>
          <w:sz w:val="28"/>
          <w:szCs w:val="28"/>
        </w:rPr>
        <w:t>Қ</w:t>
      </w:r>
      <w:r w:rsidRPr="00662D55">
        <w:rPr>
          <w:rFonts w:ascii="Palatino Linotype" w:hAnsi="Palatino Linotype"/>
          <w:b/>
          <w:bCs/>
          <w:sz w:val="28"/>
          <w:szCs w:val="28"/>
        </w:rPr>
        <w:t xml:space="preserve">онуни 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662D55">
        <w:rPr>
          <w:rFonts w:ascii="Palatino Linotype" w:hAnsi="Palatino Linotype"/>
          <w:b/>
          <w:bCs/>
          <w:sz w:val="28"/>
          <w:szCs w:val="28"/>
        </w:rPr>
        <w:t>ум</w:t>
      </w:r>
      <w:r>
        <w:rPr>
          <w:rFonts w:ascii="Palatino Linotype" w:hAnsi="Palatino Linotype"/>
          <w:b/>
          <w:bCs/>
          <w:sz w:val="28"/>
          <w:szCs w:val="28"/>
        </w:rPr>
        <w:t>ҳ</w:t>
      </w:r>
      <w:r w:rsidRPr="00662D55">
        <w:rPr>
          <w:rFonts w:ascii="Palatino Linotype" w:hAnsi="Palatino Linotype"/>
          <w:b/>
          <w:bCs/>
          <w:sz w:val="28"/>
          <w:szCs w:val="28"/>
        </w:rPr>
        <w:t>урии</w:t>
      </w:r>
      <w:proofErr w:type="gramStart"/>
      <w:r w:rsidRPr="00662D55">
        <w:rPr>
          <w:rFonts w:ascii="Palatino Linotype" w:hAnsi="Palatino Linotype"/>
          <w:b/>
          <w:bCs/>
          <w:sz w:val="28"/>
          <w:szCs w:val="28"/>
        </w:rPr>
        <w:t xml:space="preserve"> Т</w:t>
      </w:r>
      <w:proofErr w:type="gramEnd"/>
      <w:r w:rsidRPr="00662D55">
        <w:rPr>
          <w:rFonts w:ascii="Palatino Linotype" w:hAnsi="Palatino Linotype"/>
          <w:b/>
          <w:bCs/>
          <w:sz w:val="28"/>
          <w:szCs w:val="28"/>
        </w:rPr>
        <w:t>о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662D55">
        <w:rPr>
          <w:rFonts w:ascii="Palatino Linotype" w:hAnsi="Palatino Linotype"/>
          <w:b/>
          <w:bCs/>
          <w:sz w:val="28"/>
          <w:szCs w:val="28"/>
        </w:rPr>
        <w:t>икистон «Дар бораи ворид намудани та</w:t>
      </w:r>
      <w:r>
        <w:rPr>
          <w:rFonts w:ascii="Palatino Linotype" w:hAnsi="Palatino Linotype"/>
          <w:b/>
          <w:bCs/>
          <w:sz w:val="28"/>
          <w:szCs w:val="28"/>
        </w:rPr>
        <w:t>ғ</w:t>
      </w:r>
      <w:r w:rsidRPr="00662D55">
        <w:rPr>
          <w:rFonts w:ascii="Palatino Linotype" w:hAnsi="Palatino Linotype"/>
          <w:b/>
          <w:bCs/>
          <w:sz w:val="28"/>
          <w:szCs w:val="28"/>
        </w:rPr>
        <w:t xml:space="preserve">йиру илова ба Кодекси мурофиаи </w:t>
      </w:r>
      <w:r>
        <w:rPr>
          <w:rFonts w:ascii="Palatino Linotype" w:hAnsi="Palatino Linotype"/>
          <w:b/>
          <w:bCs/>
          <w:sz w:val="28"/>
          <w:szCs w:val="28"/>
        </w:rPr>
        <w:t>ҳ</w:t>
      </w:r>
      <w:r w:rsidRPr="00662D55">
        <w:rPr>
          <w:rFonts w:ascii="Palatino Linotype" w:hAnsi="Palatino Linotype"/>
          <w:b/>
          <w:bCs/>
          <w:sz w:val="28"/>
          <w:szCs w:val="28"/>
        </w:rPr>
        <w:t>у</w:t>
      </w:r>
      <w:r>
        <w:rPr>
          <w:rFonts w:ascii="Palatino Linotype" w:hAnsi="Palatino Linotype"/>
          <w:b/>
          <w:bCs/>
          <w:sz w:val="28"/>
          <w:szCs w:val="28"/>
        </w:rPr>
        <w:t>қ</w:t>
      </w:r>
      <w:r w:rsidRPr="00662D55">
        <w:rPr>
          <w:rFonts w:ascii="Palatino Linotype" w:hAnsi="Palatino Linotype"/>
          <w:b/>
          <w:bCs/>
          <w:sz w:val="28"/>
          <w:szCs w:val="28"/>
        </w:rPr>
        <w:t>у</w:t>
      </w:r>
      <w:r>
        <w:rPr>
          <w:rFonts w:ascii="Palatino Linotype" w:hAnsi="Palatino Linotype"/>
          <w:b/>
          <w:bCs/>
          <w:sz w:val="28"/>
          <w:szCs w:val="28"/>
        </w:rPr>
        <w:t>қ</w:t>
      </w:r>
      <w:r w:rsidRPr="00662D55">
        <w:rPr>
          <w:rFonts w:ascii="Palatino Linotype" w:hAnsi="Palatino Linotype"/>
          <w:b/>
          <w:bCs/>
          <w:sz w:val="28"/>
          <w:szCs w:val="28"/>
        </w:rPr>
        <w:t xml:space="preserve">вайронкунии маъмурии 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662D55">
        <w:rPr>
          <w:rFonts w:ascii="Palatino Linotype" w:hAnsi="Palatino Linotype"/>
          <w:b/>
          <w:bCs/>
          <w:sz w:val="28"/>
          <w:szCs w:val="28"/>
        </w:rPr>
        <w:t>ум</w:t>
      </w:r>
      <w:r>
        <w:rPr>
          <w:rFonts w:ascii="Palatino Linotype" w:hAnsi="Palatino Linotype"/>
          <w:b/>
          <w:bCs/>
          <w:sz w:val="28"/>
          <w:szCs w:val="28"/>
        </w:rPr>
        <w:t>ҳ</w:t>
      </w:r>
      <w:r w:rsidRPr="00662D55">
        <w:rPr>
          <w:rFonts w:ascii="Palatino Linotype" w:hAnsi="Palatino Linotype"/>
          <w:b/>
          <w:bCs/>
          <w:sz w:val="28"/>
          <w:szCs w:val="28"/>
        </w:rPr>
        <w:t>урии То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662D55">
        <w:rPr>
          <w:rFonts w:ascii="Palatino Linotype" w:hAnsi="Palatino Linotype"/>
          <w:b/>
          <w:bCs/>
          <w:sz w:val="28"/>
          <w:szCs w:val="28"/>
        </w:rPr>
        <w:t>икистон»</w:t>
      </w:r>
    </w:p>
    <w:p w:rsidR="00662D55" w:rsidRPr="00662D55" w:rsidRDefault="00662D55" w:rsidP="00A620D3">
      <w:pPr>
        <w:pStyle w:val="a4"/>
        <w:spacing w:line="240" w:lineRule="auto"/>
        <w:rPr>
          <w:rFonts w:ascii="Palatino Linotype" w:hAnsi="Palatino Linotype"/>
          <w:b/>
          <w:bCs/>
          <w:sz w:val="28"/>
          <w:szCs w:val="28"/>
        </w:rPr>
      </w:pPr>
    </w:p>
    <w:p w:rsidR="00662D55" w:rsidRPr="00662D55" w:rsidRDefault="00662D55" w:rsidP="00A620D3">
      <w:pPr>
        <w:pStyle w:val="a4"/>
        <w:spacing w:line="240" w:lineRule="auto"/>
        <w:rPr>
          <w:rFonts w:ascii="Palatino Linotype" w:hAnsi="Palatino Linotype"/>
          <w:b/>
          <w:bCs/>
          <w:sz w:val="28"/>
          <w:szCs w:val="28"/>
        </w:rPr>
      </w:pPr>
      <w:r w:rsidRPr="00662D55">
        <w:rPr>
          <w:rFonts w:ascii="Palatino Linotype" w:hAnsi="Palatino Linotype"/>
          <w:sz w:val="28"/>
          <w:szCs w:val="28"/>
        </w:rPr>
        <w:t>Ма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>лиси миллии Ма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 xml:space="preserve">лиси Олии 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>урии То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 xml:space="preserve">икистон </w:t>
      </w:r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 xml:space="preserve">онуни 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>урии То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>икистон «Дар бораи ворид намудани та</w:t>
      </w:r>
      <w:r>
        <w:rPr>
          <w:rFonts w:ascii="Palatino Linotype" w:hAnsi="Palatino Linotype"/>
          <w:sz w:val="28"/>
          <w:szCs w:val="28"/>
        </w:rPr>
        <w:t>ғ</w:t>
      </w:r>
      <w:r w:rsidRPr="00662D55">
        <w:rPr>
          <w:rFonts w:ascii="Palatino Linotype" w:hAnsi="Palatino Linotype"/>
          <w:sz w:val="28"/>
          <w:szCs w:val="28"/>
        </w:rPr>
        <w:t xml:space="preserve">йиру илова ба Кодекси мурофиаи 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proofErr w:type="gramStart"/>
      <w:r w:rsidRPr="00662D55">
        <w:rPr>
          <w:rFonts w:ascii="Palatino Linotype" w:hAnsi="Palatino Linotype"/>
          <w:sz w:val="28"/>
          <w:szCs w:val="28"/>
        </w:rPr>
        <w:t>у</w:t>
      </w:r>
      <w:proofErr w:type="gramEnd"/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 xml:space="preserve">вайронкунии маъмурии 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>урии То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>икистон»-ро баррас</w:t>
      </w:r>
      <w:r>
        <w:rPr>
          <w:rFonts w:ascii="Palatino Linotype" w:hAnsi="Palatino Linotype"/>
          <w:sz w:val="28"/>
          <w:szCs w:val="28"/>
        </w:rPr>
        <w:t>ӣ</w:t>
      </w:r>
      <w:r w:rsidRPr="00662D55">
        <w:rPr>
          <w:rFonts w:ascii="Palatino Linotype" w:hAnsi="Palatino Linotype"/>
          <w:sz w:val="28"/>
          <w:szCs w:val="28"/>
        </w:rPr>
        <w:t xml:space="preserve"> намуда, </w:t>
      </w:r>
      <w:r>
        <w:rPr>
          <w:rFonts w:ascii="Palatino Linotype" w:hAnsi="Palatino Linotype"/>
          <w:b/>
          <w:bCs/>
          <w:sz w:val="28"/>
          <w:szCs w:val="28"/>
        </w:rPr>
        <w:t>қ</w:t>
      </w:r>
      <w:r w:rsidRPr="00662D55">
        <w:rPr>
          <w:rFonts w:ascii="Palatino Linotype" w:hAnsi="Palatino Linotype"/>
          <w:b/>
          <w:bCs/>
          <w:sz w:val="28"/>
          <w:szCs w:val="28"/>
        </w:rPr>
        <w:t>арор мекунад:</w:t>
      </w:r>
    </w:p>
    <w:p w:rsidR="00662D55" w:rsidRPr="00662D55" w:rsidRDefault="00662D55" w:rsidP="00A620D3">
      <w:pPr>
        <w:pStyle w:val="a4"/>
        <w:spacing w:line="240" w:lineRule="auto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 xml:space="preserve">онуни 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>урии</w:t>
      </w:r>
      <w:proofErr w:type="gramStart"/>
      <w:r w:rsidRPr="00662D55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662D55">
        <w:rPr>
          <w:rFonts w:ascii="Palatino Linotype" w:hAnsi="Palatino Linotype"/>
          <w:sz w:val="28"/>
          <w:szCs w:val="28"/>
        </w:rPr>
        <w:t>о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>икистон «Дар бораи ворид намудани та</w:t>
      </w:r>
      <w:r>
        <w:rPr>
          <w:rFonts w:ascii="Palatino Linotype" w:hAnsi="Palatino Linotype"/>
          <w:sz w:val="28"/>
          <w:szCs w:val="28"/>
        </w:rPr>
        <w:t>ғ</w:t>
      </w:r>
      <w:r w:rsidRPr="00662D55">
        <w:rPr>
          <w:rFonts w:ascii="Palatino Linotype" w:hAnsi="Palatino Linotype"/>
          <w:sz w:val="28"/>
          <w:szCs w:val="28"/>
        </w:rPr>
        <w:t xml:space="preserve">йиру илова ба Кодекси мурофиаи 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r w:rsidRPr="00662D55">
        <w:rPr>
          <w:rFonts w:ascii="Palatino Linotype" w:hAnsi="Palatino Linotype"/>
          <w:sz w:val="28"/>
          <w:szCs w:val="28"/>
        </w:rPr>
        <w:t xml:space="preserve">вайронкунии маъмурии 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Pr="00662D55">
        <w:rPr>
          <w:rFonts w:ascii="Palatino Linotype" w:hAnsi="Palatino Linotype"/>
          <w:sz w:val="28"/>
          <w:szCs w:val="28"/>
        </w:rPr>
        <w:t>урии То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 xml:space="preserve">икистон» </w:t>
      </w:r>
      <w:r>
        <w:rPr>
          <w:rFonts w:ascii="Palatino Linotype" w:hAnsi="Palatino Linotype"/>
          <w:sz w:val="28"/>
          <w:szCs w:val="28"/>
        </w:rPr>
        <w:t>ҷ</w:t>
      </w:r>
      <w:r w:rsidRPr="00662D55">
        <w:rPr>
          <w:rFonts w:ascii="Palatino Linotype" w:hAnsi="Palatino Linotype"/>
          <w:sz w:val="28"/>
          <w:szCs w:val="28"/>
        </w:rPr>
        <w:t>онибдор</w:t>
      </w:r>
      <w:r>
        <w:rPr>
          <w:rFonts w:ascii="Palatino Linotype" w:hAnsi="Palatino Linotype"/>
          <w:sz w:val="28"/>
          <w:szCs w:val="28"/>
        </w:rPr>
        <w:t>ӣ</w:t>
      </w:r>
      <w:r w:rsidRPr="00662D55">
        <w:rPr>
          <w:rFonts w:ascii="Palatino Linotype" w:hAnsi="Palatino Linotype"/>
          <w:sz w:val="28"/>
          <w:szCs w:val="28"/>
        </w:rPr>
        <w:t xml:space="preserve"> карда шавад.</w:t>
      </w:r>
    </w:p>
    <w:p w:rsidR="00662D55" w:rsidRPr="00662D55" w:rsidRDefault="00662D55" w:rsidP="00A620D3">
      <w:pPr>
        <w:pStyle w:val="a4"/>
        <w:spacing w:line="240" w:lineRule="auto"/>
        <w:rPr>
          <w:rFonts w:ascii="Palatino Linotype" w:hAnsi="Palatino Linotype"/>
          <w:b/>
          <w:bCs/>
          <w:sz w:val="28"/>
          <w:szCs w:val="28"/>
        </w:rPr>
      </w:pPr>
    </w:p>
    <w:p w:rsidR="00662D55" w:rsidRPr="00662D55" w:rsidRDefault="00662D55" w:rsidP="00A620D3">
      <w:pPr>
        <w:pStyle w:val="a4"/>
        <w:spacing w:line="240" w:lineRule="auto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662D55">
        <w:rPr>
          <w:rFonts w:ascii="Palatino Linotype" w:hAnsi="Palatino Linotype"/>
          <w:sz w:val="28"/>
          <w:szCs w:val="28"/>
        </w:rPr>
        <w:t xml:space="preserve">             </w:t>
      </w:r>
      <w:r w:rsidRPr="00662D55">
        <w:rPr>
          <w:rFonts w:ascii="Palatino Linotype" w:hAnsi="Palatino Linotype"/>
          <w:b/>
          <w:bCs/>
          <w:sz w:val="28"/>
          <w:szCs w:val="28"/>
        </w:rPr>
        <w:t xml:space="preserve">  Раиси </w:t>
      </w:r>
    </w:p>
    <w:p w:rsidR="00662D55" w:rsidRPr="00662D55" w:rsidRDefault="00662D55" w:rsidP="00A620D3">
      <w:pPr>
        <w:pStyle w:val="a4"/>
        <w:spacing w:line="240" w:lineRule="auto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662D55">
        <w:rPr>
          <w:rFonts w:ascii="Palatino Linotype" w:hAnsi="Palatino Linotype"/>
          <w:b/>
          <w:bCs/>
          <w:sz w:val="28"/>
          <w:szCs w:val="28"/>
        </w:rPr>
        <w:t>Ма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662D55">
        <w:rPr>
          <w:rFonts w:ascii="Palatino Linotype" w:hAnsi="Palatino Linotype"/>
          <w:b/>
          <w:bCs/>
          <w:sz w:val="28"/>
          <w:szCs w:val="28"/>
        </w:rPr>
        <w:t>лиси миллии Ма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662D55">
        <w:rPr>
          <w:rFonts w:ascii="Palatino Linotype" w:hAnsi="Palatino Linotype"/>
          <w:b/>
          <w:bCs/>
          <w:sz w:val="28"/>
          <w:szCs w:val="28"/>
        </w:rPr>
        <w:t xml:space="preserve">лиси </w:t>
      </w:r>
    </w:p>
    <w:p w:rsidR="00662D55" w:rsidRPr="00662D55" w:rsidRDefault="00662D55" w:rsidP="00A620D3">
      <w:pPr>
        <w:pStyle w:val="a4"/>
        <w:spacing w:line="240" w:lineRule="auto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662D55">
        <w:rPr>
          <w:rFonts w:ascii="Palatino Linotype" w:hAnsi="Palatino Linotype"/>
          <w:b/>
          <w:bCs/>
          <w:sz w:val="28"/>
          <w:szCs w:val="28"/>
        </w:rPr>
        <w:t xml:space="preserve">Олии 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662D55">
        <w:rPr>
          <w:rFonts w:ascii="Palatino Linotype" w:hAnsi="Palatino Linotype"/>
          <w:b/>
          <w:bCs/>
          <w:sz w:val="28"/>
          <w:szCs w:val="28"/>
        </w:rPr>
        <w:t>ум</w:t>
      </w:r>
      <w:r>
        <w:rPr>
          <w:rFonts w:ascii="Palatino Linotype" w:hAnsi="Palatino Linotype"/>
          <w:b/>
          <w:bCs/>
          <w:sz w:val="28"/>
          <w:szCs w:val="28"/>
        </w:rPr>
        <w:t>ҳ</w:t>
      </w:r>
      <w:r w:rsidRPr="00662D55">
        <w:rPr>
          <w:rFonts w:ascii="Palatino Linotype" w:hAnsi="Palatino Linotype"/>
          <w:b/>
          <w:bCs/>
          <w:sz w:val="28"/>
          <w:szCs w:val="28"/>
        </w:rPr>
        <w:t>урии</w:t>
      </w:r>
      <w:proofErr w:type="gramStart"/>
      <w:r w:rsidRPr="00662D55">
        <w:rPr>
          <w:rFonts w:ascii="Palatino Linotype" w:hAnsi="Palatino Linotype"/>
          <w:b/>
          <w:bCs/>
          <w:sz w:val="28"/>
          <w:szCs w:val="28"/>
        </w:rPr>
        <w:t xml:space="preserve"> Т</w:t>
      </w:r>
      <w:proofErr w:type="gramEnd"/>
      <w:r w:rsidRPr="00662D55">
        <w:rPr>
          <w:rFonts w:ascii="Palatino Linotype" w:hAnsi="Palatino Linotype"/>
          <w:b/>
          <w:bCs/>
          <w:sz w:val="28"/>
          <w:szCs w:val="28"/>
        </w:rPr>
        <w:t>о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662D55">
        <w:rPr>
          <w:rFonts w:ascii="Palatino Linotype" w:hAnsi="Palatino Linotype"/>
          <w:b/>
          <w:bCs/>
          <w:sz w:val="28"/>
          <w:szCs w:val="28"/>
        </w:rPr>
        <w:t xml:space="preserve">икистон </w:t>
      </w:r>
      <w:r w:rsidRPr="00662D55">
        <w:rPr>
          <w:rFonts w:ascii="Palatino Linotype" w:hAnsi="Palatino Linotype"/>
          <w:b/>
          <w:bCs/>
          <w:sz w:val="28"/>
          <w:szCs w:val="28"/>
        </w:rPr>
        <w:tab/>
        <w:t xml:space="preserve">  </w:t>
      </w:r>
      <w:r w:rsidR="00A620D3">
        <w:rPr>
          <w:rFonts w:ascii="Palatino Linotype" w:hAnsi="Palatino Linotype"/>
          <w:b/>
          <w:bCs/>
          <w:sz w:val="28"/>
          <w:szCs w:val="28"/>
        </w:rPr>
        <w:t xml:space="preserve">                                 </w:t>
      </w:r>
      <w:r w:rsidRPr="00662D55">
        <w:rPr>
          <w:rFonts w:ascii="Palatino Linotype" w:hAnsi="Palatino Linotype"/>
          <w:b/>
          <w:bCs/>
          <w:sz w:val="28"/>
          <w:szCs w:val="28"/>
        </w:rPr>
        <w:t>М.</w:t>
      </w:r>
      <w:r w:rsidRPr="00662D55">
        <w:rPr>
          <w:rFonts w:ascii="Palatino Linotype" w:hAnsi="Palatino Linotype"/>
          <w:b/>
          <w:bCs/>
          <w:caps/>
          <w:sz w:val="28"/>
          <w:szCs w:val="28"/>
        </w:rPr>
        <w:t>Убайдуллоев</w:t>
      </w:r>
    </w:p>
    <w:p w:rsidR="00AC300A" w:rsidRPr="00662D55" w:rsidRDefault="00662D55" w:rsidP="00A620D3">
      <w:pPr>
        <w:pStyle w:val="a4"/>
        <w:spacing w:line="240" w:lineRule="auto"/>
        <w:ind w:firstLine="0"/>
        <w:jc w:val="right"/>
        <w:rPr>
          <w:rFonts w:ascii="Palatino Linotype" w:hAnsi="Palatino Linotype"/>
          <w:sz w:val="28"/>
          <w:szCs w:val="28"/>
        </w:rPr>
      </w:pPr>
      <w:r w:rsidRPr="00662D55">
        <w:rPr>
          <w:rFonts w:ascii="Palatino Linotype" w:hAnsi="Palatino Linotype"/>
          <w:b/>
          <w:bCs/>
          <w:sz w:val="28"/>
          <w:szCs w:val="28"/>
        </w:rPr>
        <w:t>ш. Душанбе, 21 июли соли 2015 №83</w:t>
      </w:r>
    </w:p>
    <w:sectPr w:rsidR="00AC300A" w:rsidRPr="00662D55" w:rsidSect="00AC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Impac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grammar="clean"/>
  <w:defaultTabStop w:val="708"/>
  <w:characterSpacingControl w:val="doNotCompress"/>
  <w:compat/>
  <w:rsids>
    <w:rsidRoot w:val="00662D55"/>
    <w:rsid w:val="004466A5"/>
    <w:rsid w:val="005D0672"/>
    <w:rsid w:val="00662D55"/>
    <w:rsid w:val="00A60B3B"/>
    <w:rsid w:val="00A620D3"/>
    <w:rsid w:val="00AC300A"/>
    <w:rsid w:val="00F7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Tj" w:eastAsiaTheme="minorHAnsi" w:hAnsi="Times New Roman Tj" w:cstheme="minorBidi"/>
        <w:sz w:val="3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убрика"/>
    <w:basedOn w:val="a"/>
    <w:uiPriority w:val="99"/>
    <w:rsid w:val="00662D55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 Tj" w:hAnsi="Arial Tj" w:cs="Arial Tj"/>
      <w:b/>
      <w:bCs/>
      <w:color w:val="000000"/>
      <w:sz w:val="30"/>
      <w:szCs w:val="30"/>
    </w:rPr>
  </w:style>
  <w:style w:type="paragraph" w:customStyle="1" w:styleId="20">
    <w:name w:val="Заголовок 20"/>
    <w:basedOn w:val="a3"/>
    <w:uiPriority w:val="99"/>
    <w:rsid w:val="00662D55"/>
    <w:pPr>
      <w:suppressAutoHyphens/>
    </w:pPr>
    <w:rPr>
      <w:rFonts w:ascii="Impact Tj" w:hAnsi="Impact Tj" w:cs="Impact Tj"/>
      <w:caps/>
      <w:sz w:val="40"/>
      <w:szCs w:val="40"/>
    </w:rPr>
  </w:style>
  <w:style w:type="paragraph" w:customStyle="1" w:styleId="a4">
    <w:name w:val="ТЕКСТ ОСНОВНОЙ"/>
    <w:basedOn w:val="a"/>
    <w:uiPriority w:val="99"/>
    <w:rsid w:val="00662D55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2015-08-13T06:09:00Z</dcterms:created>
  <dcterms:modified xsi:type="dcterms:W3CDTF">2015-08-13T06:11:00Z</dcterms:modified>
</cp:coreProperties>
</file>