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41" w:rsidRDefault="00051F8E" w:rsidP="00051F8E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051F8E" w:rsidRPr="00B15441" w:rsidRDefault="00051F8E" w:rsidP="00051F8E">
      <w:pPr>
        <w:pStyle w:val="a4"/>
        <w:jc w:val="center"/>
        <w:rPr>
          <w:sz w:val="52"/>
          <w:szCs w:val="52"/>
          <w:lang w:val="tg-Cyrl-TJ"/>
        </w:rPr>
      </w:pPr>
      <w:r w:rsidRPr="00B15441">
        <w:rPr>
          <w:caps w:val="0"/>
          <w:lang w:val="tg-Cyrl-TJ"/>
        </w:rPr>
        <w:t>Дар бораи ворид намудани та</w:t>
      </w:r>
      <w:r w:rsidRPr="00B15441">
        <w:rPr>
          <w:rFonts w:ascii="Calibri" w:hAnsi="Calibri" w:cs="Calibri"/>
          <w:caps w:val="0"/>
          <w:lang w:val="tg-Cyrl-TJ"/>
        </w:rPr>
        <w:t>ғ</w:t>
      </w:r>
      <w:r w:rsidRPr="00B15441">
        <w:rPr>
          <w:caps w:val="0"/>
          <w:lang w:val="tg-Cyrl-TJ"/>
        </w:rPr>
        <w:t>йиру илова</w:t>
      </w:r>
      <w:r w:rsidRPr="00B15441">
        <w:rPr>
          <w:rFonts w:ascii="Calibri" w:hAnsi="Calibri" w:cs="Calibri"/>
          <w:caps w:val="0"/>
          <w:lang w:val="tg-Cyrl-TJ"/>
        </w:rPr>
        <w:t>ҳ</w:t>
      </w:r>
      <w:r w:rsidRPr="00B15441">
        <w:rPr>
          <w:caps w:val="0"/>
          <w:lang w:val="tg-Cyrl-TJ"/>
        </w:rPr>
        <w:t xml:space="preserve">о ба Кодекси мурофиаи </w:t>
      </w:r>
      <w:r w:rsidRPr="00B15441">
        <w:rPr>
          <w:rFonts w:ascii="Calibri" w:hAnsi="Calibri" w:cs="Calibri"/>
          <w:caps w:val="0"/>
          <w:lang w:val="tg-Cyrl-TJ"/>
        </w:rPr>
        <w:t>ҳ</w:t>
      </w:r>
      <w:r w:rsidRPr="00B15441">
        <w:rPr>
          <w:caps w:val="0"/>
          <w:lang w:val="tg-Cyrl-TJ"/>
        </w:rPr>
        <w:t>у</w:t>
      </w:r>
      <w:r w:rsidRPr="00B15441">
        <w:rPr>
          <w:rFonts w:ascii="Calibri" w:hAnsi="Calibri" w:cs="Calibri"/>
          <w:caps w:val="0"/>
          <w:lang w:val="tg-Cyrl-TJ"/>
        </w:rPr>
        <w:t>қ</w:t>
      </w:r>
      <w:r w:rsidRPr="00B15441">
        <w:rPr>
          <w:caps w:val="0"/>
          <w:lang w:val="tg-Cyrl-TJ"/>
        </w:rPr>
        <w:t>у</w:t>
      </w:r>
      <w:r w:rsidRPr="00B15441">
        <w:rPr>
          <w:rFonts w:ascii="Calibri" w:hAnsi="Calibri" w:cs="Calibri"/>
          <w:caps w:val="0"/>
          <w:lang w:val="tg-Cyrl-TJ"/>
        </w:rPr>
        <w:t>қ</w:t>
      </w:r>
      <w:r w:rsidRPr="00B15441">
        <w:rPr>
          <w:caps w:val="0"/>
          <w:lang w:val="tg-Cyrl-TJ"/>
        </w:rPr>
        <w:t xml:space="preserve">вайронкунии маъмурии </w:t>
      </w:r>
      <w:r w:rsidRPr="00B15441">
        <w:rPr>
          <w:rFonts w:ascii="Calibri" w:hAnsi="Calibri" w:cs="Calibri"/>
          <w:caps w:val="0"/>
          <w:lang w:val="tg-Cyrl-TJ"/>
        </w:rPr>
        <w:t>Ҷ</w:t>
      </w:r>
      <w:r w:rsidRPr="00B15441">
        <w:rPr>
          <w:caps w:val="0"/>
          <w:lang w:val="tg-Cyrl-TJ"/>
        </w:rPr>
        <w:t>ум</w:t>
      </w:r>
      <w:r w:rsidRPr="00B15441">
        <w:rPr>
          <w:rFonts w:ascii="Calibri" w:hAnsi="Calibri" w:cs="Calibri"/>
          <w:caps w:val="0"/>
          <w:lang w:val="tg-Cyrl-TJ"/>
        </w:rPr>
        <w:t>ҳ</w:t>
      </w:r>
      <w:r w:rsidRPr="00B15441">
        <w:rPr>
          <w:caps w:val="0"/>
          <w:lang w:val="tg-Cyrl-TJ"/>
        </w:rPr>
        <w:t>урии То</w:t>
      </w:r>
      <w:r w:rsidRPr="00B15441">
        <w:rPr>
          <w:rFonts w:ascii="Calibri" w:hAnsi="Calibri" w:cs="Calibri"/>
          <w:caps w:val="0"/>
          <w:lang w:val="tg-Cyrl-TJ"/>
        </w:rPr>
        <w:t>ҷ</w:t>
      </w:r>
      <w:r w:rsidRPr="00B15441">
        <w:rPr>
          <w:caps w:val="0"/>
          <w:lang w:val="tg-Cyrl-TJ"/>
        </w:rPr>
        <w:t>икистон</w:t>
      </w:r>
    </w:p>
    <w:p w:rsidR="00051F8E" w:rsidRPr="00B15441" w:rsidRDefault="00051F8E" w:rsidP="00051F8E">
      <w:pPr>
        <w:pStyle w:val="a3"/>
        <w:rPr>
          <w:lang w:val="tg-Cyrl-TJ"/>
        </w:rPr>
      </w:pPr>
    </w:p>
    <w:p w:rsidR="00051F8E" w:rsidRDefault="00051F8E" w:rsidP="00051F8E">
      <w:pPr>
        <w:pStyle w:val="a3"/>
      </w:pPr>
      <w:r>
        <w:rPr>
          <w:b/>
          <w:bCs/>
        </w:rPr>
        <w:t>Моддаи 1.</w:t>
      </w:r>
      <w:r>
        <w:t xml:space="preserve">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22 июли соли 2013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с.2013, №7, мод.502; с.2014, №3, мод.145, №7, </w:t>
      </w:r>
      <w:r>
        <w:rPr>
          <w:rFonts w:ascii="Calibri" w:hAnsi="Calibri" w:cs="Calibri"/>
        </w:rPr>
        <w:t>қ</w:t>
      </w:r>
      <w:r>
        <w:t xml:space="preserve">.1, мод.391, №11, мод.644; с.2015, №3, мод.202, №7-9, мод.709, мод.710, мод.711, №11, мод.956, №12, </w:t>
      </w:r>
      <w:r>
        <w:rPr>
          <w:rFonts w:ascii="Calibri" w:hAnsi="Calibri" w:cs="Calibri"/>
        </w:rPr>
        <w:t>қ</w:t>
      </w:r>
      <w:r>
        <w:t xml:space="preserve">.1, мод.1109; с.2016, №3, мод.133, №7, мод.615; с.2017, №5, </w:t>
      </w:r>
      <w:r>
        <w:rPr>
          <w:rFonts w:ascii="Calibri" w:hAnsi="Calibri" w:cs="Calibri"/>
        </w:rPr>
        <w:t>қ</w:t>
      </w:r>
      <w:r>
        <w:t>.1, мод.276; с.2018, №1, мод.8)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051F8E" w:rsidRDefault="00051F8E" w:rsidP="00051F8E">
      <w:pPr>
        <w:pStyle w:val="a3"/>
      </w:pPr>
      <w:r>
        <w:t xml:space="preserve">1. Дар сархати шашуми </w:t>
      </w:r>
      <w:r>
        <w:rPr>
          <w:rFonts w:ascii="Calibri" w:hAnsi="Calibri" w:cs="Calibri"/>
        </w:rPr>
        <w:t>қ</w:t>
      </w:r>
      <w:r>
        <w:t xml:space="preserve">исми 1 ва </w:t>
      </w:r>
      <w:r>
        <w:rPr>
          <w:rFonts w:ascii="Calibri" w:hAnsi="Calibri" w:cs="Calibri"/>
        </w:rPr>
        <w:t>қ</w:t>
      </w:r>
      <w:r>
        <w:t>исми 3 моддаи 71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истго</w:t>
      </w:r>
      <w:r>
        <w:rPr>
          <w:rFonts w:ascii="Calibri" w:hAnsi="Calibri" w:cs="Calibri"/>
        </w:rPr>
        <w:t>ҳ</w:t>
      </w:r>
      <w:r>
        <w:t>и» ба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бозист</w:t>
      </w:r>
      <w:r>
        <w:rPr>
          <w:rFonts w:ascii="Calibri" w:hAnsi="Calibri" w:cs="Calibri"/>
        </w:rPr>
        <w:t>ӣ</w:t>
      </w:r>
      <w:r>
        <w:t xml:space="preserve"> ё тава</w:t>
      </w:r>
      <w:r>
        <w:rPr>
          <w:rFonts w:ascii="Calibri" w:hAnsi="Calibri" w:cs="Calibri"/>
        </w:rPr>
        <w:t>ққ</w:t>
      </w:r>
      <w:r>
        <w:t>уфи» иваз карда шаванд.</w:t>
      </w:r>
    </w:p>
    <w:p w:rsidR="00051F8E" w:rsidRDefault="00051F8E" w:rsidP="00051F8E">
      <w:pPr>
        <w:pStyle w:val="a3"/>
      </w:pPr>
      <w:r>
        <w:t xml:space="preserve">2. Ба </w:t>
      </w:r>
      <w:r>
        <w:rPr>
          <w:rFonts w:ascii="Calibri" w:hAnsi="Calibri" w:cs="Calibri"/>
        </w:rPr>
        <w:t>қ</w:t>
      </w:r>
      <w:r>
        <w:t>исми 1 моддаи 93 пас аз ра</w:t>
      </w:r>
      <w:r>
        <w:rPr>
          <w:rFonts w:ascii="Calibri" w:hAnsi="Calibri" w:cs="Calibri"/>
        </w:rPr>
        <w:t>қ</w:t>
      </w:r>
      <w:r>
        <w:t>ами «316,» ра</w:t>
      </w:r>
      <w:r>
        <w:rPr>
          <w:rFonts w:ascii="Calibri" w:hAnsi="Calibri" w:cs="Calibri"/>
        </w:rPr>
        <w:t>қ</w:t>
      </w:r>
      <w:r>
        <w:t>ами «326</w:t>
      </w:r>
      <w:r>
        <w:rPr>
          <w:vertAlign w:val="superscript"/>
        </w:rPr>
        <w:t>1</w:t>
      </w:r>
      <w:r>
        <w:t>,» илова карда шавад.</w:t>
      </w:r>
    </w:p>
    <w:p w:rsidR="00051F8E" w:rsidRDefault="00051F8E" w:rsidP="00051F8E">
      <w:pPr>
        <w:pStyle w:val="a3"/>
      </w:pPr>
      <w:r>
        <w:t xml:space="preserve">3. Дар </w:t>
      </w:r>
      <w:r>
        <w:rPr>
          <w:rFonts w:ascii="Calibri" w:hAnsi="Calibri" w:cs="Calibri"/>
        </w:rPr>
        <w:t>қ</w:t>
      </w:r>
      <w:r>
        <w:t>исми 1,</w:t>
      </w:r>
      <w:r>
        <w:rPr>
          <w:b/>
          <w:bCs/>
        </w:rPr>
        <w:t xml:space="preserve"> </w:t>
      </w:r>
      <w:r>
        <w:t>сархат</w:t>
      </w:r>
      <w:r>
        <w:rPr>
          <w:rFonts w:ascii="Calibri" w:hAnsi="Calibri" w:cs="Calibri"/>
        </w:rPr>
        <w:t>ҳ</w:t>
      </w:r>
      <w:r>
        <w:t xml:space="preserve">ои якум ва дуюми </w:t>
      </w:r>
      <w:r>
        <w:rPr>
          <w:rFonts w:ascii="Calibri" w:hAnsi="Calibri" w:cs="Calibri"/>
        </w:rPr>
        <w:t>қ</w:t>
      </w:r>
      <w:r>
        <w:t>исми 2 моддаи 98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«323-327»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«323-326, 327» иваз карда шуда, пас аз ра</w:t>
      </w:r>
      <w:r>
        <w:rPr>
          <w:rFonts w:ascii="Calibri" w:hAnsi="Calibri" w:cs="Calibri"/>
        </w:rPr>
        <w:t>қ</w:t>
      </w:r>
      <w:r>
        <w:t>ами «464,» ра</w:t>
      </w:r>
      <w:r>
        <w:rPr>
          <w:rFonts w:ascii="Calibri" w:hAnsi="Calibri" w:cs="Calibri"/>
        </w:rPr>
        <w:t>қ</w:t>
      </w:r>
      <w:r>
        <w:t>ами «464</w:t>
      </w:r>
      <w:r>
        <w:rPr>
          <w:vertAlign w:val="superscript"/>
        </w:rPr>
        <w:t>1</w:t>
      </w:r>
      <w:r>
        <w:t>,» илова карда шавад.</w:t>
      </w:r>
    </w:p>
    <w:p w:rsidR="00051F8E" w:rsidRDefault="00051F8E" w:rsidP="00051F8E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051F8E" w:rsidRDefault="00051F8E" w:rsidP="00051F8E">
      <w:pPr>
        <w:pStyle w:val="a3"/>
      </w:pP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1520</w:t>
      </w:r>
    </w:p>
    <w:p w:rsidR="00051F8E" w:rsidRDefault="00051F8E" w:rsidP="00051F8E">
      <w:pPr>
        <w:pStyle w:val="a3"/>
        <w:ind w:firstLine="0"/>
        <w:rPr>
          <w:b/>
          <w:bCs/>
        </w:rPr>
      </w:pPr>
    </w:p>
    <w:p w:rsidR="00051F8E" w:rsidRDefault="00B15441" w:rsidP="00051F8E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051F8E" w:rsidRDefault="00B15441" w:rsidP="00051F8E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051F8E" w:rsidRDefault="00B15441" w:rsidP="00051F8E">
      <w:pPr>
        <w:pStyle w:val="a3"/>
        <w:jc w:val="center"/>
        <w:rPr>
          <w:b/>
          <w:bCs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051F8E" w:rsidRDefault="00051F8E" w:rsidP="00051F8E">
      <w:pPr>
        <w:pStyle w:val="a3"/>
        <w:suppressAutoHyphens/>
        <w:ind w:firstLine="0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 xml:space="preserve">Оид ба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абул кардани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онуни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 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5"/>
        </w:rPr>
        <w:t>ғ</w:t>
      </w:r>
      <w:r>
        <w:rPr>
          <w:b/>
          <w:bCs/>
          <w:spacing w:val="-5"/>
        </w:rPr>
        <w:t>йиру илова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 xml:space="preserve">о ба Кодекси мурофиаи 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>у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вайронкунии маъмурии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 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 xml:space="preserve">икистон» </w:t>
      </w:r>
    </w:p>
    <w:p w:rsidR="00051F8E" w:rsidRDefault="00051F8E" w:rsidP="00051F8E">
      <w:pPr>
        <w:pStyle w:val="a3"/>
        <w:rPr>
          <w:b/>
          <w:bCs/>
        </w:rPr>
      </w:pPr>
    </w:p>
    <w:p w:rsidR="00051F8E" w:rsidRDefault="00051F8E" w:rsidP="00051F8E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051F8E" w:rsidRDefault="00051F8E" w:rsidP="00051F8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маъму­рии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051F8E" w:rsidRDefault="00051F8E" w:rsidP="00051F8E">
      <w:pPr>
        <w:pStyle w:val="a3"/>
      </w:pP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апрели соли 2018, № 1060</w:t>
      </w:r>
    </w:p>
    <w:p w:rsidR="00051F8E" w:rsidRDefault="00051F8E" w:rsidP="00051F8E">
      <w:pPr>
        <w:pStyle w:val="a3"/>
        <w:ind w:firstLine="0"/>
      </w:pPr>
    </w:p>
    <w:p w:rsidR="00051F8E" w:rsidRDefault="00B15441" w:rsidP="00051F8E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051F8E" w:rsidRDefault="00B15441" w:rsidP="00051F8E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051F8E" w:rsidRDefault="00B15441" w:rsidP="00051F8E">
      <w:pPr>
        <w:pStyle w:val="a4"/>
        <w:jc w:val="center"/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</w:t>
      </w:r>
      <w:bookmarkStart w:id="0" w:name="_GoBack"/>
      <w:bookmarkEnd w:id="0"/>
      <w:r>
        <w:rPr>
          <w:caps w:val="0"/>
          <w:sz w:val="28"/>
          <w:szCs w:val="28"/>
        </w:rPr>
        <w:t>кистон</w:t>
      </w:r>
    </w:p>
    <w:p w:rsidR="00051F8E" w:rsidRDefault="00051F8E" w:rsidP="00051F8E">
      <w:pPr>
        <w:pStyle w:val="a3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051F8E" w:rsidRDefault="00051F8E" w:rsidP="00051F8E">
      <w:pPr>
        <w:pStyle w:val="a3"/>
        <w:rPr>
          <w:b/>
          <w:bCs/>
        </w:rPr>
      </w:pPr>
    </w:p>
    <w:p w:rsidR="00051F8E" w:rsidRDefault="00051F8E" w:rsidP="00051F8E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051F8E" w:rsidRDefault="00051F8E" w:rsidP="00051F8E">
      <w:pPr>
        <w:pStyle w:val="a3"/>
        <w:rPr>
          <w:b/>
          <w:bCs/>
        </w:rPr>
      </w:pPr>
    </w:p>
    <w:p w:rsidR="00051F8E" w:rsidRDefault="00051F8E" w:rsidP="00051F8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­маъмурии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51F8E" w:rsidRDefault="00051F8E" w:rsidP="00051F8E">
      <w:pPr>
        <w:pStyle w:val="a3"/>
        <w:rPr>
          <w:b/>
          <w:bCs/>
        </w:rPr>
      </w:pP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051F8E" w:rsidRDefault="00051F8E" w:rsidP="00051F8E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lastRenderedPageBreak/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М. УБАЙДУЛЛОЕВ</w:t>
      </w:r>
    </w:p>
    <w:p w:rsidR="00051F8E" w:rsidRDefault="00051F8E" w:rsidP="00051F8E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ш. Душанбе, 11 майи соли </w:t>
      </w:r>
      <w:proofErr w:type="gramStart"/>
      <w:r>
        <w:rPr>
          <w:b w:val="0"/>
          <w:bCs w:val="0"/>
        </w:rPr>
        <w:t>2018,№</w:t>
      </w:r>
      <w:proofErr w:type="gramEnd"/>
      <w:r>
        <w:rPr>
          <w:b w:val="0"/>
          <w:bCs w:val="0"/>
        </w:rPr>
        <w:t xml:space="preserve"> 529</w:t>
      </w:r>
    </w:p>
    <w:p w:rsidR="00305173" w:rsidRDefault="00305173"/>
    <w:sectPr w:rsidR="003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E"/>
    <w:rsid w:val="00051F8E"/>
    <w:rsid w:val="00305173"/>
    <w:rsid w:val="00B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4E7A"/>
  <w15:chartTrackingRefBased/>
  <w15:docId w15:val="{CA355EC9-BB3C-425A-8EE3-EA29091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51F8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051F8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2018-05-21T12:53:00Z</dcterms:created>
  <dcterms:modified xsi:type="dcterms:W3CDTF">2018-05-21T12:56:00Z</dcterms:modified>
</cp:coreProperties>
</file>