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E53B" w14:textId="77777777" w:rsidR="00AA735C" w:rsidRPr="00AA735C" w:rsidRDefault="00576324" w:rsidP="00AA735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FreeSet Tj"/>
          <w:b/>
          <w:bCs/>
          <w:color w:val="000000"/>
          <w:spacing w:val="-11"/>
          <w:w w:val="70"/>
          <w:sz w:val="72"/>
          <w:szCs w:val="56"/>
        </w:rPr>
      </w:pPr>
      <w:r w:rsidRPr="00AA735C">
        <w:rPr>
          <w:rFonts w:ascii="Cambria" w:eastAsiaTheme="minorHAnsi" w:hAnsi="Cambria" w:cs="Cambria"/>
          <w:b/>
          <w:bCs/>
          <w:color w:val="000000"/>
          <w:spacing w:val="-11"/>
          <w:w w:val="70"/>
          <w:sz w:val="72"/>
          <w:szCs w:val="56"/>
        </w:rPr>
        <w:t>Қ</w:t>
      </w:r>
      <w:r w:rsidRPr="00AA735C">
        <w:rPr>
          <w:rFonts w:ascii="Times New Roman Tj" w:eastAsiaTheme="minorHAnsi" w:hAnsi="Times New Roman Tj" w:cs="FreeSet Tj"/>
          <w:b/>
          <w:bCs/>
          <w:color w:val="000000"/>
          <w:spacing w:val="-11"/>
          <w:w w:val="70"/>
          <w:sz w:val="72"/>
          <w:szCs w:val="56"/>
        </w:rPr>
        <w:t xml:space="preserve">онуни </w:t>
      </w:r>
      <w:r w:rsidRPr="00AA735C">
        <w:rPr>
          <w:rFonts w:ascii="Cambria" w:eastAsiaTheme="minorHAnsi" w:hAnsi="Cambria" w:cs="Cambria"/>
          <w:b/>
          <w:bCs/>
          <w:color w:val="000000"/>
          <w:spacing w:val="-11"/>
          <w:w w:val="70"/>
          <w:sz w:val="72"/>
          <w:szCs w:val="56"/>
        </w:rPr>
        <w:t>Ҷ</w:t>
      </w:r>
      <w:r w:rsidRPr="00AA735C">
        <w:rPr>
          <w:rFonts w:ascii="Times New Roman Tj" w:eastAsiaTheme="minorHAnsi" w:hAnsi="Times New Roman Tj" w:cs="FreeSet Tj"/>
          <w:b/>
          <w:bCs/>
          <w:color w:val="000000"/>
          <w:spacing w:val="-11"/>
          <w:w w:val="70"/>
          <w:sz w:val="72"/>
          <w:szCs w:val="56"/>
        </w:rPr>
        <w:t>ум</w:t>
      </w:r>
      <w:r w:rsidRPr="00AA735C">
        <w:rPr>
          <w:rFonts w:ascii="Cambria" w:eastAsiaTheme="minorHAnsi" w:hAnsi="Cambria" w:cs="Cambria"/>
          <w:b/>
          <w:bCs/>
          <w:color w:val="000000"/>
          <w:spacing w:val="-11"/>
          <w:w w:val="70"/>
          <w:sz w:val="72"/>
          <w:szCs w:val="56"/>
        </w:rPr>
        <w:t>ҳ</w:t>
      </w:r>
      <w:r w:rsidRPr="00AA735C">
        <w:rPr>
          <w:rFonts w:ascii="Times New Roman Tj" w:eastAsiaTheme="minorHAnsi" w:hAnsi="Times New Roman Tj" w:cs="FreeSet Tj"/>
          <w:b/>
          <w:bCs/>
          <w:color w:val="000000"/>
          <w:spacing w:val="-11"/>
          <w:w w:val="70"/>
          <w:sz w:val="72"/>
          <w:szCs w:val="56"/>
        </w:rPr>
        <w:t>урии То</w:t>
      </w:r>
      <w:r w:rsidRPr="00AA735C">
        <w:rPr>
          <w:rFonts w:ascii="Cambria" w:eastAsiaTheme="minorHAnsi" w:hAnsi="Cambria" w:cs="Cambria"/>
          <w:b/>
          <w:bCs/>
          <w:color w:val="000000"/>
          <w:spacing w:val="-11"/>
          <w:w w:val="70"/>
          <w:sz w:val="72"/>
          <w:szCs w:val="56"/>
        </w:rPr>
        <w:t>ҷ</w:t>
      </w:r>
      <w:r w:rsidRPr="00AA735C">
        <w:rPr>
          <w:rFonts w:ascii="Times New Roman Tj" w:eastAsiaTheme="minorHAnsi" w:hAnsi="Times New Roman Tj" w:cs="FreeSet Tj"/>
          <w:b/>
          <w:bCs/>
          <w:color w:val="000000"/>
          <w:spacing w:val="-11"/>
          <w:w w:val="70"/>
          <w:sz w:val="72"/>
          <w:szCs w:val="56"/>
        </w:rPr>
        <w:t>икистон</w:t>
      </w:r>
    </w:p>
    <w:p w14:paraId="6AE09BAA" w14:textId="1272CECB" w:rsidR="00AA735C" w:rsidRPr="00B05A52" w:rsidRDefault="00576324" w:rsidP="00AA735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28"/>
          <w:szCs w:val="18"/>
        </w:rPr>
      </w:pPr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 xml:space="preserve">Оид ба ворид намудани илова ба </w:t>
      </w:r>
      <w:r w:rsidRPr="00AA735C">
        <w:rPr>
          <w:rFonts w:ascii="Cambria" w:hAnsi="Cambria" w:cs="Cambria"/>
          <w:b/>
          <w:spacing w:val="-2"/>
          <w:sz w:val="28"/>
          <w:szCs w:val="18"/>
        </w:rPr>
        <w:t>Қ</w:t>
      </w:r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 xml:space="preserve">онуни </w:t>
      </w:r>
      <w:r w:rsidRPr="00AA735C">
        <w:rPr>
          <w:rFonts w:ascii="Cambria" w:hAnsi="Cambria" w:cs="Cambria"/>
          <w:b/>
          <w:spacing w:val="-2"/>
          <w:sz w:val="28"/>
          <w:szCs w:val="18"/>
        </w:rPr>
        <w:t>Ҷ</w:t>
      </w:r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>ум</w:t>
      </w:r>
      <w:r w:rsidRPr="00AA735C">
        <w:rPr>
          <w:rFonts w:ascii="Cambria" w:hAnsi="Cambria" w:cs="Cambria"/>
          <w:b/>
          <w:spacing w:val="-2"/>
          <w:sz w:val="28"/>
          <w:szCs w:val="18"/>
        </w:rPr>
        <w:t>ҳ</w:t>
      </w:r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>урии То</w:t>
      </w:r>
      <w:r w:rsidRPr="00AA735C">
        <w:rPr>
          <w:rFonts w:ascii="Cambria" w:hAnsi="Cambria" w:cs="Cambria"/>
          <w:b/>
          <w:spacing w:val="-2"/>
          <w:sz w:val="28"/>
          <w:szCs w:val="18"/>
        </w:rPr>
        <w:t>ҷ</w:t>
      </w:r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 xml:space="preserve">икистон «Дар бораи </w:t>
      </w:r>
      <w:r w:rsidRPr="00AA735C">
        <w:rPr>
          <w:rFonts w:ascii="Cambria" w:hAnsi="Cambria" w:cs="Cambria"/>
          <w:b/>
          <w:spacing w:val="-2"/>
          <w:sz w:val="28"/>
          <w:szCs w:val="18"/>
        </w:rPr>
        <w:t>ҷ</w:t>
      </w:r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>амъияти дорои масъу</w:t>
      </w:r>
      <w:bookmarkStart w:id="0" w:name="_GoBack"/>
      <w:bookmarkEnd w:id="0"/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>лияти ма</w:t>
      </w:r>
      <w:r w:rsidRPr="00AA735C">
        <w:rPr>
          <w:rFonts w:ascii="Cambria" w:hAnsi="Cambria" w:cs="Cambria"/>
          <w:b/>
          <w:spacing w:val="-2"/>
          <w:sz w:val="28"/>
          <w:szCs w:val="18"/>
        </w:rPr>
        <w:t>ҳ</w:t>
      </w:r>
      <w:r w:rsidRPr="00AA735C">
        <w:rPr>
          <w:rFonts w:ascii="Times New Roman Tj" w:hAnsi="Times New Roman Tj" w:cs="Arial Tj"/>
          <w:b/>
          <w:spacing w:val="-2"/>
          <w:sz w:val="28"/>
          <w:szCs w:val="18"/>
        </w:rPr>
        <w:t>дуд»</w:t>
      </w:r>
    </w:p>
    <w:p w14:paraId="0B74DB0B" w14:textId="77777777" w:rsidR="00576324" w:rsidRPr="00576324" w:rsidRDefault="00576324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</w:p>
    <w:p w14:paraId="3CE8ABB9" w14:textId="74B046B0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Моддаи 1.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 </w:t>
      </w:r>
      <w:proofErr w:type="gramStart"/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Ба 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исми</w:t>
      </w:r>
      <w:proofErr w:type="gramEnd"/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 2 моддаи 8 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«Дар бораи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амъияти дорои масъулияти 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дуд»  аз 10 майи соли 2002  (Ахбори 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лиси Олии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икистон, с.2002, №4,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.2, мод.314; с.2008, №10, мод.810; с.2010, №12,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.1, мод.815)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умлаи дуюм бо мазмуни зерин илова карда шавад:</w:t>
      </w:r>
    </w:p>
    <w:p w14:paraId="45109D11" w14:textId="550D827F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«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укумати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метавонад ба сифати иштирокчии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амъият баромад намояд.».</w:t>
      </w:r>
    </w:p>
    <w:p w14:paraId="29666C3F" w14:textId="40FA2E2D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Моддаи 2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.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proofErr w:type="gramStart"/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мазкур  пас</w:t>
      </w:r>
      <w:proofErr w:type="gramEnd"/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 аз интишори расм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ӣ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 мавриди амал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арор дода шавад. </w:t>
      </w:r>
    </w:p>
    <w:p w14:paraId="595362E9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</w:p>
    <w:p w14:paraId="6F065D0F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Президенти</w:t>
      </w:r>
    </w:p>
    <w:p w14:paraId="622CEF2D" w14:textId="3E604471" w:rsidR="00B05A52" w:rsidRPr="00B05A52" w:rsidRDefault="00576324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aps/>
          <w:color w:val="000000"/>
          <w:sz w:val="18"/>
          <w:szCs w:val="18"/>
        </w:rPr>
      </w:pP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ум</w:t>
      </w: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урии То</w:t>
      </w: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икистон         Эмомал</w:t>
      </w: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ӣ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 </w:t>
      </w:r>
      <w:r w:rsidR="00B05A52" w:rsidRPr="00B05A52">
        <w:rPr>
          <w:rFonts w:ascii="Times New Roman Tj" w:eastAsiaTheme="minorHAnsi" w:hAnsi="Times New Roman Tj" w:cs="Arial Tj"/>
          <w:b/>
          <w:bCs/>
          <w:caps/>
          <w:color w:val="000000"/>
          <w:sz w:val="18"/>
          <w:szCs w:val="18"/>
        </w:rPr>
        <w:t>Ра</w:t>
      </w:r>
      <w:r w:rsidRPr="00576324">
        <w:rPr>
          <w:rFonts w:ascii="Cambria" w:eastAsiaTheme="minorHAnsi" w:hAnsi="Cambria" w:cs="Cambria"/>
          <w:b/>
          <w:bCs/>
          <w:caps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b/>
          <w:bCs/>
          <w:caps/>
          <w:color w:val="000000"/>
          <w:sz w:val="18"/>
          <w:szCs w:val="18"/>
        </w:rPr>
        <w:t>мон</w:t>
      </w:r>
    </w:p>
    <w:p w14:paraId="70E06C62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ш. Душанбе, 19 июли соли 2022, № 1908</w:t>
      </w:r>
    </w:p>
    <w:p w14:paraId="6CAAE00A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</w:p>
    <w:p w14:paraId="57494A84" w14:textId="508B2BD5" w:rsidR="00B05A52" w:rsidRPr="00B05A52" w:rsidRDefault="00576324" w:rsidP="00B05A5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</w:pP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="00B05A52" w:rsidRPr="00576324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Ма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 w:rsidR="00B05A52" w:rsidRPr="00576324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Ма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ум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урии То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14:paraId="31BC891D" w14:textId="77777777" w:rsidR="00B05A52" w:rsidRPr="00B05A52" w:rsidRDefault="00B05A52" w:rsidP="00B05A5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</w:p>
    <w:p w14:paraId="28E4EB3D" w14:textId="239AA4A0" w:rsidR="00B05A52" w:rsidRPr="00B05A52" w:rsidRDefault="00B05A52" w:rsidP="00B05A5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Дар бораи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онуни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икистон «Оид ба ворид намудани илова ба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онуни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икистон «Дар бораи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амъияти дорои масъулияти ма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дуд»</w:t>
      </w:r>
    </w:p>
    <w:p w14:paraId="7121447F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</w:p>
    <w:p w14:paraId="244DA4F7" w14:textId="61D744E2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Мутоби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 моддаи 60 Конститутсияи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ва моддаи 59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конститутсионии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икистон «Дар бораи 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лиси Олии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икистон» 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лиси миллии 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лиси Олии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«Оид ба ворид намудани илова ба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«Дар бораи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амъияти дорои масъулияти 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дуд»-ро баррас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ӣ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 намуда,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арор мекунад:</w:t>
      </w:r>
    </w:p>
    <w:p w14:paraId="51BE4FB3" w14:textId="63BF9612" w:rsidR="00B05A52" w:rsidRPr="00B05A52" w:rsidRDefault="00576324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«Оид ба ворид намудани илова ба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«Дар бораи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амъияти дорои масъулияти ма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дуд»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онибдор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ӣ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 карда шавад.</w:t>
      </w:r>
    </w:p>
    <w:p w14:paraId="0D047A2B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</w:p>
    <w:p w14:paraId="7FCF8BEC" w14:textId="601E3C79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Раиси Ма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лиси миллии Ма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лиси Олии</w:t>
      </w:r>
    </w:p>
    <w:p w14:paraId="5837E7CD" w14:textId="03DBD4BE" w:rsidR="00B05A52" w:rsidRPr="00B05A52" w:rsidRDefault="00576324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ум</w:t>
      </w: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урии То</w:t>
      </w: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икистон 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ab/>
        <w:t xml:space="preserve">Рустами </w:t>
      </w:r>
      <w:r w:rsidR="00B05A52" w:rsidRPr="00B05A52">
        <w:rPr>
          <w:rFonts w:ascii="Times New Roman Tj" w:eastAsiaTheme="minorHAnsi" w:hAnsi="Times New Roman Tj" w:cs="Arial Tj"/>
          <w:b/>
          <w:bCs/>
          <w:caps/>
          <w:color w:val="000000"/>
          <w:sz w:val="18"/>
          <w:szCs w:val="18"/>
        </w:rPr>
        <w:t>Эмомал</w:t>
      </w:r>
      <w:r w:rsidRPr="00576324">
        <w:rPr>
          <w:rFonts w:ascii="Cambria" w:eastAsiaTheme="minorHAnsi" w:hAnsi="Cambria" w:cs="Cambria"/>
          <w:b/>
          <w:bCs/>
          <w:caps/>
          <w:color w:val="000000"/>
          <w:sz w:val="18"/>
          <w:szCs w:val="18"/>
        </w:rPr>
        <w:t>ӣ</w:t>
      </w:r>
    </w:p>
    <w:p w14:paraId="73C4821B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ш. Душанбе, 15 июли соли 2022, № 304</w:t>
      </w:r>
    </w:p>
    <w:p w14:paraId="54C02F75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</w:p>
    <w:p w14:paraId="08EC7890" w14:textId="6C37FDCE" w:rsidR="00B05A52" w:rsidRPr="00B05A52" w:rsidRDefault="00576324" w:rsidP="00B05A5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</w:pP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="00B05A52" w:rsidRPr="00576324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Ма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 w:rsidR="00B05A52" w:rsidRPr="00576324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Ма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ум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урии То</w:t>
      </w:r>
      <w:r w:rsidRPr="00576324">
        <w:rPr>
          <w:rFonts w:ascii="Cambria" w:eastAsiaTheme="minorHAnsi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="00B05A52" w:rsidRPr="00B05A52">
        <w:rPr>
          <w:rFonts w:ascii="Times New Roman Tj" w:eastAsiaTheme="minorHAnsi" w:hAnsi="Times New Roman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14:paraId="72D9D24C" w14:textId="77777777" w:rsidR="00B05A52" w:rsidRPr="00B05A52" w:rsidRDefault="00B05A52" w:rsidP="00B05A5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</w:p>
    <w:p w14:paraId="2965B156" w14:textId="1DFF9FBC" w:rsidR="00B05A52" w:rsidRPr="00B05A52" w:rsidRDefault="00B05A52" w:rsidP="00B05A5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Дар бораи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абул кардани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онуни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икистон «Оид ба ворид намудани илова ба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онуни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икистон «Дар бораи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амъияти дорои масъулияти ма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дуд»</w:t>
      </w:r>
    </w:p>
    <w:p w14:paraId="3D50F04E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</w:p>
    <w:p w14:paraId="651FC5C9" w14:textId="4FF6887B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Мутоби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 моддаи 60 Конститутсияи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</w:t>
      </w:r>
      <w:proofErr w:type="gramStart"/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лиси  намояндагони</w:t>
      </w:r>
      <w:proofErr w:type="gramEnd"/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  Ма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лиси  Олии  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 То</w:t>
      </w:r>
      <w:r w:rsidR="00576324"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қ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арор мекунад:</w:t>
      </w:r>
    </w:p>
    <w:p w14:paraId="0EF3ADFA" w14:textId="5AA14D47" w:rsidR="00B05A52" w:rsidRPr="00B05A52" w:rsidRDefault="00576324" w:rsidP="00B05A5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eastAsiaTheme="minorHAnsi" w:hAnsi="Times New Roman Tj" w:cs="Arial Tj"/>
          <w:color w:val="000000"/>
          <w:sz w:val="18"/>
          <w:szCs w:val="18"/>
        </w:rPr>
      </w:pP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«Оид ба ворид намудани илова ба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онуни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ум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урии То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икистон «Дар бораи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амъияти дорои масъулияти ма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 xml:space="preserve">дуд» </w:t>
      </w:r>
      <w:r w:rsidRPr="00576324">
        <w:rPr>
          <w:rFonts w:ascii="Cambria" w:eastAsiaTheme="minorHAnsi" w:hAnsi="Cambria" w:cs="Cambria"/>
          <w:color w:val="000000"/>
          <w:sz w:val="18"/>
          <w:szCs w:val="18"/>
        </w:rPr>
        <w:t>қ</w:t>
      </w:r>
      <w:r w:rsidR="00B05A52" w:rsidRPr="00B05A52">
        <w:rPr>
          <w:rFonts w:ascii="Times New Roman Tj" w:eastAsiaTheme="minorHAnsi" w:hAnsi="Times New Roman Tj" w:cs="Arial Tj"/>
          <w:color w:val="000000"/>
          <w:sz w:val="18"/>
          <w:szCs w:val="18"/>
        </w:rPr>
        <w:t>абул карда шавад.</w:t>
      </w:r>
    </w:p>
    <w:p w14:paraId="35661042" w14:textId="77777777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</w:p>
    <w:p w14:paraId="278A95E9" w14:textId="3F4BA130" w:rsidR="00B05A52" w:rsidRPr="00B05A52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</w:pP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Раиси Ма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лиси намояндагони Ма</w:t>
      </w:r>
      <w:r w:rsidR="00576324"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лиси Олии</w:t>
      </w:r>
    </w:p>
    <w:p w14:paraId="1A72FD6E" w14:textId="7FFAD688" w:rsidR="00B05A52" w:rsidRPr="00576324" w:rsidRDefault="00576324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eastAsiaTheme="minorHAnsi" w:hAnsi="Times New Roman Tj" w:cs="Arial Tj"/>
          <w:b/>
          <w:bCs/>
          <w:caps/>
          <w:color w:val="000000"/>
          <w:sz w:val="18"/>
          <w:szCs w:val="18"/>
        </w:rPr>
      </w:pP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ум</w:t>
      </w: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ҳ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>урии То</w:t>
      </w:r>
      <w:r w:rsidRPr="00576324">
        <w:rPr>
          <w:rFonts w:ascii="Cambria" w:eastAsiaTheme="minorHAnsi" w:hAnsi="Cambria" w:cs="Cambria"/>
          <w:b/>
          <w:bCs/>
          <w:color w:val="000000"/>
          <w:sz w:val="18"/>
          <w:szCs w:val="18"/>
        </w:rPr>
        <w:t>ҷ</w:t>
      </w:r>
      <w:r w:rsidR="00B05A52" w:rsidRPr="00B05A52">
        <w:rPr>
          <w:rFonts w:ascii="Times New Roman Tj" w:eastAsiaTheme="minorHAnsi" w:hAnsi="Times New Roman Tj" w:cs="Arial Tj"/>
          <w:b/>
          <w:bCs/>
          <w:color w:val="000000"/>
          <w:sz w:val="18"/>
          <w:szCs w:val="18"/>
        </w:rPr>
        <w:t xml:space="preserve">икистон           М. </w:t>
      </w:r>
      <w:r w:rsidR="00B05A52" w:rsidRPr="00B05A52">
        <w:rPr>
          <w:rFonts w:ascii="Times New Roman Tj" w:eastAsiaTheme="minorHAnsi" w:hAnsi="Times New Roman Tj" w:cs="Arial Tj"/>
          <w:b/>
          <w:bCs/>
          <w:caps/>
          <w:color w:val="000000"/>
          <w:sz w:val="18"/>
          <w:szCs w:val="18"/>
        </w:rPr>
        <w:t>Зокирзода</w:t>
      </w:r>
    </w:p>
    <w:p w14:paraId="51C0AB2C" w14:textId="600AD3FA" w:rsidR="00B05A52" w:rsidRPr="00576324" w:rsidRDefault="00B05A52" w:rsidP="00B05A5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18"/>
          <w:szCs w:val="18"/>
        </w:rPr>
      </w:pPr>
      <w:r w:rsidRPr="00576324">
        <w:rPr>
          <w:rFonts w:ascii="Times New Roman Tj" w:eastAsiaTheme="minorHAnsi" w:hAnsi="Times New Roman Tj" w:cs="Arial Tj"/>
          <w:b/>
          <w:bCs/>
          <w:color w:val="000000"/>
          <w:spacing w:val="-4"/>
          <w:sz w:val="18"/>
          <w:szCs w:val="18"/>
        </w:rPr>
        <w:t>ш. Душанбе, 1 июни соли 2022, № 734</w:t>
      </w:r>
    </w:p>
    <w:sectPr w:rsidR="00B05A52" w:rsidRPr="00576324" w:rsidSect="00C97CC2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A8E2" w14:textId="77777777" w:rsidR="0015089A" w:rsidRDefault="0015089A" w:rsidP="00BF4CB7">
      <w:pPr>
        <w:spacing w:line="240" w:lineRule="auto"/>
      </w:pPr>
      <w:r>
        <w:separator/>
      </w:r>
    </w:p>
  </w:endnote>
  <w:endnote w:type="continuationSeparator" w:id="0">
    <w:p w14:paraId="07CACB63" w14:textId="77777777" w:rsidR="0015089A" w:rsidRDefault="0015089A" w:rsidP="00BF4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2F7BE" w14:textId="77777777" w:rsidR="0015089A" w:rsidRDefault="0015089A" w:rsidP="00BF4CB7">
      <w:pPr>
        <w:spacing w:line="240" w:lineRule="auto"/>
      </w:pPr>
      <w:r>
        <w:separator/>
      </w:r>
    </w:p>
  </w:footnote>
  <w:footnote w:type="continuationSeparator" w:id="0">
    <w:p w14:paraId="11857D65" w14:textId="77777777" w:rsidR="0015089A" w:rsidRDefault="0015089A" w:rsidP="00BF4C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E5"/>
    <w:rsid w:val="000624F1"/>
    <w:rsid w:val="000B4150"/>
    <w:rsid w:val="000C6673"/>
    <w:rsid w:val="000D45A5"/>
    <w:rsid w:val="001105B2"/>
    <w:rsid w:val="00134B1C"/>
    <w:rsid w:val="0013663F"/>
    <w:rsid w:val="0015089A"/>
    <w:rsid w:val="001632A1"/>
    <w:rsid w:val="001955F7"/>
    <w:rsid w:val="001D3FA3"/>
    <w:rsid w:val="00222B65"/>
    <w:rsid w:val="002F34F8"/>
    <w:rsid w:val="003238D4"/>
    <w:rsid w:val="00396558"/>
    <w:rsid w:val="004144BA"/>
    <w:rsid w:val="00421A00"/>
    <w:rsid w:val="004512A9"/>
    <w:rsid w:val="005529C1"/>
    <w:rsid w:val="00556AFF"/>
    <w:rsid w:val="00575D8F"/>
    <w:rsid w:val="00576324"/>
    <w:rsid w:val="00584209"/>
    <w:rsid w:val="005D0DDF"/>
    <w:rsid w:val="005D53E2"/>
    <w:rsid w:val="00625DF6"/>
    <w:rsid w:val="00666DA6"/>
    <w:rsid w:val="006750E5"/>
    <w:rsid w:val="006810D0"/>
    <w:rsid w:val="00681AB5"/>
    <w:rsid w:val="006D7A1E"/>
    <w:rsid w:val="006E3778"/>
    <w:rsid w:val="00735FF2"/>
    <w:rsid w:val="00745377"/>
    <w:rsid w:val="007B1230"/>
    <w:rsid w:val="007C6F15"/>
    <w:rsid w:val="007D54C1"/>
    <w:rsid w:val="008055B1"/>
    <w:rsid w:val="008617F0"/>
    <w:rsid w:val="008A69A7"/>
    <w:rsid w:val="008C221F"/>
    <w:rsid w:val="00996ED3"/>
    <w:rsid w:val="00997F57"/>
    <w:rsid w:val="00A076B8"/>
    <w:rsid w:val="00A43358"/>
    <w:rsid w:val="00A66CBC"/>
    <w:rsid w:val="00A752FA"/>
    <w:rsid w:val="00AA735C"/>
    <w:rsid w:val="00B05A52"/>
    <w:rsid w:val="00B73C0C"/>
    <w:rsid w:val="00BD3DE3"/>
    <w:rsid w:val="00BE406A"/>
    <w:rsid w:val="00BF16CE"/>
    <w:rsid w:val="00BF4CB7"/>
    <w:rsid w:val="00CD7A7F"/>
    <w:rsid w:val="00D31B79"/>
    <w:rsid w:val="00D853ED"/>
    <w:rsid w:val="00DC008F"/>
    <w:rsid w:val="00DC516A"/>
    <w:rsid w:val="00DD56C3"/>
    <w:rsid w:val="00E43408"/>
    <w:rsid w:val="00E80BE2"/>
    <w:rsid w:val="00E849AA"/>
    <w:rsid w:val="00F1040E"/>
    <w:rsid w:val="00F116AB"/>
    <w:rsid w:val="00F56DA5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DAB3"/>
  <w15:chartTrackingRefBased/>
  <w15:docId w15:val="{09950B31-2570-470A-B142-53D30D18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35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F16C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BF16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Сарлавха нав"/>
    <w:basedOn w:val="a3"/>
    <w:uiPriority w:val="99"/>
    <w:rsid w:val="00BF16CE"/>
    <w:pPr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6">
    <w:name w:val="НОМ"/>
    <w:basedOn w:val="a"/>
    <w:uiPriority w:val="99"/>
    <w:rsid w:val="00BF16CE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Ном таг"/>
    <w:basedOn w:val="a6"/>
    <w:uiPriority w:val="99"/>
    <w:rsid w:val="00BF16CE"/>
    <w:pPr>
      <w:pBdr>
        <w:top w:val="none" w:sz="0" w:space="0" w:color="auto"/>
      </w:pBdr>
    </w:pPr>
  </w:style>
  <w:style w:type="paragraph" w:customStyle="1" w:styleId="5">
    <w:name w:val="Стиль абзаца 5"/>
    <w:basedOn w:val="a"/>
    <w:uiPriority w:val="99"/>
    <w:rsid w:val="00BF16CE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8">
    <w:name w:val="Заголовок сет"/>
    <w:basedOn w:val="a4"/>
    <w:uiPriority w:val="99"/>
    <w:rsid w:val="00BF16CE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BF16CE"/>
    <w:pPr>
      <w:pBdr>
        <w:top w:val="single" w:sz="4" w:space="12" w:color="000000"/>
      </w:pBdr>
      <w:ind w:firstLine="0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F4CB7"/>
    <w:pPr>
      <w:tabs>
        <w:tab w:val="center" w:pos="4677"/>
        <w:tab w:val="right" w:pos="9355"/>
      </w:tabs>
      <w:spacing w:after="0" w:line="240" w:lineRule="auto"/>
    </w:pPr>
    <w:rPr>
      <w:rFonts w:ascii="Times New Roman Tj" w:eastAsiaTheme="minorHAnsi" w:hAnsi="Times New Roman Tj" w:cstheme="minorBidi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BF4CB7"/>
  </w:style>
  <w:style w:type="paragraph" w:styleId="ab">
    <w:name w:val="footer"/>
    <w:basedOn w:val="a"/>
    <w:link w:val="ac"/>
    <w:uiPriority w:val="99"/>
    <w:unhideWhenUsed/>
    <w:rsid w:val="00BF4C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CB7"/>
  </w:style>
  <w:style w:type="paragraph" w:styleId="ad">
    <w:name w:val="No Spacing"/>
    <w:uiPriority w:val="1"/>
    <w:qFormat/>
    <w:rsid w:val="00745377"/>
    <w:pPr>
      <w:spacing w:line="240" w:lineRule="auto"/>
    </w:pPr>
    <w:rPr>
      <w:rFonts w:asciiTheme="minorHAnsi" w:hAnsiTheme="minorHAnsi"/>
      <w:sz w:val="22"/>
      <w:szCs w:val="22"/>
    </w:rPr>
  </w:style>
  <w:style w:type="character" w:styleId="ae">
    <w:name w:val="Strong"/>
    <w:basedOn w:val="a0"/>
    <w:uiPriority w:val="22"/>
    <w:qFormat/>
    <w:rsid w:val="00996ED3"/>
    <w:rPr>
      <w:b/>
      <w:bCs/>
    </w:rPr>
  </w:style>
  <w:style w:type="paragraph" w:styleId="af">
    <w:name w:val="Normal (Web)"/>
    <w:basedOn w:val="a"/>
    <w:uiPriority w:val="99"/>
    <w:semiHidden/>
    <w:unhideWhenUsed/>
    <w:rsid w:val="0099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10</cp:revision>
  <dcterms:created xsi:type="dcterms:W3CDTF">2022-07-18T11:28:00Z</dcterms:created>
  <dcterms:modified xsi:type="dcterms:W3CDTF">2022-07-27T03:18:00Z</dcterms:modified>
</cp:coreProperties>
</file>