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84" w:rsidRDefault="00246584" w:rsidP="00246584">
      <w:pPr>
        <w:pStyle w:val="a3"/>
        <w:spacing w:line="240" w:lineRule="auto"/>
        <w:jc w:val="center"/>
        <w:rPr>
          <w:rFonts w:ascii="Times New Roman" w:hAnsi="Times New Roman" w:cs="Times New Roman"/>
          <w:caps w:val="0"/>
          <w:w w:val="100"/>
          <w:sz w:val="28"/>
          <w:szCs w:val="28"/>
          <w:lang w:val="tg-Cyrl-TJ"/>
        </w:rPr>
      </w:pPr>
      <w:r w:rsidRPr="00246584">
        <w:rPr>
          <w:rFonts w:ascii="Times New Roman" w:hAnsi="Times New Roman" w:cs="Times New Roman"/>
          <w:caps w:val="0"/>
          <w:w w:val="100"/>
          <w:sz w:val="28"/>
          <w:szCs w:val="28"/>
        </w:rPr>
        <w:t>ҚОНУНИ</w:t>
      </w:r>
      <w:r w:rsidRPr="00246584">
        <w:rPr>
          <w:rFonts w:ascii="Times New Roman" w:hAnsi="Times New Roman" w:cs="Times New Roman"/>
          <w:caps w:val="0"/>
          <w:w w:val="100"/>
          <w:sz w:val="28"/>
          <w:szCs w:val="28"/>
          <w:lang w:val="tg-Cyrl-TJ"/>
        </w:rPr>
        <w:t xml:space="preserve"> </w:t>
      </w:r>
      <w:r w:rsidRPr="00246584">
        <w:rPr>
          <w:rFonts w:ascii="Times New Roman" w:hAnsi="Times New Roman" w:cs="Times New Roman"/>
          <w:caps w:val="0"/>
          <w:w w:val="100"/>
          <w:sz w:val="28"/>
          <w:szCs w:val="28"/>
        </w:rPr>
        <w:t>ҶУМҲУРИИ ТОҶИКИСТОН</w:t>
      </w:r>
      <w:r w:rsidRPr="00246584">
        <w:rPr>
          <w:rFonts w:ascii="Times New Roman" w:hAnsi="Times New Roman" w:cs="Times New Roman"/>
          <w:caps w:val="0"/>
          <w:w w:val="100"/>
          <w:sz w:val="28"/>
          <w:szCs w:val="28"/>
          <w:lang w:val="tg-Cyrl-TJ"/>
        </w:rPr>
        <w:t xml:space="preserve"> </w:t>
      </w:r>
    </w:p>
    <w:p w:rsidR="00553C85" w:rsidRPr="00246584" w:rsidRDefault="00246584" w:rsidP="00246584">
      <w:pPr>
        <w:pStyle w:val="a3"/>
        <w:spacing w:line="240" w:lineRule="auto"/>
        <w:jc w:val="center"/>
        <w:rPr>
          <w:rFonts w:ascii="Times New Roman" w:hAnsi="Times New Roman" w:cs="Times New Roman"/>
          <w:bCs w:val="0"/>
          <w:caps w:val="0"/>
          <w:w w:val="100"/>
          <w:sz w:val="28"/>
          <w:szCs w:val="28"/>
          <w:lang w:val="tg-Cyrl-TJ"/>
        </w:rPr>
      </w:pPr>
      <w:r w:rsidRPr="00246584">
        <w:rPr>
          <w:rFonts w:ascii="Times New Roman" w:hAnsi="Times New Roman" w:cs="Times New Roman"/>
          <w:bCs w:val="0"/>
          <w:caps w:val="0"/>
          <w:w w:val="100"/>
          <w:sz w:val="28"/>
          <w:szCs w:val="28"/>
          <w:lang w:val="tg-Cyrl-TJ"/>
        </w:rPr>
        <w:t>ОИД БА ВОРИД НАМУДАНИ ТАҒЙИРУ ИЛОВАҲО БА ҚОНУНИ ҶУМҲУРИИ ТОҶИКИСТОН «ДАР БОРАИ ИДОРАКУНИИ МОЛИЯВӢ ВА НАЗОРАТИ ДОХИЛӢ ДАР БАХШИ ДАВЛА</w:t>
      </w:r>
      <w:bookmarkStart w:id="0" w:name="_GoBack"/>
      <w:bookmarkEnd w:id="0"/>
      <w:r w:rsidRPr="00246584">
        <w:rPr>
          <w:rFonts w:ascii="Times New Roman" w:hAnsi="Times New Roman" w:cs="Times New Roman"/>
          <w:bCs w:val="0"/>
          <w:caps w:val="0"/>
          <w:w w:val="100"/>
          <w:sz w:val="28"/>
          <w:szCs w:val="28"/>
          <w:lang w:val="tg-Cyrl-TJ"/>
        </w:rPr>
        <w:t>ТӢ»</w:t>
      </w:r>
    </w:p>
    <w:p w:rsidR="00553C85" w:rsidRPr="00246584" w:rsidRDefault="00553C85" w:rsidP="00553C85">
      <w:pPr>
        <w:pStyle w:val="a4"/>
        <w:spacing w:line="240" w:lineRule="auto"/>
        <w:rPr>
          <w:rFonts w:ascii="Times New Roman" w:hAnsi="Times New Roman" w:cs="Times New Roman"/>
          <w:sz w:val="28"/>
          <w:szCs w:val="28"/>
          <w:lang w:val="tg-Cyrl-TJ"/>
        </w:rPr>
      </w:pP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b/>
          <w:bCs/>
          <w:sz w:val="28"/>
          <w:szCs w:val="28"/>
        </w:rPr>
        <w:t>Моддаи 1.</w:t>
      </w:r>
      <w:r w:rsidRPr="00553C85">
        <w:rPr>
          <w:rFonts w:ascii="Times New Roman" w:hAnsi="Times New Roman" w:cs="Times New Roman"/>
          <w:sz w:val="28"/>
          <w:szCs w:val="28"/>
        </w:rPr>
        <w:t xml:space="preserve"> Ба Қонуни Ҷумҳурии Тоҷикистон «Дар бораи идоракунии молиявӣ ва назорати дохилӣ дар бахши давлатӣ» аз 21 июли соли 2010 (Ахбори Маҷлиси Олии Ҷумҳурии Тоҷикистон, с. 2010, №7, мод. 558) тағйиру иловаҳои зерин ворида карда шаванд: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1. Аз матни моддаи 2 калимаи «(Сарқонуни)» хориҷ карда шавад.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2. Ба қисми 1 моддаи 3 пас аз калимаи «қонуният,» калимаҳои «низомнокӣ, банақшагирӣ, ошкорбаёнӣ,» илова карда шаванд.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3. Дар номи боби 2, қисми 2 моддаи 6 ва сархати сеюми қисми 2 моддаи 11 калимаи «мақомоти» ба калимаи «мақоми» иваз карда шавад.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4. Дар моддаи 4: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ба қисми 1 пас аз калимаҳои «ташкилотҳои бахши давлатӣ» калимаҳои «(минбаъд - мақоми ваколатдори давлатӣ)» илова карда шаванд;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дар қисми 2: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дар сархати якум калимаҳои «меъёрҳои байналмилалӣ» ба калимаҳои «меъёру стандартҳои байналмилалии эътирофгардида» иваз карда шаванд;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сархати дуюм дар таҳрири зерин ифода карда шавад: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ҳар сол таҳқиқоти таҳлилии фаъолияти ҳамаи воҳидҳои сохтории аудити дохилии мақомоти давлатӣ ва ташкилотҳои бахши давлатиро анҷом дода, оид ба натиҷаҳои таҳқиқот хулосаи таҳлилӣ пешниҳод менамояд;».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5. Дар моддаи 7:</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ба сархати чорум пас аз калимаи «қонуният,» калимаҳои «низомнокӣ, банақшагирӣ, ошкорбаёнӣ,» илова карда шаванд;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 ба сархати нуҳум пас аз калимаи «саривақтӣ» калимаи «пас» илова карда шавад.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6. Дар сархати якуми қисми 2 моддаи 9 калимаҳои «одоби корбарии» ба калимаҳои «корбарии касбии» иваз карда шаванд.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7. Дар сархати дуюми қисми 1 моддаи 12 калимаҳои «бояд тавре гузарад, ки як хизматчӣ» ба калимаҳои «байни кормандон бояд тавре анҷом дода шавад, ки ҳамон як корманд» иваз карда шаванд.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8. Дар моддаи 13: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дар сархати дуюм калимаи «иерархӣ» ба калимаи «зинавӣ» иваз карда шавад;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дар сархати чорум калимаҳои «супоридани онҳо» ба калимаҳои «супоридани онҳоро дар бар мегирад» иваз карда шаванд.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9. Моддаи 14</w:t>
      </w:r>
      <w:r w:rsidRPr="00553C85">
        <w:rPr>
          <w:rFonts w:ascii="Times New Roman" w:hAnsi="Times New Roman" w:cs="Times New Roman"/>
          <w:sz w:val="28"/>
          <w:szCs w:val="28"/>
          <w:vertAlign w:val="superscript"/>
        </w:rPr>
        <w:t>1</w:t>
      </w:r>
      <w:r w:rsidRPr="00553C85">
        <w:rPr>
          <w:rFonts w:ascii="Times New Roman" w:hAnsi="Times New Roman" w:cs="Times New Roman"/>
          <w:sz w:val="28"/>
          <w:szCs w:val="28"/>
        </w:rPr>
        <w:t xml:space="preserve"> бо мазмуни зерин илова карда шавад:</w:t>
      </w:r>
    </w:p>
    <w:p w:rsidR="00553C85" w:rsidRPr="00553C85" w:rsidRDefault="00553C85" w:rsidP="00553C85">
      <w:pPr>
        <w:pStyle w:val="a4"/>
        <w:spacing w:line="240" w:lineRule="auto"/>
        <w:rPr>
          <w:rFonts w:ascii="Times New Roman" w:hAnsi="Times New Roman" w:cs="Times New Roman"/>
          <w:b/>
          <w:bCs/>
          <w:sz w:val="28"/>
          <w:szCs w:val="28"/>
        </w:rPr>
      </w:pPr>
      <w:r w:rsidRPr="00553C85">
        <w:rPr>
          <w:rFonts w:ascii="Times New Roman" w:hAnsi="Times New Roman" w:cs="Times New Roman"/>
          <w:b/>
          <w:bCs/>
          <w:sz w:val="28"/>
          <w:szCs w:val="28"/>
        </w:rPr>
        <w:t>«Моддаи 14</w:t>
      </w:r>
      <w:r w:rsidRPr="00553C85">
        <w:rPr>
          <w:rFonts w:ascii="Times New Roman" w:hAnsi="Times New Roman" w:cs="Times New Roman"/>
          <w:b/>
          <w:bCs/>
          <w:sz w:val="28"/>
          <w:szCs w:val="28"/>
          <w:vertAlign w:val="superscript"/>
        </w:rPr>
        <w:t>1</w:t>
      </w:r>
      <w:r w:rsidRPr="00553C85">
        <w:rPr>
          <w:rFonts w:ascii="Times New Roman" w:hAnsi="Times New Roman" w:cs="Times New Roman"/>
          <w:b/>
          <w:bCs/>
          <w:sz w:val="28"/>
          <w:szCs w:val="28"/>
        </w:rPr>
        <w:t xml:space="preserve">. Бархӯрди манфиатҳо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Дар сурати ба вуҷуд омадани бархӯрди манфиатҳо корманди воҳиди сохтории назорати дохилӣ дар бахши давлатӣ бояд роҳбари ташкилоти бахши давлатӣ ё дар ҳолати ба бархӯрди манфиатҳо ҳамроҳ будани роҳбари ин </w:t>
      </w:r>
      <w:r w:rsidRPr="00553C85">
        <w:rPr>
          <w:rFonts w:ascii="Times New Roman" w:hAnsi="Times New Roman" w:cs="Times New Roman"/>
          <w:sz w:val="28"/>
          <w:szCs w:val="28"/>
        </w:rPr>
        <w:lastRenderedPageBreak/>
        <w:t>ташкилот, роҳбари тақсимкунандаи асосии маблағҳои буҷетиро хабардор намояд.».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10. Дар моддаи 15: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ба номи модда пас аз калимаҳои «риоя накардани» калимаи «талаботи» илова карда шавад;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 xml:space="preserve">- дар матни модда калимаи «муқаррароти» ба калимаи «талаботи» иваз карда шавад.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b/>
          <w:bCs/>
          <w:sz w:val="28"/>
          <w:szCs w:val="28"/>
        </w:rPr>
        <w:t xml:space="preserve">Моддаи 2. </w:t>
      </w:r>
      <w:r w:rsidRPr="00553C85">
        <w:rPr>
          <w:rFonts w:ascii="Times New Roman" w:hAnsi="Times New Roman" w:cs="Times New Roman"/>
          <w:sz w:val="28"/>
          <w:szCs w:val="28"/>
        </w:rPr>
        <w:t>Қонуни мазкур пас аз интишори расмӣ мавриди амал қарор дода шавад.</w:t>
      </w:r>
    </w:p>
    <w:p w:rsidR="00553C85" w:rsidRPr="00553C85" w:rsidRDefault="00553C85" w:rsidP="00553C85">
      <w:pPr>
        <w:pStyle w:val="a4"/>
        <w:spacing w:line="240" w:lineRule="auto"/>
        <w:rPr>
          <w:rFonts w:ascii="Times New Roman" w:hAnsi="Times New Roman" w:cs="Times New Roman"/>
          <w:sz w:val="28"/>
          <w:szCs w:val="28"/>
        </w:rPr>
      </w:pPr>
    </w:p>
    <w:p w:rsidR="00553C85" w:rsidRPr="00553C85" w:rsidRDefault="00553C85" w:rsidP="00553C85">
      <w:pPr>
        <w:pStyle w:val="a4"/>
        <w:spacing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 xml:space="preserve">Президенти Ҷумҳурии Тоҷикистон         Эмомалӣ </w:t>
      </w:r>
      <w:r w:rsidRPr="00553C85">
        <w:rPr>
          <w:rFonts w:ascii="Times New Roman" w:hAnsi="Times New Roman" w:cs="Times New Roman"/>
          <w:b/>
          <w:bCs/>
          <w:caps/>
          <w:sz w:val="28"/>
          <w:szCs w:val="28"/>
        </w:rPr>
        <w:t>Раҳмон</w:t>
      </w:r>
    </w:p>
    <w:p w:rsidR="00553C85" w:rsidRPr="00553C85" w:rsidRDefault="00553C85" w:rsidP="00553C85">
      <w:pPr>
        <w:pStyle w:val="a4"/>
        <w:spacing w:before="57" w:after="113"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ш. Душанбе, 8 июни соли 2022, № 1887</w:t>
      </w:r>
    </w:p>
    <w:p w:rsidR="00553C85" w:rsidRPr="00553C85" w:rsidRDefault="00553C85" w:rsidP="00553C85">
      <w:pPr>
        <w:pStyle w:val="a5"/>
        <w:spacing w:line="240" w:lineRule="auto"/>
        <w:jc w:val="center"/>
        <w:rPr>
          <w:rFonts w:ascii="Times New Roman" w:hAnsi="Times New Roman" w:cs="Times New Roman"/>
          <w:w w:val="100"/>
          <w:sz w:val="28"/>
          <w:szCs w:val="28"/>
        </w:rPr>
      </w:pPr>
      <w:r w:rsidRPr="00553C85">
        <w:rPr>
          <w:rFonts w:ascii="Times New Roman" w:hAnsi="Times New Roman" w:cs="Times New Roman"/>
          <w:w w:val="100"/>
          <w:sz w:val="28"/>
          <w:szCs w:val="28"/>
        </w:rPr>
        <w:t>Қарори</w:t>
      </w:r>
    </w:p>
    <w:p w:rsidR="00553C85" w:rsidRPr="00553C85" w:rsidRDefault="00553C85" w:rsidP="00553C85">
      <w:pPr>
        <w:pStyle w:val="a5"/>
        <w:spacing w:line="240" w:lineRule="auto"/>
        <w:jc w:val="center"/>
        <w:rPr>
          <w:rFonts w:ascii="Times New Roman" w:hAnsi="Times New Roman" w:cs="Times New Roman"/>
          <w:w w:val="100"/>
          <w:sz w:val="28"/>
          <w:szCs w:val="28"/>
        </w:rPr>
      </w:pPr>
      <w:r w:rsidRPr="00553C85">
        <w:rPr>
          <w:rFonts w:ascii="Times New Roman" w:hAnsi="Times New Roman" w:cs="Times New Roman"/>
          <w:w w:val="100"/>
          <w:sz w:val="28"/>
          <w:szCs w:val="28"/>
        </w:rPr>
        <w:t xml:space="preserve">Маҷлиси миллии </w:t>
      </w:r>
    </w:p>
    <w:p w:rsidR="00553C85" w:rsidRPr="00553C85" w:rsidRDefault="00553C85" w:rsidP="00553C85">
      <w:pPr>
        <w:pStyle w:val="a5"/>
        <w:spacing w:line="240" w:lineRule="auto"/>
        <w:jc w:val="center"/>
        <w:rPr>
          <w:rFonts w:ascii="Times New Roman" w:hAnsi="Times New Roman" w:cs="Times New Roman"/>
          <w:w w:val="100"/>
          <w:sz w:val="28"/>
          <w:szCs w:val="28"/>
        </w:rPr>
      </w:pPr>
      <w:r w:rsidRPr="00553C85">
        <w:rPr>
          <w:rFonts w:ascii="Times New Roman" w:hAnsi="Times New Roman" w:cs="Times New Roman"/>
          <w:w w:val="100"/>
          <w:sz w:val="28"/>
          <w:szCs w:val="28"/>
        </w:rPr>
        <w:t>Маҷлиси Олии Ҷумҳурии Тоҷикистон</w:t>
      </w:r>
    </w:p>
    <w:p w:rsidR="00553C85" w:rsidRPr="00553C85" w:rsidRDefault="00553C85" w:rsidP="00553C85">
      <w:pPr>
        <w:pStyle w:val="a4"/>
        <w:suppressAutoHyphens/>
        <w:spacing w:line="240" w:lineRule="auto"/>
        <w:jc w:val="center"/>
        <w:rPr>
          <w:rFonts w:ascii="Times New Roman" w:hAnsi="Times New Roman" w:cs="Times New Roman"/>
          <w:b/>
          <w:bCs/>
          <w:sz w:val="28"/>
          <w:szCs w:val="28"/>
        </w:rPr>
      </w:pPr>
    </w:p>
    <w:p w:rsidR="00553C85" w:rsidRPr="00553C85" w:rsidRDefault="00553C85" w:rsidP="00553C85">
      <w:pPr>
        <w:pStyle w:val="a4"/>
        <w:suppressAutoHyphens/>
        <w:spacing w:line="240" w:lineRule="auto"/>
        <w:rPr>
          <w:rFonts w:ascii="Times New Roman" w:hAnsi="Times New Roman" w:cs="Times New Roman"/>
          <w:b/>
          <w:bCs/>
          <w:sz w:val="28"/>
          <w:szCs w:val="28"/>
        </w:rPr>
      </w:pPr>
      <w:r w:rsidRPr="00553C85">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идоракунии молиявӣ ва назорати дохилӣ дар бахши давлатӣ»</w:t>
      </w:r>
    </w:p>
    <w:p w:rsidR="00553C85" w:rsidRPr="00553C85" w:rsidRDefault="00553C85" w:rsidP="00553C85">
      <w:pPr>
        <w:pStyle w:val="a4"/>
        <w:spacing w:line="240" w:lineRule="auto"/>
        <w:rPr>
          <w:rFonts w:ascii="Times New Roman" w:hAnsi="Times New Roman" w:cs="Times New Roman"/>
          <w:sz w:val="28"/>
          <w:szCs w:val="28"/>
        </w:rPr>
      </w:pPr>
    </w:p>
    <w:p w:rsidR="00553C85" w:rsidRPr="00553C85" w:rsidRDefault="00553C85" w:rsidP="00553C85">
      <w:pPr>
        <w:pStyle w:val="a4"/>
        <w:spacing w:before="113" w:line="240" w:lineRule="auto"/>
        <w:rPr>
          <w:rFonts w:ascii="Times New Roman" w:hAnsi="Times New Roman" w:cs="Times New Roman"/>
          <w:sz w:val="28"/>
          <w:szCs w:val="28"/>
        </w:rPr>
      </w:pPr>
      <w:r w:rsidRPr="00553C85">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идоракунии молиявӣ ва назорати дохилӣ дар бахши давлатӣ»-ро баррасӣ намуда, </w:t>
      </w:r>
      <w:r w:rsidRPr="00553C85">
        <w:rPr>
          <w:rFonts w:ascii="Times New Roman" w:hAnsi="Times New Roman" w:cs="Times New Roman"/>
          <w:b/>
          <w:bCs/>
          <w:sz w:val="28"/>
          <w:szCs w:val="28"/>
        </w:rPr>
        <w:t>қарор мекунад:</w:t>
      </w:r>
      <w:r w:rsidRPr="00553C85">
        <w:rPr>
          <w:rFonts w:ascii="Times New Roman" w:hAnsi="Times New Roman" w:cs="Times New Roman"/>
          <w:sz w:val="28"/>
          <w:szCs w:val="28"/>
        </w:rPr>
        <w:t xml:space="preserve"> </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идоракунии молиявӣ ва назорати дохилӣ дар бахши давлатӣ» ҷонибдорӣ карда шавад.</w:t>
      </w:r>
    </w:p>
    <w:p w:rsidR="00553C85" w:rsidRPr="00553C85" w:rsidRDefault="00553C85" w:rsidP="00553C85">
      <w:pPr>
        <w:pStyle w:val="a4"/>
        <w:spacing w:line="240" w:lineRule="auto"/>
        <w:rPr>
          <w:rFonts w:ascii="Times New Roman" w:hAnsi="Times New Roman" w:cs="Times New Roman"/>
          <w:sz w:val="28"/>
          <w:szCs w:val="28"/>
        </w:rPr>
      </w:pPr>
    </w:p>
    <w:p w:rsidR="00553C85" w:rsidRPr="00553C85" w:rsidRDefault="00553C85" w:rsidP="00553C85">
      <w:pPr>
        <w:pStyle w:val="a4"/>
        <w:spacing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 xml:space="preserve">Раиси Маҷлиси миллии </w:t>
      </w:r>
    </w:p>
    <w:p w:rsidR="00553C85" w:rsidRPr="00553C85" w:rsidRDefault="00553C85" w:rsidP="00553C85">
      <w:pPr>
        <w:pStyle w:val="a4"/>
        <w:spacing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 xml:space="preserve">Маҷлиси Олии Ҷумҳурии Тоҷикистон    Рустами </w:t>
      </w:r>
      <w:r w:rsidRPr="00553C85">
        <w:rPr>
          <w:rFonts w:ascii="Times New Roman" w:hAnsi="Times New Roman" w:cs="Times New Roman"/>
          <w:b/>
          <w:bCs/>
          <w:caps/>
          <w:sz w:val="28"/>
          <w:szCs w:val="28"/>
        </w:rPr>
        <w:t>Эмомалӣ</w:t>
      </w:r>
    </w:p>
    <w:p w:rsidR="00553C85" w:rsidRPr="00553C85" w:rsidRDefault="00553C85" w:rsidP="00553C85">
      <w:pPr>
        <w:pStyle w:val="a4"/>
        <w:spacing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ш. Душанбе, 30 майи соли 2022, № 275</w:t>
      </w:r>
    </w:p>
    <w:p w:rsidR="00553C85" w:rsidRPr="00553C85" w:rsidRDefault="00553C85" w:rsidP="00553C85">
      <w:pPr>
        <w:pStyle w:val="a4"/>
        <w:spacing w:line="240" w:lineRule="auto"/>
        <w:ind w:firstLine="0"/>
        <w:rPr>
          <w:rFonts w:ascii="Times New Roman" w:hAnsi="Times New Roman" w:cs="Times New Roman"/>
          <w:b/>
          <w:bCs/>
          <w:sz w:val="28"/>
          <w:szCs w:val="28"/>
        </w:rPr>
      </w:pPr>
    </w:p>
    <w:p w:rsidR="00553C85" w:rsidRPr="00553C85" w:rsidRDefault="00553C85" w:rsidP="00553C85">
      <w:pPr>
        <w:pStyle w:val="a5"/>
        <w:spacing w:line="240" w:lineRule="auto"/>
        <w:jc w:val="center"/>
        <w:rPr>
          <w:rFonts w:ascii="Times New Roman" w:hAnsi="Times New Roman" w:cs="Times New Roman"/>
          <w:w w:val="100"/>
          <w:sz w:val="28"/>
          <w:szCs w:val="28"/>
        </w:rPr>
      </w:pPr>
      <w:r w:rsidRPr="00553C85">
        <w:rPr>
          <w:rFonts w:ascii="Times New Roman" w:hAnsi="Times New Roman" w:cs="Times New Roman"/>
          <w:w w:val="100"/>
          <w:sz w:val="28"/>
          <w:szCs w:val="28"/>
        </w:rPr>
        <w:t>Қарори</w:t>
      </w:r>
    </w:p>
    <w:p w:rsidR="00553C85" w:rsidRPr="00553C85" w:rsidRDefault="00553C85" w:rsidP="00553C85">
      <w:pPr>
        <w:pStyle w:val="a5"/>
        <w:spacing w:line="240" w:lineRule="auto"/>
        <w:jc w:val="center"/>
        <w:rPr>
          <w:rFonts w:ascii="Times New Roman" w:hAnsi="Times New Roman" w:cs="Times New Roman"/>
          <w:w w:val="100"/>
          <w:sz w:val="28"/>
          <w:szCs w:val="28"/>
        </w:rPr>
      </w:pPr>
      <w:r w:rsidRPr="00553C85">
        <w:rPr>
          <w:rFonts w:ascii="Times New Roman" w:hAnsi="Times New Roman" w:cs="Times New Roman"/>
          <w:w w:val="100"/>
          <w:sz w:val="28"/>
          <w:szCs w:val="28"/>
        </w:rPr>
        <w:t xml:space="preserve">Маҷлиси намояндагони </w:t>
      </w:r>
    </w:p>
    <w:p w:rsidR="00553C85" w:rsidRPr="00553C85" w:rsidRDefault="00553C85" w:rsidP="00553C85">
      <w:pPr>
        <w:pStyle w:val="a5"/>
        <w:spacing w:line="240" w:lineRule="auto"/>
        <w:jc w:val="center"/>
        <w:rPr>
          <w:rFonts w:ascii="Times New Roman" w:hAnsi="Times New Roman" w:cs="Times New Roman"/>
          <w:w w:val="100"/>
          <w:sz w:val="28"/>
          <w:szCs w:val="28"/>
        </w:rPr>
      </w:pPr>
      <w:r w:rsidRPr="00553C85">
        <w:rPr>
          <w:rFonts w:ascii="Times New Roman" w:hAnsi="Times New Roman" w:cs="Times New Roman"/>
          <w:w w:val="100"/>
          <w:sz w:val="28"/>
          <w:szCs w:val="28"/>
        </w:rPr>
        <w:t>Маҷлиси Олии Ҷумҳурии Тоҷикистон</w:t>
      </w:r>
    </w:p>
    <w:p w:rsidR="00553C85" w:rsidRPr="00553C85" w:rsidRDefault="00553C85" w:rsidP="00553C85">
      <w:pPr>
        <w:pStyle w:val="a4"/>
        <w:suppressAutoHyphens/>
        <w:spacing w:line="240" w:lineRule="auto"/>
        <w:ind w:firstLine="0"/>
        <w:jc w:val="center"/>
        <w:rPr>
          <w:rFonts w:ascii="Times New Roman" w:hAnsi="Times New Roman" w:cs="Times New Roman"/>
          <w:b/>
          <w:bCs/>
          <w:sz w:val="28"/>
          <w:szCs w:val="28"/>
        </w:rPr>
      </w:pPr>
    </w:p>
    <w:p w:rsidR="00553C85" w:rsidRPr="00553C85" w:rsidRDefault="00553C85" w:rsidP="00553C85">
      <w:pPr>
        <w:pStyle w:val="a4"/>
        <w:suppressAutoHyphens/>
        <w:spacing w:line="240" w:lineRule="auto"/>
        <w:ind w:firstLine="0"/>
        <w:jc w:val="center"/>
        <w:rPr>
          <w:rFonts w:ascii="Times New Roman" w:hAnsi="Times New Roman" w:cs="Times New Roman"/>
          <w:b/>
          <w:bCs/>
          <w:sz w:val="28"/>
          <w:szCs w:val="28"/>
        </w:rPr>
      </w:pPr>
      <w:r w:rsidRPr="00553C85">
        <w:rPr>
          <w:rFonts w:ascii="Times New Roman" w:hAnsi="Times New Roman" w:cs="Times New Roman"/>
          <w:b/>
          <w:bCs/>
          <w:sz w:val="28"/>
          <w:szCs w:val="28"/>
        </w:rPr>
        <w:t xml:space="preserve">Дар бораи қабул кардани Қонуни Ҷумҳурии Тоҷикистон «Оид ба ворид намудани тағйиру иловаҳо ба Қонуни Ҷумҳурии Тоҷикистон «Дар бораи идоракунии молиявӣ </w:t>
      </w:r>
    </w:p>
    <w:p w:rsidR="00553C85" w:rsidRPr="00553C85" w:rsidRDefault="00553C85" w:rsidP="00553C85">
      <w:pPr>
        <w:pStyle w:val="a4"/>
        <w:suppressAutoHyphens/>
        <w:spacing w:line="240" w:lineRule="auto"/>
        <w:ind w:firstLine="0"/>
        <w:jc w:val="center"/>
        <w:rPr>
          <w:rFonts w:ascii="Times New Roman" w:hAnsi="Times New Roman" w:cs="Times New Roman"/>
          <w:b/>
          <w:bCs/>
          <w:sz w:val="28"/>
          <w:szCs w:val="28"/>
        </w:rPr>
      </w:pPr>
      <w:r w:rsidRPr="00553C85">
        <w:rPr>
          <w:rFonts w:ascii="Times New Roman" w:hAnsi="Times New Roman" w:cs="Times New Roman"/>
          <w:b/>
          <w:bCs/>
          <w:sz w:val="28"/>
          <w:szCs w:val="28"/>
        </w:rPr>
        <w:t>ва назорати дохилӣ дар бахши давлатӣ»</w:t>
      </w:r>
    </w:p>
    <w:p w:rsidR="00553C85" w:rsidRPr="00553C85" w:rsidRDefault="00553C85" w:rsidP="00553C85">
      <w:pPr>
        <w:pStyle w:val="a4"/>
        <w:spacing w:line="240" w:lineRule="auto"/>
        <w:rPr>
          <w:rFonts w:ascii="Times New Roman" w:hAnsi="Times New Roman" w:cs="Times New Roman"/>
          <w:sz w:val="28"/>
          <w:szCs w:val="28"/>
        </w:rPr>
      </w:pP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lastRenderedPageBreak/>
        <w:t xml:space="preserve">Мутобиқи моддаи 60 Конститутсияи Ҷумҳурии Тоҷикистон Маҷлиси намояндагони Маҷлиси Олии Ҷумҳурии Тоҷикистон </w:t>
      </w:r>
      <w:r w:rsidRPr="00553C85">
        <w:rPr>
          <w:rFonts w:ascii="Times New Roman" w:hAnsi="Times New Roman" w:cs="Times New Roman"/>
          <w:b/>
          <w:bCs/>
          <w:sz w:val="28"/>
          <w:szCs w:val="28"/>
        </w:rPr>
        <w:t>қарор мекунад:</w:t>
      </w:r>
    </w:p>
    <w:p w:rsidR="00553C85" w:rsidRPr="00553C85" w:rsidRDefault="00553C85" w:rsidP="00553C85">
      <w:pPr>
        <w:pStyle w:val="a4"/>
        <w:spacing w:line="240" w:lineRule="auto"/>
        <w:rPr>
          <w:rFonts w:ascii="Times New Roman" w:hAnsi="Times New Roman" w:cs="Times New Roman"/>
          <w:sz w:val="28"/>
          <w:szCs w:val="28"/>
        </w:rPr>
      </w:pPr>
      <w:r w:rsidRPr="00553C8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идоракунии молиявӣ ва назорати дохилӣ дар бахши давлатӣ» қабул карда шавад.</w:t>
      </w:r>
    </w:p>
    <w:p w:rsidR="00553C85" w:rsidRPr="00553C85" w:rsidRDefault="00553C85" w:rsidP="00553C85">
      <w:pPr>
        <w:pStyle w:val="a4"/>
        <w:spacing w:line="240" w:lineRule="auto"/>
        <w:rPr>
          <w:rFonts w:ascii="Times New Roman" w:hAnsi="Times New Roman" w:cs="Times New Roman"/>
          <w:sz w:val="28"/>
          <w:szCs w:val="28"/>
        </w:rPr>
      </w:pPr>
    </w:p>
    <w:p w:rsidR="00553C85" w:rsidRPr="00553C85" w:rsidRDefault="00553C85" w:rsidP="00553C85">
      <w:pPr>
        <w:pStyle w:val="a4"/>
        <w:spacing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 xml:space="preserve">Раиси Маҷлиси намояндагони </w:t>
      </w:r>
    </w:p>
    <w:p w:rsidR="00553C85" w:rsidRPr="00553C85" w:rsidRDefault="00553C85" w:rsidP="00553C85">
      <w:pPr>
        <w:pStyle w:val="a4"/>
        <w:spacing w:line="240" w:lineRule="auto"/>
        <w:ind w:firstLine="0"/>
        <w:rPr>
          <w:rFonts w:ascii="Times New Roman" w:hAnsi="Times New Roman" w:cs="Times New Roman"/>
          <w:b/>
          <w:bCs/>
          <w:sz w:val="28"/>
          <w:szCs w:val="28"/>
        </w:rPr>
      </w:pPr>
      <w:r w:rsidRPr="00553C85">
        <w:rPr>
          <w:rFonts w:ascii="Times New Roman" w:hAnsi="Times New Roman" w:cs="Times New Roman"/>
          <w:b/>
          <w:bCs/>
          <w:sz w:val="28"/>
          <w:szCs w:val="28"/>
        </w:rPr>
        <w:t xml:space="preserve">Маҷлиси Олии Ҷумҳурии Тоҷикистон            М. </w:t>
      </w:r>
      <w:r w:rsidRPr="00553C85">
        <w:rPr>
          <w:rFonts w:ascii="Times New Roman" w:hAnsi="Times New Roman" w:cs="Times New Roman"/>
          <w:b/>
          <w:bCs/>
          <w:caps/>
          <w:sz w:val="28"/>
          <w:szCs w:val="28"/>
        </w:rPr>
        <w:t>Зокирзода</w:t>
      </w:r>
    </w:p>
    <w:p w:rsidR="00553C85" w:rsidRPr="00553C85" w:rsidRDefault="00553C85" w:rsidP="00553C85">
      <w:pPr>
        <w:pStyle w:val="a6"/>
        <w:spacing w:line="240" w:lineRule="auto"/>
        <w:rPr>
          <w:rFonts w:ascii="Times New Roman" w:hAnsi="Times New Roman" w:cs="Times New Roman"/>
          <w:b w:val="0"/>
          <w:bCs w:val="0"/>
          <w:sz w:val="28"/>
          <w:szCs w:val="28"/>
        </w:rPr>
      </w:pPr>
      <w:r w:rsidRPr="00553C85">
        <w:rPr>
          <w:rFonts w:ascii="Times New Roman" w:hAnsi="Times New Roman" w:cs="Times New Roman"/>
          <w:b w:val="0"/>
          <w:bCs w:val="0"/>
          <w:sz w:val="28"/>
          <w:szCs w:val="28"/>
        </w:rPr>
        <w:t>ш. Душанбе, 27 апрели соли 2022, № 705</w:t>
      </w:r>
    </w:p>
    <w:p w:rsidR="00D31B79" w:rsidRPr="00553C85" w:rsidRDefault="00D31B79" w:rsidP="00553C85">
      <w:pPr>
        <w:spacing w:line="240" w:lineRule="auto"/>
        <w:rPr>
          <w:rFonts w:ascii="Times New Roman" w:hAnsi="Times New Roman" w:cs="Times New Roman"/>
        </w:rPr>
      </w:pPr>
    </w:p>
    <w:sectPr w:rsidR="00D31B79" w:rsidRPr="00553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85"/>
    <w:rsid w:val="001105B2"/>
    <w:rsid w:val="00134B1C"/>
    <w:rsid w:val="00246584"/>
    <w:rsid w:val="003238D4"/>
    <w:rsid w:val="004512A9"/>
    <w:rsid w:val="00553C85"/>
    <w:rsid w:val="00584209"/>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0834"/>
  <w15:chartTrackingRefBased/>
  <w15:docId w15:val="{8BB4E42A-93B2-4428-9BB0-52FFC40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553C85"/>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553C8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553C8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553C85"/>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2022-06-15T14:09:00Z</dcterms:created>
  <dcterms:modified xsi:type="dcterms:W3CDTF">2022-06-15T14:11:00Z</dcterms:modified>
</cp:coreProperties>
</file>