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61" w:rsidRDefault="00E15F61" w:rsidP="00D86AD2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D86AD2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86AD2" w:rsidRPr="00D86AD2" w:rsidRDefault="00E15F61" w:rsidP="00D86AD2">
      <w:pPr>
        <w:pStyle w:val="a4"/>
        <w:jc w:val="center"/>
        <w:rPr>
          <w:rFonts w:ascii="Times New Roman Tj" w:hAnsi="Times New Roman Tj"/>
          <w:spacing w:val="-5"/>
          <w:w w:val="100"/>
          <w:sz w:val="28"/>
          <w:szCs w:val="28"/>
        </w:rPr>
      </w:pP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>ОИД БА ВОРИД НАМУДАНИ ТА</w:t>
      </w:r>
      <w:r w:rsidRPr="00D86AD2">
        <w:rPr>
          <w:rFonts w:ascii="Cambria" w:hAnsi="Cambria" w:cs="Cambria"/>
          <w:caps w:val="0"/>
          <w:spacing w:val="-5"/>
          <w:w w:val="100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ЙИРУ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ИЛОВА</w:t>
      </w:r>
      <w:r w:rsidRPr="00D86AD2">
        <w:rPr>
          <w:rFonts w:ascii="Cambria" w:hAnsi="Cambria" w:cs="Cambria"/>
          <w:caps w:val="0"/>
          <w:spacing w:val="-5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О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БА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caps w:val="0"/>
          <w:spacing w:val="-5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ОНУНИ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caps w:val="0"/>
          <w:spacing w:val="-5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caps w:val="0"/>
          <w:spacing w:val="-5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caps w:val="0"/>
          <w:spacing w:val="-5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ИКИСТОН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«ДАР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БОРАИ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МУБОРИЗА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БАР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ЗИДДИ</w:t>
      </w:r>
      <w:r w:rsidRPr="00D86AD2">
        <w:rPr>
          <w:rFonts w:ascii="Times New Roman Tj" w:hAnsi="Times New Roman Tj"/>
          <w:caps w:val="0"/>
          <w:spacing w:val="-5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spacing w:val="-5"/>
          <w:w w:val="100"/>
          <w:sz w:val="28"/>
          <w:szCs w:val="28"/>
        </w:rPr>
        <w:t>КОРРУПСИЯ»</w:t>
      </w:r>
      <w:bookmarkStart w:id="0" w:name="_GoBack"/>
      <w:bookmarkEnd w:id="0"/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Моддаи 1. 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Ба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25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июли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соли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2005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бораи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мубориза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зидди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коррупсия»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(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Ахбори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Олии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. 2005,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№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7,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мод</w:t>
      </w:r>
      <w:r w:rsidRPr="00D86AD2">
        <w:rPr>
          <w:rFonts w:ascii="Times New Roman Tj" w:hAnsi="Times New Roman Tj"/>
          <w:spacing w:val="-2"/>
          <w:sz w:val="28"/>
          <w:szCs w:val="28"/>
        </w:rPr>
        <w:t>. 402; с. 2007, №7, мод. 660; с. 2008, №10, мод. 800; с. 2011, №12, мод. 837; с. 2014, №3, мод. 148) та</w:t>
      </w:r>
      <w:r w:rsidRPr="00D86AD2">
        <w:rPr>
          <w:rFonts w:ascii="Cambria" w:hAnsi="Cambria" w:cs="Cambria"/>
          <w:spacing w:val="-2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йиру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зерин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ворид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шаванд</w:t>
      </w:r>
      <w:r w:rsidRPr="00D86AD2">
        <w:rPr>
          <w:rFonts w:ascii="Times New Roman Tj" w:hAnsi="Times New Roman Tj"/>
          <w:spacing w:val="-2"/>
          <w:sz w:val="28"/>
          <w:szCs w:val="28"/>
        </w:rPr>
        <w:t>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1. Дар моддаи 1: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- сархати дуюм дар та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рири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зерин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ифода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 xml:space="preserve">«- 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му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овимат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ба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– фаъолияти ма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окимияти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аллии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окимияти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худидоракунии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рак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де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от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ни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од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омеаи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рванд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ташкилот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новобаста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шакли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моликият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доираи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ваколат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вазифа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худ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инчунин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шахсони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во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е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самти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пешгирии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аз 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умла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ошкор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бартарафсозии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омил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баву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удоварандаи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(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пешгирии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),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самти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ошкор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кушодан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рафъ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намудан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тафтиши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вайронкуни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коррупсион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(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мубориза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),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кам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бартараф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намудани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ибат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вайронкуни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коррупсион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самти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мусоидат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пешгир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ошкор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кушодан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рафъ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намудан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тафтиши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вайронкуни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коррупсион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- сархати пан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рири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зерин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ифода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 xml:space="preserve">«- 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субъект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ои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вайронкуни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ои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бо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ало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аманд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– шахси таъин ё интихобшуда, ки ба таври доим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мува</w:t>
      </w:r>
      <w:r w:rsidRPr="00D86AD2">
        <w:rPr>
          <w:rFonts w:ascii="Cambria" w:hAnsi="Cambria" w:cs="Cambria"/>
          <w:spacing w:val="-2"/>
          <w:sz w:val="28"/>
          <w:szCs w:val="28"/>
        </w:rPr>
        <w:t>ққ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ё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ваколати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махсус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вазифаи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намояндаи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окимияти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давлатиро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амал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менамояд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яъне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тартиби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аррарнамудаи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онунгузории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дорои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ваколат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амрди</w:t>
      </w:r>
      <w:r w:rsidRPr="00D86AD2">
        <w:rPr>
          <w:rFonts w:ascii="Cambria" w:hAnsi="Cambria" w:cs="Cambria"/>
          <w:spacing w:val="-2"/>
          <w:sz w:val="28"/>
          <w:szCs w:val="28"/>
        </w:rPr>
        <w:t>ҳӣ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шахсоне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мебошад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тобеияти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изматии </w:t>
      </w:r>
      <w:r w:rsidRPr="00D86AD2">
        <w:rPr>
          <w:rFonts w:ascii="Cambria" w:hAnsi="Cambria" w:cs="Cambria"/>
          <w:spacing w:val="-2"/>
          <w:sz w:val="28"/>
          <w:szCs w:val="28"/>
        </w:rPr>
        <w:t>ӯ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арор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надоранд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инчунин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шахсе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вазифа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ташкилию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амрди</w:t>
      </w:r>
      <w:r w:rsidRPr="00D86AD2">
        <w:rPr>
          <w:rFonts w:ascii="Cambria" w:hAnsi="Cambria" w:cs="Cambria"/>
          <w:spacing w:val="-2"/>
          <w:sz w:val="28"/>
          <w:szCs w:val="28"/>
        </w:rPr>
        <w:t>ҳӣ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маъмурию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агидориро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окимияти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муассиса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худидоракунии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рак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де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от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амчунин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субъект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агидори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дигар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субъект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аги</w:t>
      </w:r>
      <w:r w:rsidRPr="00D86AD2">
        <w:rPr>
          <w:rFonts w:ascii="Times New Roman Tj" w:hAnsi="Times New Roman Tj"/>
          <w:spacing w:val="-2"/>
          <w:sz w:val="28"/>
          <w:szCs w:val="28"/>
        </w:rPr>
        <w:t>дор, ки дар он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иссаи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кам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нисфро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ташкил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меди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таври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музднок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ё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бемузд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менамояд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- сархати шашум хори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 xml:space="preserve">- сархати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афтум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рири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зерин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ифода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lastRenderedPageBreak/>
        <w:t xml:space="preserve">«- 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шахсони ба субъект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ои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вайронкуни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ои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бо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коррупсия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ало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аманд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баробаркардашуда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– шахсони мансабдори давлат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хори</w:t>
      </w:r>
      <w:r w:rsidRPr="00D86AD2">
        <w:rPr>
          <w:rFonts w:ascii="Cambria" w:hAnsi="Cambria" w:cs="Cambria"/>
          <w:spacing w:val="-2"/>
          <w:sz w:val="28"/>
          <w:szCs w:val="28"/>
        </w:rPr>
        <w:t>ҷӣ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ташкилот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байналмилал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шахсони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мансабдор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шахсони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во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е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муносибат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доранд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- ба сархати ну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пас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калимаи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«домод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sz w:val="28"/>
          <w:szCs w:val="28"/>
        </w:rPr>
        <w:t>,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калимаи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ия</w:t>
      </w:r>
      <w:r w:rsidRPr="00D86AD2">
        <w:rPr>
          <w:rFonts w:ascii="Times New Roman Tj" w:hAnsi="Times New Roman Tj"/>
          <w:spacing w:val="-2"/>
          <w:sz w:val="28"/>
          <w:szCs w:val="28"/>
        </w:rPr>
        <w:t>н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sz w:val="28"/>
          <w:szCs w:val="28"/>
        </w:rPr>
        <w:t>,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.  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4"/>
          <w:sz w:val="28"/>
          <w:szCs w:val="28"/>
        </w:rPr>
      </w:pPr>
      <w:r w:rsidRPr="00D86AD2">
        <w:rPr>
          <w:rFonts w:ascii="Times New Roman Tj" w:hAnsi="Times New Roman Tj"/>
          <w:spacing w:val="-4"/>
          <w:sz w:val="28"/>
          <w:szCs w:val="28"/>
        </w:rPr>
        <w:t xml:space="preserve">2. Ба </w:t>
      </w:r>
      <w:r w:rsidRPr="00D86AD2">
        <w:rPr>
          <w:rFonts w:ascii="Cambria" w:hAnsi="Cambria" w:cs="Cambria"/>
          <w:spacing w:val="-4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исми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2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моддаи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9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пас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аз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калимаи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«прокурор»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калима</w:t>
      </w:r>
      <w:r w:rsidRPr="00D86AD2">
        <w:rPr>
          <w:rFonts w:ascii="Cambria" w:hAnsi="Cambria" w:cs="Cambria"/>
          <w:spacing w:val="-4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ои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«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пешни</w:t>
      </w:r>
      <w:r w:rsidRPr="00D86AD2">
        <w:rPr>
          <w:rFonts w:ascii="Cambria" w:hAnsi="Cambria" w:cs="Cambria"/>
          <w:spacing w:val="-4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оди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ма</w:t>
      </w:r>
      <w:r w:rsidRPr="00D86AD2">
        <w:rPr>
          <w:rFonts w:ascii="Cambria" w:hAnsi="Cambria" w:cs="Cambria"/>
          <w:spacing w:val="-4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омоти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назорати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давлатии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молияв</w:t>
      </w:r>
      <w:r w:rsidRPr="00D86AD2">
        <w:rPr>
          <w:rFonts w:ascii="Cambria" w:hAnsi="Cambria" w:cs="Cambria"/>
          <w:spacing w:val="-4"/>
          <w:sz w:val="28"/>
          <w:szCs w:val="28"/>
        </w:rPr>
        <w:t>ӣ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ва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мубориза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бо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коррупсияи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4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ум</w:t>
      </w:r>
      <w:r w:rsidRPr="00D86AD2">
        <w:rPr>
          <w:rFonts w:ascii="Cambria" w:hAnsi="Cambria" w:cs="Cambria"/>
          <w:spacing w:val="-4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То</w:t>
      </w:r>
      <w:r w:rsidRPr="00D86AD2">
        <w:rPr>
          <w:rFonts w:ascii="Cambria" w:hAnsi="Cambria" w:cs="Cambria"/>
          <w:spacing w:val="-4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икистон»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илова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4"/>
          <w:sz w:val="28"/>
          <w:szCs w:val="28"/>
        </w:rPr>
        <w:t>шаванд</w:t>
      </w:r>
      <w:r w:rsidRPr="00D86AD2">
        <w:rPr>
          <w:rFonts w:ascii="Times New Roman Tj" w:hAnsi="Times New Roman Tj"/>
          <w:spacing w:val="-4"/>
          <w:sz w:val="28"/>
          <w:szCs w:val="28"/>
        </w:rPr>
        <w:t>.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3. Дар моддаи 11: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 xml:space="preserve">- ба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исми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2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пас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калимаи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«танбе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калима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танбе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атъ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шаванд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исми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3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калимаи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«боиси»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калима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«асос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барои»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иваз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.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 xml:space="preserve">4. Ба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исми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1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моддаи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12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сархати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бистум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мазмуни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зайл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/>
          <w:spacing w:val="-2"/>
          <w:sz w:val="28"/>
          <w:szCs w:val="28"/>
        </w:rPr>
        <w:t>«- и</w:t>
      </w:r>
      <w:r w:rsidRPr="00D86AD2">
        <w:rPr>
          <w:rFonts w:ascii="Cambria" w:hAnsi="Cambria" w:cs="Cambria"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ро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накардани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чорабини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барнома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давлатии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зиддикорру</w:t>
      </w:r>
      <w:r w:rsidRPr="00D86AD2">
        <w:rPr>
          <w:rFonts w:ascii="Times New Roman Tj" w:hAnsi="Times New Roman Tj"/>
          <w:spacing w:val="-2"/>
          <w:sz w:val="28"/>
          <w:szCs w:val="28"/>
        </w:rPr>
        <w:t>псион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ва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на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татби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ин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барнома</w:t>
      </w:r>
      <w:r w:rsidRPr="00D86AD2">
        <w:rPr>
          <w:rFonts w:ascii="Cambria" w:hAnsi="Cambria" w:cs="Cambria"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sz w:val="28"/>
          <w:szCs w:val="28"/>
        </w:rPr>
        <w:t>;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D86AD2">
        <w:rPr>
          <w:rFonts w:ascii="Times New Roman Tj" w:hAnsi="Times New Roman Tj"/>
          <w:spacing w:val="-2"/>
          <w:sz w:val="28"/>
          <w:szCs w:val="28"/>
        </w:rPr>
        <w:t>.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Моддаи 2.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мазкур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пас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аз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интишори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расм</w:t>
      </w:r>
      <w:r w:rsidRPr="00D86AD2">
        <w:rPr>
          <w:rFonts w:ascii="Cambria" w:hAnsi="Cambria" w:cs="Cambria"/>
          <w:spacing w:val="-2"/>
          <w:sz w:val="28"/>
          <w:szCs w:val="28"/>
        </w:rPr>
        <w:t>ӣ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мавриди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амал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арор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дода</w:t>
      </w:r>
      <w:r w:rsidRPr="00D86AD2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D86AD2">
        <w:rPr>
          <w:rFonts w:ascii="Times New Roman Tj" w:hAnsi="Times New Roman Tj"/>
          <w:spacing w:val="-2"/>
          <w:sz w:val="28"/>
          <w:szCs w:val="28"/>
        </w:rPr>
        <w:t>.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pacing w:val="-2"/>
          <w:sz w:val="28"/>
          <w:szCs w:val="28"/>
        </w:rPr>
      </w:pPr>
    </w:p>
    <w:p w:rsidR="00D86AD2" w:rsidRPr="00D86AD2" w:rsidRDefault="00D86AD2" w:rsidP="00D86AD2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pacing w:val="-2"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Президенти </w:t>
      </w:r>
    </w:p>
    <w:p w:rsidR="00D86AD2" w:rsidRPr="00D86AD2" w:rsidRDefault="00D86AD2" w:rsidP="00D86AD2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pacing w:val="-2"/>
          <w:sz w:val="28"/>
          <w:szCs w:val="28"/>
        </w:rPr>
      </w:pP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ум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урии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То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икистон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      </w:t>
      </w:r>
      <w:r w:rsidRPr="00D86AD2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Эмомал</w:t>
      </w:r>
      <w:r w:rsidRPr="00D86AD2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</w:t>
      </w:r>
      <w:r w:rsidRPr="00D86AD2">
        <w:rPr>
          <w:rFonts w:ascii="Times New Roman Tj" w:hAnsi="Times New Roman Tj" w:cs="Arial Tj  Bold"/>
          <w:b/>
          <w:bCs/>
          <w:caps/>
          <w:spacing w:val="-2"/>
          <w:sz w:val="28"/>
          <w:szCs w:val="28"/>
        </w:rPr>
        <w:t>Ра</w:t>
      </w:r>
      <w:r w:rsidRPr="00D86AD2">
        <w:rPr>
          <w:rFonts w:ascii="Cambria" w:hAnsi="Cambria" w:cs="Cambria"/>
          <w:b/>
          <w:bCs/>
          <w:caps/>
          <w:spacing w:val="-2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caps/>
          <w:spacing w:val="-2"/>
          <w:sz w:val="28"/>
          <w:szCs w:val="28"/>
        </w:rPr>
        <w:t>мон</w:t>
      </w:r>
    </w:p>
    <w:p w:rsidR="00D86AD2" w:rsidRPr="00D86AD2" w:rsidRDefault="00D86AD2" w:rsidP="00D86AD2">
      <w:pPr>
        <w:pStyle w:val="a5"/>
        <w:ind w:firstLine="0"/>
        <w:jc w:val="right"/>
        <w:rPr>
          <w:rFonts w:ascii="Times New Roman Tj" w:hAnsi="Times New Roman Tj" w:cs="Arial Tj  Bold"/>
          <w:b/>
          <w:bCs/>
          <w:spacing w:val="-2"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>ш. Душанбе, 24 феврали соли 2017, №1386</w:t>
      </w:r>
    </w:p>
    <w:p w:rsidR="00D86AD2" w:rsidRPr="00D86AD2" w:rsidRDefault="00D86AD2" w:rsidP="00D86AD2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86AD2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D86AD2" w:rsidRPr="00D86AD2" w:rsidRDefault="00D86AD2" w:rsidP="00D86AD2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caps w:val="0"/>
          <w:w w:val="100"/>
          <w:sz w:val="28"/>
          <w:szCs w:val="28"/>
        </w:rPr>
        <w:t xml:space="preserve"> То</w:t>
      </w:r>
      <w:r w:rsidRPr="00D86AD2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86AD2" w:rsidRPr="00D86AD2" w:rsidRDefault="00D86AD2" w:rsidP="00D86AD2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D86AD2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D86AD2">
        <w:rPr>
          <w:rFonts w:ascii="Cambria" w:hAnsi="Cambria" w:cs="Cambria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D86AD2">
        <w:rPr>
          <w:rFonts w:ascii="Cambria" w:hAnsi="Cambria" w:cs="Cambria"/>
          <w:w w:val="100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D86AD2">
        <w:rPr>
          <w:rFonts w:ascii="Cambria" w:hAnsi="Cambria" w:cs="Cambria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бар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зидди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коррупсия»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z w:val="28"/>
          <w:szCs w:val="28"/>
        </w:rPr>
      </w:pPr>
    </w:p>
    <w:p w:rsidR="00D86AD2" w:rsidRPr="00D86AD2" w:rsidRDefault="00D86AD2" w:rsidP="00D86AD2">
      <w:pPr>
        <w:pStyle w:val="a5"/>
        <w:rPr>
          <w:rFonts w:ascii="Times New Roman Tj" w:hAnsi="Times New Roman Tj"/>
          <w:sz w:val="28"/>
          <w:szCs w:val="28"/>
        </w:rPr>
      </w:pPr>
      <w:r w:rsidRPr="00D86AD2">
        <w:rPr>
          <w:rFonts w:ascii="Times New Roman Tj" w:hAnsi="Times New Roman Tj"/>
          <w:sz w:val="28"/>
          <w:szCs w:val="28"/>
        </w:rPr>
        <w:t>Мутоби</w:t>
      </w: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моддаи</w:t>
      </w:r>
      <w:r w:rsidRPr="00D86AD2">
        <w:rPr>
          <w:rFonts w:ascii="Times New Roman Tj" w:hAnsi="Times New Roman Tj"/>
          <w:sz w:val="28"/>
          <w:szCs w:val="28"/>
        </w:rPr>
        <w:t xml:space="preserve"> 60 </w:t>
      </w:r>
      <w:r w:rsidRPr="00D86AD2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Ма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лиси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D86AD2">
        <w:rPr>
          <w:rFonts w:ascii="Times New Roman Tj" w:hAnsi="Times New Roman Tj"/>
          <w:sz w:val="28"/>
          <w:szCs w:val="28"/>
        </w:rPr>
        <w:t xml:space="preserve"> Ма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лиси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Олии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 </w:t>
      </w:r>
      <w:r w:rsidRPr="00D86AD2">
        <w:rPr>
          <w:rFonts w:ascii="Cambria" w:hAnsi="Cambria" w:cs="Cambria"/>
          <w:b/>
          <w:bCs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z w:val="28"/>
          <w:szCs w:val="28"/>
        </w:rPr>
      </w:pP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онуни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«Оид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ворид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намудани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та</w:t>
      </w:r>
      <w:r w:rsidRPr="00D86AD2">
        <w:rPr>
          <w:rFonts w:ascii="Cambria" w:hAnsi="Cambria" w:cs="Cambria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sz w:val="28"/>
          <w:szCs w:val="28"/>
        </w:rPr>
        <w:t>йиру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илова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о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онуни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«Дар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бораи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мубориза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бар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зидди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коррупсия»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абул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карда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шавад</w:t>
      </w:r>
      <w:r w:rsidRPr="00D86AD2">
        <w:rPr>
          <w:rFonts w:ascii="Times New Roman Tj" w:hAnsi="Times New Roman Tj"/>
          <w:sz w:val="28"/>
          <w:szCs w:val="28"/>
        </w:rPr>
        <w:t>.</w:t>
      </w:r>
    </w:p>
    <w:p w:rsidR="00D86AD2" w:rsidRPr="00D86AD2" w:rsidRDefault="00D86AD2" w:rsidP="00D86AD2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86AD2" w:rsidRPr="00D86AD2" w:rsidRDefault="00D86AD2" w:rsidP="00D86AD2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86AD2">
        <w:rPr>
          <w:rFonts w:ascii="Cambria" w:hAnsi="Cambria" w:cs="Cambria"/>
          <w:b/>
          <w:bCs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D86AD2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D86AD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D86AD2" w:rsidRPr="00D86AD2" w:rsidRDefault="00D86AD2" w:rsidP="00D86AD2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z w:val="28"/>
          <w:szCs w:val="28"/>
        </w:rPr>
        <w:t>ш. Душанбе, 21 декабри соли 2016, №670</w:t>
      </w:r>
    </w:p>
    <w:p w:rsidR="00D86AD2" w:rsidRPr="00D86AD2" w:rsidRDefault="00D86AD2" w:rsidP="00D86AD2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D86AD2" w:rsidRPr="00D86AD2" w:rsidRDefault="00D86AD2" w:rsidP="00D86AD2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86AD2">
        <w:rPr>
          <w:rFonts w:ascii="Cambria" w:hAnsi="Cambria" w:cs="Cambria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АРОРИ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МА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ЛИСИ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МИЛЛИИ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</w:p>
    <w:p w:rsidR="00D86AD2" w:rsidRPr="00D86AD2" w:rsidRDefault="00D86AD2" w:rsidP="00D86AD2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86AD2">
        <w:rPr>
          <w:rFonts w:ascii="Times New Roman Tj" w:hAnsi="Times New Roman Tj"/>
          <w:w w:val="100"/>
          <w:sz w:val="28"/>
          <w:szCs w:val="28"/>
        </w:rPr>
        <w:t>МА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ЛИСИ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ОЛИИ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</w:p>
    <w:p w:rsidR="00D86AD2" w:rsidRPr="00D86AD2" w:rsidRDefault="00D86AD2" w:rsidP="00D86AD2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D86AD2" w:rsidRPr="00D86AD2" w:rsidRDefault="00D86AD2" w:rsidP="00D86AD2">
      <w:pPr>
        <w:pStyle w:val="a3"/>
        <w:ind w:right="283"/>
        <w:rPr>
          <w:rFonts w:ascii="Times New Roman Tj" w:hAnsi="Times New Roman Tj"/>
          <w:spacing w:val="-2"/>
          <w:w w:val="100"/>
          <w:sz w:val="28"/>
          <w:szCs w:val="28"/>
        </w:rPr>
      </w:pP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Дар бораи 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онуни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икистон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«Оид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ворид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намудани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та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йиру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илова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о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ба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онуни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ум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урии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То</w:t>
      </w:r>
      <w:r w:rsidRPr="00D86AD2">
        <w:rPr>
          <w:rFonts w:ascii="Cambria" w:hAnsi="Cambria" w:cs="Cambria"/>
          <w:spacing w:val="-2"/>
          <w:w w:val="100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икистон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«Дар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pacing w:val="-2"/>
          <w:w w:val="100"/>
          <w:sz w:val="28"/>
          <w:szCs w:val="28"/>
        </w:rPr>
        <w:t>бораи</w:t>
      </w:r>
      <w:r w:rsidRPr="00D86AD2">
        <w:rPr>
          <w:rFonts w:ascii="Times New Roman Tj" w:hAnsi="Times New Roman Tj"/>
          <w:spacing w:val="-2"/>
          <w:w w:val="100"/>
          <w:sz w:val="28"/>
          <w:szCs w:val="28"/>
        </w:rPr>
        <w:t xml:space="preserve"> мубориза бар зидди коррупсия»</w:t>
      </w:r>
    </w:p>
    <w:p w:rsidR="00D86AD2" w:rsidRPr="00D86AD2" w:rsidRDefault="00D86AD2" w:rsidP="00D86AD2">
      <w:pPr>
        <w:pStyle w:val="a5"/>
        <w:rPr>
          <w:rFonts w:ascii="Times New Roman Tj" w:hAnsi="Times New Roman Tj"/>
          <w:sz w:val="28"/>
          <w:szCs w:val="28"/>
        </w:rPr>
      </w:pPr>
    </w:p>
    <w:p w:rsidR="00D86AD2" w:rsidRPr="00D86AD2" w:rsidRDefault="00D86AD2" w:rsidP="00D86AD2">
      <w:pPr>
        <w:pStyle w:val="a5"/>
        <w:rPr>
          <w:rFonts w:ascii="Times New Roman Tj" w:hAnsi="Times New Roman Tj"/>
          <w:sz w:val="28"/>
          <w:szCs w:val="28"/>
        </w:rPr>
      </w:pPr>
      <w:r w:rsidRPr="00D86AD2">
        <w:rPr>
          <w:rFonts w:ascii="Times New Roman Tj" w:hAnsi="Times New Roman Tj"/>
          <w:sz w:val="28"/>
          <w:szCs w:val="28"/>
        </w:rPr>
        <w:t>Ма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лиси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миллии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Ма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лиси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Олии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онуни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«Оид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ворид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намудани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та</w:t>
      </w:r>
      <w:r w:rsidRPr="00D86AD2">
        <w:rPr>
          <w:rFonts w:ascii="Cambria" w:hAnsi="Cambria" w:cs="Cambria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sz w:val="28"/>
          <w:szCs w:val="28"/>
        </w:rPr>
        <w:t>йиру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илова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о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онуни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«Дар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бораи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мубориза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бар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зидди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коррупсия»</w:t>
      </w:r>
      <w:r w:rsidRPr="00D86AD2">
        <w:rPr>
          <w:rFonts w:ascii="Times New Roman Tj" w:hAnsi="Times New Roman Tj"/>
          <w:sz w:val="28"/>
          <w:szCs w:val="28"/>
        </w:rPr>
        <w:t>-</w:t>
      </w:r>
      <w:r w:rsidRPr="00D86AD2">
        <w:rPr>
          <w:rFonts w:ascii="Times New Roman Tj" w:hAnsi="Times New Roman Tj" w:cs="Times New Roman Tj"/>
          <w:sz w:val="28"/>
          <w:szCs w:val="28"/>
        </w:rPr>
        <w:t>ро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бар</w:t>
      </w:r>
      <w:r w:rsidRPr="00D86AD2">
        <w:rPr>
          <w:rFonts w:ascii="Cambria" w:hAnsi="Cambria" w:cs="Cambria"/>
          <w:sz w:val="28"/>
          <w:szCs w:val="28"/>
        </w:rPr>
        <w:t>­</w:t>
      </w:r>
      <w:r w:rsidRPr="00D86AD2">
        <w:rPr>
          <w:rFonts w:ascii="Times New Roman Tj" w:hAnsi="Times New Roman Tj" w:cs="Times New Roman Tj"/>
          <w:sz w:val="28"/>
          <w:szCs w:val="28"/>
        </w:rPr>
        <w:t>рас</w:t>
      </w:r>
      <w:r w:rsidRPr="00D86AD2">
        <w:rPr>
          <w:rFonts w:ascii="Cambria" w:hAnsi="Cambria" w:cs="Cambria"/>
          <w:sz w:val="28"/>
          <w:szCs w:val="28"/>
        </w:rPr>
        <w:t>ӣ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намуда</w:t>
      </w:r>
      <w:r w:rsidRPr="00D86AD2">
        <w:rPr>
          <w:rFonts w:ascii="Times New Roman Tj" w:hAnsi="Times New Roman Tj"/>
          <w:sz w:val="28"/>
          <w:szCs w:val="28"/>
        </w:rPr>
        <w:t xml:space="preserve">, </w:t>
      </w:r>
      <w:r w:rsidRPr="00D86AD2">
        <w:rPr>
          <w:rFonts w:ascii="Cambria" w:hAnsi="Cambria" w:cs="Cambria"/>
          <w:b/>
          <w:bCs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D86AD2" w:rsidRPr="00D86AD2" w:rsidRDefault="00D86AD2" w:rsidP="00D86AD2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онуни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«Оид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ворид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намудани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та</w:t>
      </w:r>
      <w:r w:rsidRPr="00D86AD2">
        <w:rPr>
          <w:rFonts w:ascii="Cambria" w:hAnsi="Cambria" w:cs="Cambria"/>
          <w:sz w:val="28"/>
          <w:szCs w:val="28"/>
        </w:rPr>
        <w:t>ғ</w:t>
      </w:r>
      <w:r w:rsidRPr="00D86AD2">
        <w:rPr>
          <w:rFonts w:ascii="Times New Roman Tj" w:hAnsi="Times New Roman Tj" w:cs="Times New Roman Tj"/>
          <w:sz w:val="28"/>
          <w:szCs w:val="28"/>
        </w:rPr>
        <w:t>йиру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илова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о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Қ</w:t>
      </w:r>
      <w:r w:rsidRPr="00D86AD2">
        <w:rPr>
          <w:rFonts w:ascii="Times New Roman Tj" w:hAnsi="Times New Roman Tj" w:cs="Times New Roman Tj"/>
          <w:sz w:val="28"/>
          <w:szCs w:val="28"/>
        </w:rPr>
        <w:t>онуни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ум</w:t>
      </w:r>
      <w:r w:rsidRPr="00D86AD2">
        <w:rPr>
          <w:rFonts w:ascii="Cambria" w:hAnsi="Cambria" w:cs="Cambria"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sz w:val="28"/>
          <w:szCs w:val="28"/>
        </w:rPr>
        <w:t>урии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То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икистон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«Дар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бораи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мубориза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бар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зидди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коррупсия»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Cambria" w:hAnsi="Cambria" w:cs="Cambria"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sz w:val="28"/>
          <w:szCs w:val="28"/>
        </w:rPr>
        <w:t>онибдор</w:t>
      </w:r>
      <w:r w:rsidRPr="00D86AD2">
        <w:rPr>
          <w:rFonts w:ascii="Cambria" w:hAnsi="Cambria" w:cs="Cambria"/>
          <w:sz w:val="28"/>
          <w:szCs w:val="28"/>
        </w:rPr>
        <w:t>ӣ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карда</w:t>
      </w:r>
      <w:r w:rsidRPr="00D86AD2">
        <w:rPr>
          <w:rFonts w:ascii="Times New Roman Tj" w:hAnsi="Times New Roman Tj"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sz w:val="28"/>
          <w:szCs w:val="28"/>
        </w:rPr>
        <w:t>шавад</w:t>
      </w:r>
      <w:r w:rsidRPr="00D86AD2">
        <w:rPr>
          <w:rFonts w:ascii="Times New Roman Tj" w:hAnsi="Times New Roman Tj"/>
          <w:sz w:val="28"/>
          <w:szCs w:val="28"/>
        </w:rPr>
        <w:t>.</w:t>
      </w:r>
    </w:p>
    <w:p w:rsidR="00D86AD2" w:rsidRPr="00D86AD2" w:rsidRDefault="00D86AD2" w:rsidP="00D86AD2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86AD2" w:rsidRPr="00D86AD2" w:rsidRDefault="00D86AD2" w:rsidP="00D86AD2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86AD2">
        <w:rPr>
          <w:rFonts w:ascii="Cambria" w:hAnsi="Cambria" w:cs="Cambria"/>
          <w:b/>
          <w:bCs/>
          <w:sz w:val="28"/>
          <w:szCs w:val="28"/>
        </w:rPr>
        <w:t>ҳ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D86AD2">
        <w:rPr>
          <w:rFonts w:ascii="Cambria" w:hAnsi="Cambria" w:cs="Cambria"/>
          <w:b/>
          <w:bCs/>
          <w:sz w:val="28"/>
          <w:szCs w:val="28"/>
        </w:rPr>
        <w:t>ҷ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</w:t>
      </w:r>
      <w:r w:rsidRPr="00D86AD2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D86AD2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D86AD2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D86AD2" w:rsidRPr="00D86AD2" w:rsidRDefault="00D86AD2" w:rsidP="00D86AD2">
      <w:pPr>
        <w:pStyle w:val="a5"/>
        <w:ind w:firstLine="0"/>
        <w:jc w:val="right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86AD2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№326</w:t>
      </w:r>
    </w:p>
    <w:p w:rsidR="005B5DD8" w:rsidRPr="00D86AD2" w:rsidRDefault="005B5DD8"/>
    <w:sectPr w:rsidR="005B5DD8" w:rsidRPr="00D8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2"/>
    <w:rsid w:val="005B5DD8"/>
    <w:rsid w:val="00D86AD2"/>
    <w:rsid w:val="00E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4D30-01CE-40C5-A408-955B3A2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D86AD2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D86AD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D86AD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2">
    <w:name w:val="Стиль абзаца 2"/>
    <w:basedOn w:val="a5"/>
    <w:uiPriority w:val="99"/>
    <w:rsid w:val="00D86AD2"/>
    <w:pPr>
      <w:pBdr>
        <w:top w:val="single" w:sz="4" w:space="12" w:color="000000"/>
      </w:pBdr>
      <w:ind w:firstLine="0"/>
    </w:pPr>
    <w:rPr>
      <w:rFonts w:ascii="Arial Tj  Bold" w:hAnsi="Arial Tj  Bold" w:cs="Arial Tj  Bold"/>
      <w:b/>
      <w:bCs/>
    </w:rPr>
  </w:style>
  <w:style w:type="paragraph" w:customStyle="1" w:styleId="a6">
    <w:name w:val="ÍÓÐÈß"/>
    <w:basedOn w:val="a"/>
    <w:uiPriority w:val="99"/>
    <w:rsid w:val="00D86AD2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D86AD2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2017-03-01T12:36:00Z</dcterms:created>
  <dcterms:modified xsi:type="dcterms:W3CDTF">2017-03-01T12:37:00Z</dcterms:modified>
</cp:coreProperties>
</file>