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AA" w:rsidRPr="006E40CE" w:rsidRDefault="005E12AA" w:rsidP="00D3752E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6E40CE">
        <w:rPr>
          <w:rFonts w:ascii="Palatino Linotype" w:hAnsi="Palatino Linotype"/>
          <w:caps w:val="0"/>
          <w:sz w:val="24"/>
          <w:szCs w:val="24"/>
        </w:rPr>
        <w:t>Қонуни Ҷумҳурии</w:t>
      </w:r>
      <w:proofErr w:type="gramStart"/>
      <w:r w:rsidRPr="006E40CE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Pr="006E40CE">
        <w:rPr>
          <w:rFonts w:ascii="Palatino Linotype" w:hAnsi="Palatino Linotype"/>
          <w:caps w:val="0"/>
          <w:sz w:val="24"/>
          <w:szCs w:val="24"/>
        </w:rPr>
        <w:t>оҷикистон</w:t>
      </w:r>
    </w:p>
    <w:p w:rsidR="006E40CE" w:rsidRPr="006E40CE" w:rsidRDefault="006E40CE" w:rsidP="006E40CE">
      <w:pPr>
        <w:pStyle w:val="a3"/>
        <w:suppressAutoHyphens/>
        <w:rPr>
          <w:rFonts w:ascii="Palatino Linotype" w:hAnsi="Palatino Linotype"/>
          <w:sz w:val="24"/>
          <w:szCs w:val="24"/>
        </w:rPr>
      </w:pPr>
      <w:r w:rsidRPr="006E40CE">
        <w:rPr>
          <w:rFonts w:ascii="Palatino Linotype" w:hAnsi="Palatino Linotype"/>
          <w:sz w:val="24"/>
          <w:szCs w:val="24"/>
        </w:rPr>
        <w:t>ОИД БА ВОРИД НАМУДАНИ ТА</w:t>
      </w:r>
      <w:r>
        <w:rPr>
          <w:rFonts w:ascii="Palatino Linotype" w:hAnsi="Palatino Linotype"/>
          <w:sz w:val="24"/>
          <w:szCs w:val="24"/>
        </w:rPr>
        <w:t>Ғ</w:t>
      </w:r>
      <w:r w:rsidRPr="006E40CE">
        <w:rPr>
          <w:rFonts w:ascii="Palatino Linotype" w:hAnsi="Palatino Linotype"/>
          <w:sz w:val="24"/>
          <w:szCs w:val="24"/>
        </w:rPr>
        <w:t>ЙИРУ ИЛОВА</w:t>
      </w:r>
      <w:r>
        <w:rPr>
          <w:rFonts w:ascii="Palatino Linotype" w:hAnsi="Palatino Linotype"/>
          <w:sz w:val="24"/>
          <w:szCs w:val="24"/>
        </w:rPr>
        <w:t>Ҳ</w:t>
      </w:r>
      <w:proofErr w:type="gramStart"/>
      <w:r w:rsidRPr="006E40CE">
        <w:rPr>
          <w:rFonts w:ascii="Palatino Linotype" w:hAnsi="Palatino Linotype"/>
          <w:sz w:val="24"/>
          <w:szCs w:val="24"/>
        </w:rPr>
        <w:t>О</w:t>
      </w:r>
      <w:proofErr w:type="gramEnd"/>
      <w:r w:rsidRPr="006E40CE">
        <w:rPr>
          <w:rFonts w:ascii="Palatino Linotype" w:hAnsi="Palatino Linotype"/>
          <w:sz w:val="24"/>
          <w:szCs w:val="24"/>
        </w:rPr>
        <w:t xml:space="preserve"> БА</w:t>
      </w:r>
    </w:p>
    <w:p w:rsidR="005E12AA" w:rsidRPr="006E40CE" w:rsidRDefault="006E40CE" w:rsidP="006E40CE">
      <w:pPr>
        <w:pStyle w:val="a3"/>
        <w:suppressAutoHyphens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ИКИСТОН «ДАР БОРАИ ТАЪМИНИ НАФА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>АИ ША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 xml:space="preserve">РВАНДОНИ 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ИКИСТОН»</w:t>
      </w:r>
    </w:p>
    <w:p w:rsidR="006E40CE" w:rsidRPr="006E40CE" w:rsidRDefault="006E40CE" w:rsidP="005E12AA">
      <w:pPr>
        <w:pStyle w:val="20"/>
        <w:rPr>
          <w:rFonts w:ascii="Palatino Linotype" w:hAnsi="Palatino Linotype"/>
          <w:sz w:val="24"/>
          <w:szCs w:val="24"/>
        </w:rPr>
      </w:pPr>
    </w:p>
    <w:p w:rsidR="005E12AA" w:rsidRPr="006E40CE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 w:rsidRPr="006E40CE">
        <w:rPr>
          <w:rFonts w:ascii="Palatino Linotype" w:hAnsi="Palatino Linotype"/>
          <w:sz w:val="24"/>
          <w:szCs w:val="24"/>
        </w:rPr>
        <w:t xml:space="preserve">Қарори </w:t>
      </w:r>
    </w:p>
    <w:p w:rsidR="005E12AA" w:rsidRPr="006E40CE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 w:rsidRPr="006E40CE">
        <w:rPr>
          <w:rFonts w:ascii="Palatino Linotype" w:hAnsi="Palatino Linotype"/>
          <w:sz w:val="24"/>
          <w:szCs w:val="24"/>
        </w:rPr>
        <w:t>Маҷлиси намояндагони Маҷлиси Олии Ҷумҳурии Тоҷикистон</w:t>
      </w:r>
    </w:p>
    <w:p w:rsidR="00467A48" w:rsidRPr="006E40CE" w:rsidRDefault="00467A48" w:rsidP="00467A48">
      <w:pPr>
        <w:pStyle w:val="a4"/>
        <w:ind w:left="283" w:right="283" w:firstLine="0"/>
        <w:rPr>
          <w:rFonts w:ascii="Palatino Linotype" w:hAnsi="Palatino Linotype"/>
          <w:b/>
          <w:bCs/>
          <w:sz w:val="24"/>
          <w:szCs w:val="24"/>
        </w:rPr>
      </w:pPr>
    </w:p>
    <w:p w:rsidR="006E40CE" w:rsidRPr="006E40CE" w:rsidRDefault="006E40CE" w:rsidP="006E40CE">
      <w:pPr>
        <w:pStyle w:val="a4"/>
        <w:ind w:left="170" w:right="170" w:firstLine="0"/>
        <w:rPr>
          <w:rFonts w:ascii="Palatino Linotype" w:hAnsi="Palatino Linotype"/>
          <w:b/>
          <w:bCs/>
          <w:spacing w:val="4"/>
          <w:sz w:val="24"/>
          <w:szCs w:val="24"/>
        </w:rPr>
      </w:pP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Дар </w:t>
      </w:r>
      <w:proofErr w:type="spellStart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бораи</w:t>
      </w:r>
      <w:proofErr w:type="spellEnd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қ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абул </w:t>
      </w:r>
      <w:proofErr w:type="spellStart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кардани</w:t>
      </w:r>
      <w:proofErr w:type="spellEnd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Қ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Ҷ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урии</w:t>
      </w:r>
      <w:proofErr w:type="gramStart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 Т</w:t>
      </w:r>
      <w:proofErr w:type="gramEnd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о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ҷ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икистон «</w:t>
      </w:r>
      <w:proofErr w:type="spellStart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Оид</w:t>
      </w:r>
      <w:proofErr w:type="spellEnd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 ба </w:t>
      </w:r>
      <w:proofErr w:type="spellStart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ворид</w:t>
      </w:r>
      <w:proofErr w:type="spellEnd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намудани</w:t>
      </w:r>
      <w:proofErr w:type="spellEnd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 та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ғ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йиру илова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о ба 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Қ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Ҷ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ҷ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икистон «Дар </w:t>
      </w:r>
      <w:proofErr w:type="spellStart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бораи</w:t>
      </w:r>
      <w:proofErr w:type="spellEnd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таъмини</w:t>
      </w:r>
      <w:proofErr w:type="spellEnd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 нафа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қ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аи ша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рвандони 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Ҷ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ҷ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икистон»</w:t>
      </w:r>
    </w:p>
    <w:p w:rsidR="006E40CE" w:rsidRPr="006E40CE" w:rsidRDefault="006E40CE" w:rsidP="006E40CE">
      <w:pPr>
        <w:pStyle w:val="a4"/>
        <w:rPr>
          <w:rFonts w:ascii="Palatino Linotype" w:hAnsi="Palatino Linotype"/>
          <w:spacing w:val="4"/>
          <w:sz w:val="24"/>
          <w:szCs w:val="24"/>
        </w:rPr>
      </w:pPr>
    </w:p>
    <w:p w:rsidR="006E40CE" w:rsidRPr="006E40CE" w:rsidRDefault="006E40CE" w:rsidP="006E40CE">
      <w:pPr>
        <w:pStyle w:val="a4"/>
        <w:rPr>
          <w:rFonts w:ascii="Palatino Linotype" w:hAnsi="Palatino Linotype"/>
          <w:b/>
          <w:bCs/>
          <w:spacing w:val="4"/>
          <w:sz w:val="24"/>
          <w:szCs w:val="24"/>
        </w:rPr>
      </w:pPr>
      <w:r w:rsidRPr="006E40CE">
        <w:rPr>
          <w:rFonts w:ascii="Palatino Linotype" w:hAnsi="Palatino Linotype"/>
          <w:spacing w:val="4"/>
          <w:sz w:val="24"/>
          <w:szCs w:val="24"/>
        </w:rPr>
        <w:t>Ма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6E40CE">
        <w:rPr>
          <w:rFonts w:ascii="Palatino Linotype" w:hAnsi="Palatino Linotype"/>
          <w:spacing w:val="4"/>
          <w:sz w:val="24"/>
          <w:szCs w:val="24"/>
        </w:rPr>
        <w:t xml:space="preserve">лиси </w:t>
      </w:r>
      <w:proofErr w:type="spellStart"/>
      <w:r w:rsidRPr="006E40CE">
        <w:rPr>
          <w:rFonts w:ascii="Palatino Linotype" w:hAnsi="Palatino Linotype"/>
          <w:spacing w:val="4"/>
          <w:sz w:val="24"/>
          <w:szCs w:val="24"/>
        </w:rPr>
        <w:t>намояндагони</w:t>
      </w:r>
      <w:proofErr w:type="spellEnd"/>
      <w:r w:rsidRPr="006E40CE">
        <w:rPr>
          <w:rFonts w:ascii="Palatino Linotype" w:hAnsi="Palatino Linotype"/>
          <w:spacing w:val="4"/>
          <w:sz w:val="24"/>
          <w:szCs w:val="24"/>
        </w:rPr>
        <w:t xml:space="preserve"> Ма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6E40CE">
        <w:rPr>
          <w:rFonts w:ascii="Palatino Linotype" w:hAnsi="Palatino Linotype"/>
          <w:spacing w:val="4"/>
          <w:sz w:val="24"/>
          <w:szCs w:val="24"/>
        </w:rPr>
        <w:t xml:space="preserve">лиси </w:t>
      </w:r>
      <w:proofErr w:type="spellStart"/>
      <w:r w:rsidRPr="006E40CE">
        <w:rPr>
          <w:rFonts w:ascii="Palatino Linotype" w:hAnsi="Palatino Linotype"/>
          <w:spacing w:val="4"/>
          <w:sz w:val="24"/>
          <w:szCs w:val="24"/>
        </w:rPr>
        <w:t>Олии</w:t>
      </w:r>
      <w:proofErr w:type="spellEnd"/>
      <w:r w:rsidRPr="006E40CE">
        <w:rPr>
          <w:rFonts w:ascii="Palatino Linotype" w:hAnsi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6E40CE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6E40CE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6E40CE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6E40CE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6E40CE">
        <w:rPr>
          <w:rFonts w:ascii="Palatino Linotype" w:hAnsi="Palatino Linotype"/>
          <w:spacing w:val="4"/>
          <w:sz w:val="24"/>
          <w:szCs w:val="24"/>
        </w:rPr>
        <w:t xml:space="preserve">икистон 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қ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арор </w:t>
      </w:r>
      <w:proofErr w:type="spellStart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мекунад</w:t>
      </w:r>
      <w:proofErr w:type="spellEnd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:</w:t>
      </w:r>
    </w:p>
    <w:p w:rsidR="006E40CE" w:rsidRPr="006E40CE" w:rsidRDefault="006E40CE" w:rsidP="006E40CE">
      <w:pPr>
        <w:pStyle w:val="a4"/>
        <w:rPr>
          <w:rFonts w:ascii="Palatino Linotype" w:hAnsi="Palatino Linotype"/>
          <w:spacing w:val="4"/>
          <w:sz w:val="24"/>
          <w:szCs w:val="24"/>
        </w:rPr>
      </w:pPr>
      <w:r>
        <w:rPr>
          <w:rFonts w:ascii="Palatino Linotype" w:hAnsi="Palatino Linotype"/>
          <w:spacing w:val="4"/>
          <w:sz w:val="24"/>
          <w:szCs w:val="24"/>
        </w:rPr>
        <w:t>Қ</w:t>
      </w:r>
      <w:r w:rsidRPr="006E40CE">
        <w:rPr>
          <w:rFonts w:ascii="Palatino Linotype" w:hAnsi="Palatino Linotype"/>
          <w:spacing w:val="4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6E40CE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6E40CE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6E40CE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6E40CE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6E40CE">
        <w:rPr>
          <w:rFonts w:ascii="Palatino Linotype" w:hAnsi="Palatino Linotype"/>
          <w:spacing w:val="4"/>
          <w:sz w:val="24"/>
          <w:szCs w:val="24"/>
        </w:rPr>
        <w:t>икистон «</w:t>
      </w:r>
      <w:proofErr w:type="spellStart"/>
      <w:r w:rsidRPr="006E40CE">
        <w:rPr>
          <w:rFonts w:ascii="Palatino Linotype" w:hAnsi="Palatino Linotype"/>
          <w:spacing w:val="4"/>
          <w:sz w:val="24"/>
          <w:szCs w:val="24"/>
        </w:rPr>
        <w:t>Оид</w:t>
      </w:r>
      <w:proofErr w:type="spellEnd"/>
      <w:r w:rsidRPr="006E40CE">
        <w:rPr>
          <w:rFonts w:ascii="Palatino Linotype" w:hAnsi="Palatino Linotype"/>
          <w:spacing w:val="4"/>
          <w:sz w:val="24"/>
          <w:szCs w:val="24"/>
        </w:rPr>
        <w:t xml:space="preserve"> ба </w:t>
      </w:r>
      <w:proofErr w:type="spellStart"/>
      <w:r w:rsidRPr="006E40CE">
        <w:rPr>
          <w:rFonts w:ascii="Palatino Linotype" w:hAnsi="Palatino Linotype"/>
          <w:spacing w:val="4"/>
          <w:sz w:val="24"/>
          <w:szCs w:val="24"/>
        </w:rPr>
        <w:t>ворид</w:t>
      </w:r>
      <w:proofErr w:type="spellEnd"/>
      <w:r w:rsidRPr="006E40CE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pacing w:val="4"/>
          <w:sz w:val="24"/>
          <w:szCs w:val="24"/>
        </w:rPr>
        <w:t>намудани</w:t>
      </w:r>
      <w:proofErr w:type="spellEnd"/>
      <w:r w:rsidRPr="006E40CE">
        <w:rPr>
          <w:rFonts w:ascii="Palatino Linotype" w:hAnsi="Palatino Linotype"/>
          <w:spacing w:val="4"/>
          <w:sz w:val="24"/>
          <w:szCs w:val="24"/>
        </w:rPr>
        <w:t xml:space="preserve"> та</w:t>
      </w:r>
      <w:r>
        <w:rPr>
          <w:rFonts w:ascii="Palatino Linotype" w:hAnsi="Palatino Linotype"/>
          <w:spacing w:val="4"/>
          <w:sz w:val="24"/>
          <w:szCs w:val="24"/>
        </w:rPr>
        <w:t>ғ</w:t>
      </w:r>
      <w:r w:rsidRPr="006E40CE">
        <w:rPr>
          <w:rFonts w:ascii="Palatino Linotype" w:hAnsi="Palatino Linotype"/>
          <w:spacing w:val="4"/>
          <w:sz w:val="24"/>
          <w:szCs w:val="24"/>
        </w:rPr>
        <w:t>йиру илова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6E40CE">
        <w:rPr>
          <w:rFonts w:ascii="Palatino Linotype" w:hAnsi="Palatino Linotype"/>
          <w:spacing w:val="4"/>
          <w:sz w:val="24"/>
          <w:szCs w:val="24"/>
        </w:rPr>
        <w:t xml:space="preserve">о ба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6E40CE">
        <w:rPr>
          <w:rFonts w:ascii="Palatino Linotype" w:hAnsi="Palatino Linotype"/>
          <w:spacing w:val="4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6E40CE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6E40CE">
        <w:rPr>
          <w:rFonts w:ascii="Palatino Linotype" w:hAnsi="Palatino Linotype"/>
          <w:spacing w:val="4"/>
          <w:sz w:val="24"/>
          <w:szCs w:val="24"/>
        </w:rPr>
        <w:t>урии То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6E40CE">
        <w:rPr>
          <w:rFonts w:ascii="Palatino Linotype" w:hAnsi="Palatino Linotype"/>
          <w:spacing w:val="4"/>
          <w:sz w:val="24"/>
          <w:szCs w:val="24"/>
        </w:rPr>
        <w:t xml:space="preserve">икистон «Дар </w:t>
      </w:r>
      <w:proofErr w:type="spellStart"/>
      <w:r w:rsidRPr="006E40CE">
        <w:rPr>
          <w:rFonts w:ascii="Palatino Linotype" w:hAnsi="Palatino Linotype"/>
          <w:spacing w:val="4"/>
          <w:sz w:val="24"/>
          <w:szCs w:val="24"/>
        </w:rPr>
        <w:t>бораи</w:t>
      </w:r>
      <w:proofErr w:type="spellEnd"/>
      <w:r w:rsidRPr="006E40CE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pacing w:val="4"/>
          <w:sz w:val="24"/>
          <w:szCs w:val="24"/>
        </w:rPr>
        <w:t>таъмини</w:t>
      </w:r>
      <w:proofErr w:type="spellEnd"/>
      <w:r w:rsidRPr="006E40CE">
        <w:rPr>
          <w:rFonts w:ascii="Palatino Linotype" w:hAnsi="Palatino Linotype"/>
          <w:spacing w:val="4"/>
          <w:sz w:val="24"/>
          <w:szCs w:val="24"/>
        </w:rPr>
        <w:t xml:space="preserve"> нафа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6E40CE">
        <w:rPr>
          <w:rFonts w:ascii="Palatino Linotype" w:hAnsi="Palatino Linotype"/>
          <w:spacing w:val="4"/>
          <w:sz w:val="24"/>
          <w:szCs w:val="24"/>
        </w:rPr>
        <w:t>аи ша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6E40CE">
        <w:rPr>
          <w:rFonts w:ascii="Palatino Linotype" w:hAnsi="Palatino Linotype"/>
          <w:spacing w:val="4"/>
          <w:sz w:val="24"/>
          <w:szCs w:val="24"/>
        </w:rPr>
        <w:t xml:space="preserve">рвандони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6E40CE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6E40CE">
        <w:rPr>
          <w:rFonts w:ascii="Palatino Linotype" w:hAnsi="Palatino Linotype"/>
          <w:spacing w:val="4"/>
          <w:sz w:val="24"/>
          <w:szCs w:val="24"/>
        </w:rPr>
        <w:t>урии То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6E40CE">
        <w:rPr>
          <w:rFonts w:ascii="Palatino Linotype" w:hAnsi="Palatino Linotype"/>
          <w:spacing w:val="4"/>
          <w:sz w:val="24"/>
          <w:szCs w:val="24"/>
        </w:rPr>
        <w:t xml:space="preserve">икистон»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6E40CE">
        <w:rPr>
          <w:rFonts w:ascii="Palatino Linotype" w:hAnsi="Palatino Linotype"/>
          <w:spacing w:val="4"/>
          <w:sz w:val="24"/>
          <w:szCs w:val="24"/>
        </w:rPr>
        <w:t xml:space="preserve">абул карда </w:t>
      </w:r>
      <w:proofErr w:type="spellStart"/>
      <w:r w:rsidRPr="006E40CE">
        <w:rPr>
          <w:rFonts w:ascii="Palatino Linotype" w:hAnsi="Palatino Linotype"/>
          <w:spacing w:val="4"/>
          <w:sz w:val="24"/>
          <w:szCs w:val="24"/>
        </w:rPr>
        <w:t>шавад</w:t>
      </w:r>
      <w:proofErr w:type="spellEnd"/>
      <w:r w:rsidRPr="006E40CE">
        <w:rPr>
          <w:rFonts w:ascii="Palatino Linotype" w:hAnsi="Palatino Linotype"/>
          <w:spacing w:val="4"/>
          <w:sz w:val="24"/>
          <w:szCs w:val="24"/>
        </w:rPr>
        <w:t>.</w:t>
      </w:r>
    </w:p>
    <w:p w:rsidR="006E40CE" w:rsidRPr="006E40CE" w:rsidRDefault="006E40CE" w:rsidP="006E40CE">
      <w:pPr>
        <w:pStyle w:val="a4"/>
        <w:rPr>
          <w:rFonts w:ascii="Palatino Linotype" w:hAnsi="Palatino Linotype"/>
          <w:spacing w:val="4"/>
          <w:sz w:val="24"/>
          <w:szCs w:val="24"/>
        </w:rPr>
      </w:pPr>
    </w:p>
    <w:p w:rsidR="006E40CE" w:rsidRPr="006E40CE" w:rsidRDefault="006E40CE" w:rsidP="006E40CE">
      <w:pPr>
        <w:pStyle w:val="a4"/>
        <w:ind w:firstLine="0"/>
        <w:rPr>
          <w:rFonts w:ascii="Palatino Linotype" w:hAnsi="Palatino Linotype"/>
          <w:b/>
          <w:bCs/>
          <w:spacing w:val="4"/>
          <w:sz w:val="24"/>
          <w:szCs w:val="24"/>
        </w:rPr>
      </w:pPr>
      <w:proofErr w:type="spellStart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Раиси</w:t>
      </w:r>
      <w:proofErr w:type="spellEnd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ҷ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лиси </w:t>
      </w:r>
      <w:proofErr w:type="spellStart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намояндагони</w:t>
      </w:r>
      <w:proofErr w:type="spellEnd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 </w:t>
      </w:r>
    </w:p>
    <w:p w:rsidR="006E40CE" w:rsidRPr="006E40CE" w:rsidRDefault="006E40CE" w:rsidP="006E40CE">
      <w:pPr>
        <w:pStyle w:val="a4"/>
        <w:ind w:firstLine="0"/>
        <w:jc w:val="left"/>
        <w:rPr>
          <w:rFonts w:ascii="Palatino Linotype" w:hAnsi="Palatino Linotype"/>
          <w:b/>
          <w:bCs/>
          <w:spacing w:val="4"/>
          <w:sz w:val="24"/>
          <w:szCs w:val="24"/>
        </w:rPr>
      </w:pP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Ма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ҷ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лиси </w:t>
      </w:r>
      <w:proofErr w:type="spellStart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Олии</w:t>
      </w:r>
      <w:proofErr w:type="spellEnd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Ҷ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урии</w:t>
      </w:r>
      <w:proofErr w:type="gramStart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 Т</w:t>
      </w:r>
      <w:proofErr w:type="gramEnd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о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ҷ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 xml:space="preserve"> 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Ш. ЗУ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УРОВ</w:t>
      </w:r>
    </w:p>
    <w:p w:rsidR="006E40CE" w:rsidRPr="006E40CE" w:rsidRDefault="006E40CE" w:rsidP="006E40CE">
      <w:pPr>
        <w:pStyle w:val="a4"/>
        <w:ind w:firstLine="0"/>
        <w:jc w:val="left"/>
        <w:rPr>
          <w:rFonts w:ascii="Palatino Linotype" w:hAnsi="Palatino Linotype"/>
          <w:b/>
          <w:bCs/>
          <w:spacing w:val="4"/>
          <w:sz w:val="24"/>
          <w:szCs w:val="24"/>
        </w:rPr>
      </w:pPr>
      <w:proofErr w:type="spellStart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ш</w:t>
      </w:r>
      <w:proofErr w:type="spellEnd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. Душанбе, 28 январи соли 2015 №1751</w:t>
      </w:r>
    </w:p>
    <w:p w:rsidR="00FA3EF9" w:rsidRPr="006E40CE" w:rsidRDefault="00FA3EF9" w:rsidP="00FA3EF9">
      <w:pPr>
        <w:pStyle w:val="a4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E16815" w:rsidRPr="006E40CE" w:rsidRDefault="005E12AA" w:rsidP="00E16815">
      <w:pPr>
        <w:pStyle w:val="20"/>
        <w:rPr>
          <w:rFonts w:ascii="Palatino Linotype" w:hAnsi="Palatino Linotype"/>
          <w:sz w:val="24"/>
          <w:szCs w:val="24"/>
        </w:rPr>
      </w:pPr>
      <w:r w:rsidRPr="006E40CE">
        <w:rPr>
          <w:rFonts w:ascii="Palatino Linotype" w:hAnsi="Palatino Linotype"/>
          <w:sz w:val="24"/>
          <w:szCs w:val="24"/>
        </w:rPr>
        <w:t>Қарори</w:t>
      </w:r>
    </w:p>
    <w:p w:rsidR="005E12AA" w:rsidRPr="006E40CE" w:rsidRDefault="005E12AA" w:rsidP="00E16815">
      <w:pPr>
        <w:pStyle w:val="20"/>
        <w:rPr>
          <w:rFonts w:ascii="Palatino Linotype" w:hAnsi="Palatino Linotype"/>
          <w:sz w:val="24"/>
          <w:szCs w:val="24"/>
        </w:rPr>
      </w:pPr>
      <w:r w:rsidRPr="006E40CE">
        <w:rPr>
          <w:rFonts w:ascii="Palatino Linotype" w:hAnsi="Palatino Linotype"/>
          <w:sz w:val="24"/>
          <w:szCs w:val="24"/>
        </w:rPr>
        <w:t>Маҷлиси миллии Маҷлиси Олии Ҷумҳурии Тоҷикистон</w:t>
      </w:r>
    </w:p>
    <w:p w:rsidR="00FA3EF9" w:rsidRPr="006E40CE" w:rsidRDefault="00FA3EF9" w:rsidP="00FA3EF9">
      <w:pPr>
        <w:pStyle w:val="a4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E40CE" w:rsidRPr="006E40CE" w:rsidRDefault="006E40CE" w:rsidP="006E40CE">
      <w:pPr>
        <w:pStyle w:val="a4"/>
        <w:ind w:left="170" w:right="170" w:firstLine="0"/>
        <w:rPr>
          <w:rFonts w:ascii="Palatino Linotype" w:hAnsi="Palatino Linotype"/>
          <w:b/>
          <w:bCs/>
          <w:sz w:val="24"/>
          <w:szCs w:val="24"/>
        </w:rPr>
      </w:pPr>
      <w:r w:rsidRPr="006E40CE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6E40CE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6E40CE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6E40CE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6E40CE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6E40CE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6E40CE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6E40CE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6E40CE">
        <w:rPr>
          <w:rFonts w:ascii="Palatino Linotype" w:hAnsi="Palatino Linotype"/>
          <w:b/>
          <w:bCs/>
          <w:sz w:val="24"/>
          <w:szCs w:val="24"/>
        </w:rPr>
        <w:t>икистон «</w:t>
      </w:r>
      <w:proofErr w:type="spellStart"/>
      <w:r w:rsidRPr="006E40CE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6E40CE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6E40CE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6E40CE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6E40CE">
        <w:rPr>
          <w:rFonts w:ascii="Palatino Linotype" w:hAnsi="Palatino Linotype"/>
          <w:b/>
          <w:bCs/>
          <w:sz w:val="24"/>
          <w:szCs w:val="24"/>
        </w:rPr>
        <w:t xml:space="preserve"> та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6E40CE">
        <w:rPr>
          <w:rFonts w:ascii="Palatino Linotype" w:hAnsi="Palatino Linotype"/>
          <w:b/>
          <w:bCs/>
          <w:sz w:val="24"/>
          <w:szCs w:val="24"/>
        </w:rPr>
        <w:t>йиру илова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6E40CE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6E40CE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6E40CE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6E40CE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6E40CE">
        <w:rPr>
          <w:rFonts w:ascii="Palatino Linotype" w:hAnsi="Palatino Linotype"/>
          <w:b/>
          <w:bCs/>
          <w:sz w:val="24"/>
          <w:szCs w:val="24"/>
        </w:rPr>
        <w:t xml:space="preserve">икистон «Дар </w:t>
      </w:r>
      <w:proofErr w:type="spellStart"/>
      <w:r w:rsidRPr="006E40CE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6E40CE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b/>
          <w:bCs/>
          <w:sz w:val="24"/>
          <w:szCs w:val="24"/>
        </w:rPr>
        <w:t>таъмини</w:t>
      </w:r>
      <w:proofErr w:type="spellEnd"/>
      <w:r w:rsidRPr="006E40CE">
        <w:rPr>
          <w:rFonts w:ascii="Palatino Linotype" w:hAnsi="Palatino Linotype"/>
          <w:b/>
          <w:bCs/>
          <w:sz w:val="24"/>
          <w:szCs w:val="24"/>
        </w:rPr>
        <w:t xml:space="preserve"> нафа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6E40CE">
        <w:rPr>
          <w:rFonts w:ascii="Palatino Linotype" w:hAnsi="Palatino Linotype"/>
          <w:b/>
          <w:bCs/>
          <w:sz w:val="24"/>
          <w:szCs w:val="24"/>
        </w:rPr>
        <w:t>аи ша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6E40CE">
        <w:rPr>
          <w:rFonts w:ascii="Palatino Linotype" w:hAnsi="Palatino Linotype"/>
          <w:b/>
          <w:bCs/>
          <w:sz w:val="24"/>
          <w:szCs w:val="24"/>
        </w:rPr>
        <w:t xml:space="preserve">рвандони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6E40CE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6E40CE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6E40CE">
        <w:rPr>
          <w:rFonts w:ascii="Palatino Linotype" w:hAnsi="Palatino Linotype"/>
          <w:b/>
          <w:bCs/>
          <w:sz w:val="24"/>
          <w:szCs w:val="24"/>
        </w:rPr>
        <w:t>икистон»</w:t>
      </w:r>
    </w:p>
    <w:p w:rsidR="006E40CE" w:rsidRPr="006E40CE" w:rsidRDefault="006E40CE" w:rsidP="006E40CE">
      <w:pPr>
        <w:pStyle w:val="a4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E40CE" w:rsidRPr="006E40CE" w:rsidRDefault="006E40CE" w:rsidP="006E40CE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6E40CE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6E40CE">
        <w:rPr>
          <w:rFonts w:ascii="Palatino Linotype" w:hAnsi="Palatino Linotype"/>
          <w:sz w:val="24"/>
          <w:szCs w:val="24"/>
        </w:rPr>
        <w:t>миллии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6E40CE">
        <w:rPr>
          <w:rFonts w:ascii="Palatino Linotype" w:hAnsi="Palatino Linotype"/>
          <w:sz w:val="24"/>
          <w:szCs w:val="24"/>
        </w:rPr>
        <w:t>Олии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Pr="006E40CE">
        <w:rPr>
          <w:rFonts w:ascii="Palatino Linotype" w:hAnsi="Palatino Linotype"/>
          <w:sz w:val="24"/>
          <w:szCs w:val="24"/>
        </w:rPr>
        <w:t>Оид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6E40CE">
        <w:rPr>
          <w:rFonts w:ascii="Palatino Linotype" w:hAnsi="Palatino Linotype"/>
          <w:sz w:val="24"/>
          <w:szCs w:val="24"/>
        </w:rPr>
        <w:t>ворид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Pr="006E40CE">
        <w:rPr>
          <w:rFonts w:ascii="Palatino Linotype" w:hAnsi="Palatino Linotype"/>
          <w:sz w:val="24"/>
          <w:szCs w:val="24"/>
        </w:rPr>
        <w:t>йиру илова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 xml:space="preserve">о ба 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6E40CE">
        <w:rPr>
          <w:rFonts w:ascii="Palatino Linotype" w:hAnsi="Palatino Linotype"/>
          <w:sz w:val="24"/>
          <w:szCs w:val="24"/>
        </w:rPr>
        <w:t>бораи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таъмини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нафа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>аи ша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 xml:space="preserve">рвандони 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икистон</w:t>
      </w:r>
      <w:proofErr w:type="gramStart"/>
      <w:r w:rsidRPr="006E40CE">
        <w:rPr>
          <w:rFonts w:ascii="Palatino Linotype" w:hAnsi="Palatino Linotype"/>
          <w:sz w:val="24"/>
          <w:szCs w:val="24"/>
        </w:rPr>
        <w:t>»-</w:t>
      </w:r>
      <w:proofErr w:type="gramEnd"/>
      <w:r w:rsidRPr="006E40CE">
        <w:rPr>
          <w:rFonts w:ascii="Palatino Linotype" w:hAnsi="Palatino Linotype"/>
          <w:sz w:val="24"/>
          <w:szCs w:val="24"/>
        </w:rPr>
        <w:t>ро  баррас</w:t>
      </w:r>
      <w:r>
        <w:rPr>
          <w:rFonts w:ascii="Palatino Linotype" w:hAnsi="Palatino Linotype"/>
          <w:sz w:val="24"/>
          <w:szCs w:val="24"/>
        </w:rPr>
        <w:t>ӣ</w:t>
      </w:r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,                  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6E40CE">
        <w:rPr>
          <w:rFonts w:ascii="Palatino Linotype" w:hAnsi="Palatino Linotype"/>
          <w:b/>
          <w:bCs/>
          <w:sz w:val="24"/>
          <w:szCs w:val="24"/>
        </w:rPr>
        <w:t xml:space="preserve">арор  </w:t>
      </w:r>
      <w:proofErr w:type="spellStart"/>
      <w:r w:rsidRPr="006E40CE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6E40CE">
        <w:rPr>
          <w:rFonts w:ascii="Palatino Linotype" w:hAnsi="Palatino Linotype"/>
          <w:b/>
          <w:bCs/>
          <w:sz w:val="24"/>
          <w:szCs w:val="24"/>
        </w:rPr>
        <w:t xml:space="preserve">:          </w:t>
      </w:r>
    </w:p>
    <w:p w:rsidR="006E40CE" w:rsidRPr="006E40CE" w:rsidRDefault="006E40CE" w:rsidP="006E40CE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>урии</w:t>
      </w:r>
      <w:proofErr w:type="gramStart"/>
      <w:r w:rsidRPr="006E40CE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6E40CE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Pr="006E40CE">
        <w:rPr>
          <w:rFonts w:ascii="Palatino Linotype" w:hAnsi="Palatino Linotype"/>
          <w:sz w:val="24"/>
          <w:szCs w:val="24"/>
        </w:rPr>
        <w:t>Оид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6E40CE">
        <w:rPr>
          <w:rFonts w:ascii="Palatino Linotype" w:hAnsi="Palatino Linotype"/>
          <w:sz w:val="24"/>
          <w:szCs w:val="24"/>
        </w:rPr>
        <w:t>ворид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Pr="006E40CE">
        <w:rPr>
          <w:rFonts w:ascii="Palatino Linotype" w:hAnsi="Palatino Linotype"/>
          <w:sz w:val="24"/>
          <w:szCs w:val="24"/>
        </w:rPr>
        <w:t>йиру илова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 xml:space="preserve">о ба 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6E40CE">
        <w:rPr>
          <w:rFonts w:ascii="Palatino Linotype" w:hAnsi="Palatino Linotype"/>
          <w:sz w:val="24"/>
          <w:szCs w:val="24"/>
        </w:rPr>
        <w:t>бораи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таъмини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нафа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>аи ша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 xml:space="preserve">рвандони 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 xml:space="preserve">икистон» 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онибдор</w:t>
      </w:r>
      <w:r>
        <w:rPr>
          <w:rFonts w:ascii="Palatino Linotype" w:hAnsi="Palatino Linotype"/>
          <w:sz w:val="24"/>
          <w:szCs w:val="24"/>
        </w:rPr>
        <w:t>ӣ</w:t>
      </w:r>
      <w:r w:rsidRPr="006E40CE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E40CE">
        <w:rPr>
          <w:rFonts w:ascii="Palatino Linotype" w:hAnsi="Palatino Linotype"/>
          <w:sz w:val="24"/>
          <w:szCs w:val="24"/>
        </w:rPr>
        <w:t>шавад</w:t>
      </w:r>
      <w:proofErr w:type="spellEnd"/>
      <w:r w:rsidRPr="006E40CE">
        <w:rPr>
          <w:rFonts w:ascii="Palatino Linotype" w:hAnsi="Palatino Linotype"/>
          <w:sz w:val="24"/>
          <w:szCs w:val="24"/>
        </w:rPr>
        <w:t>.</w:t>
      </w:r>
    </w:p>
    <w:p w:rsidR="006E40CE" w:rsidRPr="006E40CE" w:rsidRDefault="006E40CE" w:rsidP="006E40CE">
      <w:pPr>
        <w:pStyle w:val="a4"/>
        <w:rPr>
          <w:rFonts w:ascii="Palatino Linotype" w:hAnsi="Palatino Linotype"/>
          <w:sz w:val="24"/>
          <w:szCs w:val="24"/>
        </w:rPr>
      </w:pPr>
    </w:p>
    <w:p w:rsidR="006E40CE" w:rsidRPr="006E40CE" w:rsidRDefault="006E40CE" w:rsidP="006E40CE">
      <w:pPr>
        <w:pStyle w:val="a4"/>
        <w:ind w:firstLine="0"/>
        <w:rPr>
          <w:rFonts w:ascii="Palatino Linotype" w:hAnsi="Palatino Linotype"/>
          <w:b/>
          <w:bCs/>
          <w:sz w:val="24"/>
          <w:szCs w:val="24"/>
        </w:rPr>
      </w:pPr>
      <w:r w:rsidRPr="006E40CE">
        <w:rPr>
          <w:rFonts w:ascii="Palatino Linotype" w:hAnsi="Palatino Linotype"/>
          <w:sz w:val="24"/>
          <w:szCs w:val="24"/>
        </w:rPr>
        <w:t xml:space="preserve">          </w:t>
      </w:r>
      <w:proofErr w:type="spellStart"/>
      <w:r w:rsidRPr="006E40CE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6E40CE">
        <w:rPr>
          <w:rFonts w:ascii="Palatino Linotype" w:hAnsi="Palatino Linotype"/>
          <w:b/>
          <w:bCs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6E40CE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6E40CE">
        <w:rPr>
          <w:rFonts w:ascii="Palatino Linotype" w:hAnsi="Palatino Linotype"/>
          <w:b/>
          <w:bCs/>
          <w:sz w:val="24"/>
          <w:szCs w:val="24"/>
        </w:rPr>
        <w:t>миллии</w:t>
      </w:r>
      <w:proofErr w:type="spellEnd"/>
      <w:r w:rsidRPr="006E40CE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6E40CE" w:rsidRPr="006E40CE" w:rsidRDefault="006E40CE" w:rsidP="006E40CE">
      <w:pPr>
        <w:pStyle w:val="a4"/>
        <w:ind w:firstLine="0"/>
        <w:jc w:val="left"/>
        <w:rPr>
          <w:rFonts w:ascii="Palatino Linotype" w:hAnsi="Palatino Linotype"/>
          <w:b/>
          <w:bCs/>
          <w:caps/>
          <w:sz w:val="24"/>
          <w:szCs w:val="24"/>
        </w:rPr>
      </w:pPr>
      <w:r w:rsidRPr="006E40CE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6E40CE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6E40CE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6E40CE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6E40CE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6E40CE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6E40CE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6E40CE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6E40CE">
        <w:rPr>
          <w:rFonts w:ascii="Palatino Linotype" w:hAnsi="Palatino Linotype"/>
          <w:b/>
          <w:bCs/>
          <w:sz w:val="24"/>
          <w:szCs w:val="24"/>
        </w:rPr>
        <w:t xml:space="preserve">икистон       М. </w:t>
      </w:r>
      <w:r w:rsidRPr="006E40CE">
        <w:rPr>
          <w:rFonts w:ascii="Palatino Linotype" w:hAnsi="Palatino Linotype"/>
          <w:b/>
          <w:bCs/>
          <w:caps/>
          <w:sz w:val="24"/>
          <w:szCs w:val="24"/>
        </w:rPr>
        <w:t>Убайдуллоев</w:t>
      </w:r>
    </w:p>
    <w:p w:rsidR="006E40CE" w:rsidRPr="006E40CE" w:rsidRDefault="006E40CE" w:rsidP="006E40CE">
      <w:pPr>
        <w:pStyle w:val="a4"/>
        <w:ind w:firstLine="0"/>
        <w:jc w:val="right"/>
        <w:rPr>
          <w:rFonts w:ascii="Palatino Linotype" w:hAnsi="Palatino Linotype"/>
          <w:b/>
          <w:bCs/>
          <w:spacing w:val="4"/>
          <w:sz w:val="24"/>
          <w:szCs w:val="24"/>
        </w:rPr>
      </w:pPr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ш</w:t>
      </w:r>
      <w:proofErr w:type="spellEnd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. Душанбе, 5 </w:t>
      </w:r>
      <w:proofErr w:type="spellStart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>марти</w:t>
      </w:r>
      <w:proofErr w:type="spellEnd"/>
      <w:r w:rsidRPr="006E40CE">
        <w:rPr>
          <w:rFonts w:ascii="Palatino Linotype" w:hAnsi="Palatino Linotype"/>
          <w:b/>
          <w:bCs/>
          <w:spacing w:val="4"/>
          <w:sz w:val="24"/>
          <w:szCs w:val="24"/>
        </w:rPr>
        <w:t xml:space="preserve"> соли 2015 №804</w:t>
      </w:r>
    </w:p>
    <w:p w:rsidR="00467A48" w:rsidRPr="006E40CE" w:rsidRDefault="00467A48" w:rsidP="00467A48">
      <w:pPr>
        <w:pStyle w:val="a4"/>
        <w:jc w:val="right"/>
        <w:rPr>
          <w:rFonts w:ascii="Palatino Linotype" w:hAnsi="Palatino Linotype"/>
          <w:b/>
          <w:bCs/>
          <w:spacing w:val="-4"/>
          <w:sz w:val="24"/>
          <w:szCs w:val="24"/>
        </w:rPr>
      </w:pPr>
    </w:p>
    <w:p w:rsidR="006E40CE" w:rsidRPr="006E40CE" w:rsidRDefault="006E40CE" w:rsidP="006E40CE">
      <w:pPr>
        <w:pStyle w:val="a4"/>
        <w:rPr>
          <w:rFonts w:ascii="Palatino Linotype" w:hAnsi="Palatino Linotype"/>
          <w:sz w:val="24"/>
          <w:szCs w:val="24"/>
        </w:rPr>
      </w:pPr>
      <w:proofErr w:type="spellStart"/>
      <w:r w:rsidRPr="006E40CE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6E40CE">
        <w:rPr>
          <w:rFonts w:ascii="Palatino Linotype" w:hAnsi="Palatino Linotype"/>
          <w:b/>
          <w:bCs/>
          <w:sz w:val="24"/>
          <w:szCs w:val="24"/>
        </w:rPr>
        <w:t xml:space="preserve"> 1.</w:t>
      </w:r>
      <w:r w:rsidRPr="006E40CE">
        <w:rPr>
          <w:rFonts w:ascii="Palatino Linotype" w:hAnsi="Palatino Linotype"/>
          <w:sz w:val="24"/>
          <w:szCs w:val="24"/>
        </w:rPr>
        <w:t xml:space="preserve"> Ба 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 xml:space="preserve">икистон аз 25 июни соли 1993  «Дар </w:t>
      </w:r>
      <w:proofErr w:type="spellStart"/>
      <w:r w:rsidRPr="006E40CE">
        <w:rPr>
          <w:rFonts w:ascii="Palatino Linotype" w:hAnsi="Palatino Linotype"/>
          <w:sz w:val="24"/>
          <w:szCs w:val="24"/>
        </w:rPr>
        <w:t>бораи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таъмини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нафа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>аи ша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 xml:space="preserve">рвандони 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икистон» (</w:t>
      </w:r>
      <w:proofErr w:type="spellStart"/>
      <w:r w:rsidRPr="006E40CE">
        <w:rPr>
          <w:rFonts w:ascii="Palatino Linotype" w:hAnsi="Palatino Linotype"/>
          <w:sz w:val="24"/>
          <w:szCs w:val="24"/>
        </w:rPr>
        <w:t>Ахбори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Ш</w:t>
      </w:r>
      <w:r>
        <w:rPr>
          <w:rFonts w:ascii="Palatino Linotype" w:hAnsi="Palatino Linotype"/>
          <w:sz w:val="24"/>
          <w:szCs w:val="24"/>
        </w:rPr>
        <w:t>ӯ</w:t>
      </w:r>
      <w:r w:rsidRPr="006E40CE">
        <w:rPr>
          <w:rFonts w:ascii="Palatino Linotype" w:hAnsi="Palatino Linotype"/>
          <w:sz w:val="24"/>
          <w:szCs w:val="24"/>
        </w:rPr>
        <w:t xml:space="preserve">рои </w:t>
      </w:r>
      <w:proofErr w:type="spellStart"/>
      <w:r w:rsidRPr="006E40CE">
        <w:rPr>
          <w:rFonts w:ascii="Palatino Linotype" w:hAnsi="Palatino Linotype"/>
          <w:sz w:val="24"/>
          <w:szCs w:val="24"/>
        </w:rPr>
        <w:t>Олии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>урии</w:t>
      </w:r>
      <w:proofErr w:type="gramStart"/>
      <w:r w:rsidRPr="006E40CE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6E40CE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 xml:space="preserve">икистон, с. 1993, №15-16, мод.350; </w:t>
      </w:r>
      <w:proofErr w:type="spellStart"/>
      <w:r w:rsidRPr="006E40CE">
        <w:rPr>
          <w:rFonts w:ascii="Palatino Linotype" w:hAnsi="Palatino Linotype"/>
          <w:sz w:val="24"/>
          <w:szCs w:val="24"/>
        </w:rPr>
        <w:t>Ахбори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6E40CE">
        <w:rPr>
          <w:rFonts w:ascii="Palatino Linotype" w:hAnsi="Palatino Linotype"/>
          <w:sz w:val="24"/>
          <w:szCs w:val="24"/>
        </w:rPr>
        <w:t>Олии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 xml:space="preserve">икистон, с. 1996, №3, мод.48,  </w:t>
      </w:r>
      <w:proofErr w:type="spellStart"/>
      <w:r w:rsidRPr="006E40CE">
        <w:rPr>
          <w:rFonts w:ascii="Palatino Linotype" w:hAnsi="Palatino Linotype"/>
          <w:sz w:val="24"/>
          <w:szCs w:val="24"/>
        </w:rPr>
        <w:t>Фасли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ХVIII;  </w:t>
      </w:r>
      <w:proofErr w:type="gramStart"/>
      <w:r w:rsidRPr="006E40CE">
        <w:rPr>
          <w:rFonts w:ascii="Palatino Linotype" w:hAnsi="Palatino Linotype"/>
          <w:sz w:val="24"/>
          <w:szCs w:val="24"/>
        </w:rPr>
        <w:t xml:space="preserve">с. 1997, №9, мод.117, </w:t>
      </w:r>
      <w:proofErr w:type="spellStart"/>
      <w:r w:rsidRPr="006E40CE">
        <w:rPr>
          <w:rFonts w:ascii="Palatino Linotype" w:hAnsi="Palatino Linotype"/>
          <w:sz w:val="24"/>
          <w:szCs w:val="24"/>
        </w:rPr>
        <w:t>Фасли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VI; с. 1998, №10, мод.119, </w:t>
      </w:r>
      <w:proofErr w:type="spellStart"/>
      <w:r w:rsidRPr="006E40CE">
        <w:rPr>
          <w:rFonts w:ascii="Palatino Linotype" w:hAnsi="Palatino Linotype"/>
          <w:sz w:val="24"/>
          <w:szCs w:val="24"/>
        </w:rPr>
        <w:t>Фасли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V; №22, мод.318;  с. 1999, №5, мод.61; №9,  мод.236;   №12, мод.351; с. 2002, №4, 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>.1, мод.158; №11, мод.711; мод. 735; с. 2005, №7, мод.406; с. 2007, №7, мод.695; с. 2008, №10, мод.823;</w:t>
      </w:r>
      <w:proofErr w:type="gramEnd"/>
      <w:r w:rsidRPr="006E40CE">
        <w:rPr>
          <w:rFonts w:ascii="Palatino Linotype" w:hAnsi="Palatino Linotype"/>
          <w:sz w:val="24"/>
          <w:szCs w:val="24"/>
        </w:rPr>
        <w:t xml:space="preserve"> с. 2009, №9-10, мод.547; с. 2011, №12, мод.853; с. 2012, №4, мод.273; №7, мод.703)  та</w:t>
      </w:r>
      <w:r>
        <w:rPr>
          <w:rFonts w:ascii="Palatino Linotype" w:hAnsi="Palatino Linotype"/>
          <w:sz w:val="24"/>
          <w:szCs w:val="24"/>
        </w:rPr>
        <w:t>ғ</w:t>
      </w:r>
      <w:r w:rsidRPr="006E40CE">
        <w:rPr>
          <w:rFonts w:ascii="Palatino Linotype" w:hAnsi="Palatino Linotype"/>
          <w:sz w:val="24"/>
          <w:szCs w:val="24"/>
        </w:rPr>
        <w:t>йиру илова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6E40CE">
        <w:rPr>
          <w:rFonts w:ascii="Palatino Linotype" w:hAnsi="Palatino Linotype"/>
          <w:sz w:val="24"/>
          <w:szCs w:val="24"/>
        </w:rPr>
        <w:t>зерин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ворид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E40CE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6E40CE">
        <w:rPr>
          <w:rFonts w:ascii="Palatino Linotype" w:hAnsi="Palatino Linotype"/>
          <w:sz w:val="24"/>
          <w:szCs w:val="24"/>
        </w:rPr>
        <w:t>:</w:t>
      </w:r>
    </w:p>
    <w:p w:rsidR="006E40CE" w:rsidRPr="006E40CE" w:rsidRDefault="006E40CE" w:rsidP="006E40CE">
      <w:pPr>
        <w:pStyle w:val="a4"/>
        <w:rPr>
          <w:rFonts w:ascii="Palatino Linotype" w:hAnsi="Palatino Linotype"/>
          <w:sz w:val="24"/>
          <w:szCs w:val="24"/>
        </w:rPr>
      </w:pPr>
      <w:r w:rsidRPr="006E40CE">
        <w:rPr>
          <w:rFonts w:ascii="Palatino Linotype" w:hAnsi="Palatino Linotype"/>
          <w:sz w:val="24"/>
          <w:szCs w:val="24"/>
        </w:rPr>
        <w:t xml:space="preserve">1. Дар </w:t>
      </w:r>
      <w:proofErr w:type="spellStart"/>
      <w:r w:rsidRPr="006E40CE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21:</w:t>
      </w:r>
    </w:p>
    <w:p w:rsidR="006E40CE" w:rsidRPr="006E40CE" w:rsidRDefault="006E40CE" w:rsidP="006E40CE">
      <w:pPr>
        <w:pStyle w:val="a4"/>
        <w:rPr>
          <w:rFonts w:ascii="Palatino Linotype" w:hAnsi="Palatino Linotype"/>
          <w:sz w:val="24"/>
          <w:szCs w:val="24"/>
        </w:rPr>
      </w:pPr>
      <w:r w:rsidRPr="006E40CE">
        <w:rPr>
          <w:rFonts w:ascii="Palatino Linotype" w:hAnsi="Palatino Linotype"/>
          <w:sz w:val="24"/>
          <w:szCs w:val="24"/>
        </w:rPr>
        <w:t xml:space="preserve">- </w:t>
      </w:r>
      <w:proofErr w:type="spellStart"/>
      <w:r w:rsidRPr="006E40CE">
        <w:rPr>
          <w:rFonts w:ascii="Palatino Linotype" w:hAnsi="Palatino Linotype"/>
          <w:sz w:val="24"/>
          <w:szCs w:val="24"/>
        </w:rPr>
        <w:t>номи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модда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дар  та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 xml:space="preserve">рири  </w:t>
      </w:r>
      <w:proofErr w:type="spellStart"/>
      <w:r w:rsidRPr="006E40CE">
        <w:rPr>
          <w:rFonts w:ascii="Palatino Linotype" w:hAnsi="Palatino Linotype"/>
          <w:sz w:val="24"/>
          <w:szCs w:val="24"/>
        </w:rPr>
        <w:t>зерин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ифода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E40CE">
        <w:rPr>
          <w:rFonts w:ascii="Palatino Linotype" w:hAnsi="Palatino Linotype"/>
          <w:sz w:val="24"/>
          <w:szCs w:val="24"/>
        </w:rPr>
        <w:t>шавад</w:t>
      </w:r>
      <w:proofErr w:type="spellEnd"/>
      <w:r w:rsidRPr="006E40CE">
        <w:rPr>
          <w:rFonts w:ascii="Palatino Linotype" w:hAnsi="Palatino Linotype"/>
          <w:sz w:val="24"/>
          <w:szCs w:val="24"/>
        </w:rPr>
        <w:t>:</w:t>
      </w:r>
    </w:p>
    <w:p w:rsidR="006E40CE" w:rsidRPr="006E40CE" w:rsidRDefault="006E40CE" w:rsidP="006E40CE">
      <w:pPr>
        <w:pStyle w:val="a4"/>
        <w:rPr>
          <w:rFonts w:ascii="Palatino Linotype" w:hAnsi="Palatino Linotype"/>
          <w:sz w:val="24"/>
          <w:szCs w:val="24"/>
        </w:rPr>
      </w:pPr>
      <w:r w:rsidRPr="006E40CE">
        <w:rPr>
          <w:rFonts w:ascii="Palatino Linotype" w:hAnsi="Palatino Linotype"/>
          <w:b/>
          <w:bCs/>
          <w:sz w:val="24"/>
          <w:szCs w:val="24"/>
        </w:rPr>
        <w:t>«</w:t>
      </w:r>
      <w:proofErr w:type="spellStart"/>
      <w:r w:rsidRPr="006E40CE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6E40CE">
        <w:rPr>
          <w:rFonts w:ascii="Palatino Linotype" w:hAnsi="Palatino Linotype"/>
          <w:b/>
          <w:bCs/>
          <w:sz w:val="24"/>
          <w:szCs w:val="24"/>
        </w:rPr>
        <w:t xml:space="preserve"> 21. Шарт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proofErr w:type="gramStart"/>
      <w:r w:rsidRPr="006E40CE">
        <w:rPr>
          <w:rFonts w:ascii="Palatino Linotype" w:hAnsi="Palatino Linotype"/>
          <w:b/>
          <w:bCs/>
          <w:sz w:val="24"/>
          <w:szCs w:val="24"/>
        </w:rPr>
        <w:t xml:space="preserve">о </w:t>
      </w:r>
      <w:proofErr w:type="spellStart"/>
      <w:r w:rsidRPr="006E40CE">
        <w:rPr>
          <w:rFonts w:ascii="Palatino Linotype" w:hAnsi="Palatino Linotype"/>
          <w:b/>
          <w:bCs/>
          <w:sz w:val="24"/>
          <w:szCs w:val="24"/>
        </w:rPr>
        <w:t>ва</w:t>
      </w:r>
      <w:proofErr w:type="spellEnd"/>
      <w:proofErr w:type="gramEnd"/>
      <w:r w:rsidRPr="006E40CE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b/>
          <w:bCs/>
          <w:sz w:val="24"/>
          <w:szCs w:val="24"/>
        </w:rPr>
        <w:t>давраи</w:t>
      </w:r>
      <w:proofErr w:type="spellEnd"/>
      <w:r w:rsidRPr="006E40CE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b/>
          <w:bCs/>
          <w:sz w:val="24"/>
          <w:szCs w:val="24"/>
        </w:rPr>
        <w:t>таъини</w:t>
      </w:r>
      <w:proofErr w:type="spellEnd"/>
      <w:r w:rsidRPr="006E40CE">
        <w:rPr>
          <w:rFonts w:ascii="Palatino Linotype" w:hAnsi="Palatino Linotype"/>
          <w:b/>
          <w:bCs/>
          <w:sz w:val="24"/>
          <w:szCs w:val="24"/>
        </w:rPr>
        <w:t xml:space="preserve"> нафа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6E40CE">
        <w:rPr>
          <w:rFonts w:ascii="Palatino Linotype" w:hAnsi="Palatino Linotype"/>
          <w:b/>
          <w:bCs/>
          <w:sz w:val="24"/>
          <w:szCs w:val="24"/>
        </w:rPr>
        <w:t>аи маъюб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6E40CE">
        <w:rPr>
          <w:rFonts w:ascii="Palatino Linotype" w:hAnsi="Palatino Linotype"/>
          <w:b/>
          <w:bCs/>
          <w:sz w:val="24"/>
          <w:szCs w:val="24"/>
        </w:rPr>
        <w:t>»;</w:t>
      </w:r>
    </w:p>
    <w:p w:rsidR="006E40CE" w:rsidRPr="006E40CE" w:rsidRDefault="006E40CE" w:rsidP="006E40CE">
      <w:pPr>
        <w:pStyle w:val="a4"/>
        <w:rPr>
          <w:rFonts w:ascii="Palatino Linotype" w:hAnsi="Palatino Linotype"/>
          <w:sz w:val="24"/>
          <w:szCs w:val="24"/>
        </w:rPr>
      </w:pPr>
      <w:r w:rsidRPr="006E40C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 xml:space="preserve">исми </w:t>
      </w:r>
      <w:proofErr w:type="spellStart"/>
      <w:r w:rsidRPr="006E40CE">
        <w:rPr>
          <w:rFonts w:ascii="Palatino Linotype" w:hAnsi="Palatino Linotype"/>
          <w:sz w:val="24"/>
          <w:szCs w:val="24"/>
        </w:rPr>
        <w:t>сеюм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дар та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 xml:space="preserve">рири </w:t>
      </w:r>
      <w:proofErr w:type="spellStart"/>
      <w:r w:rsidRPr="006E40CE">
        <w:rPr>
          <w:rFonts w:ascii="Palatino Linotype" w:hAnsi="Palatino Linotype"/>
          <w:sz w:val="24"/>
          <w:szCs w:val="24"/>
        </w:rPr>
        <w:t>зерин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ифода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E40CE">
        <w:rPr>
          <w:rFonts w:ascii="Palatino Linotype" w:hAnsi="Palatino Linotype"/>
          <w:sz w:val="24"/>
          <w:szCs w:val="24"/>
        </w:rPr>
        <w:t>шавад</w:t>
      </w:r>
      <w:proofErr w:type="spellEnd"/>
      <w:r w:rsidRPr="006E40CE">
        <w:rPr>
          <w:rFonts w:ascii="Palatino Linotype" w:hAnsi="Palatino Linotype"/>
          <w:sz w:val="24"/>
          <w:szCs w:val="24"/>
        </w:rPr>
        <w:t>:</w:t>
      </w:r>
    </w:p>
    <w:p w:rsidR="006E40CE" w:rsidRPr="006E40CE" w:rsidRDefault="006E40CE" w:rsidP="006E40CE">
      <w:pPr>
        <w:pStyle w:val="a4"/>
        <w:rPr>
          <w:rFonts w:ascii="Palatino Linotype" w:hAnsi="Palatino Linotype"/>
          <w:sz w:val="24"/>
          <w:szCs w:val="24"/>
        </w:rPr>
      </w:pPr>
      <w:r w:rsidRPr="006E40CE">
        <w:rPr>
          <w:rFonts w:ascii="Palatino Linotype" w:hAnsi="Palatino Linotype"/>
          <w:sz w:val="24"/>
          <w:szCs w:val="24"/>
        </w:rPr>
        <w:t>«Нафа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>аи маъюб</w:t>
      </w:r>
      <w:r>
        <w:rPr>
          <w:rFonts w:ascii="Palatino Linotype" w:hAnsi="Palatino Linotype"/>
          <w:sz w:val="24"/>
          <w:szCs w:val="24"/>
        </w:rPr>
        <w:t>ӣ</w:t>
      </w:r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барои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тамоми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давраи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маъюб</w:t>
      </w:r>
      <w:r>
        <w:rPr>
          <w:rFonts w:ascii="Palatino Linotype" w:hAnsi="Palatino Linotype"/>
          <w:sz w:val="24"/>
          <w:szCs w:val="24"/>
        </w:rPr>
        <w:t>ӣ</w:t>
      </w:r>
      <w:r w:rsidRPr="006E40C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E40CE">
        <w:rPr>
          <w:rFonts w:ascii="Palatino Linotype" w:hAnsi="Palatino Linotype"/>
          <w:sz w:val="24"/>
          <w:szCs w:val="24"/>
        </w:rPr>
        <w:t>ки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аз 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 xml:space="preserve">ониби </w:t>
      </w:r>
      <w:proofErr w:type="spellStart"/>
      <w:r w:rsidRPr="006E40CE">
        <w:rPr>
          <w:rFonts w:ascii="Palatino Linotype" w:hAnsi="Palatino Linotype"/>
          <w:sz w:val="24"/>
          <w:szCs w:val="24"/>
        </w:rPr>
        <w:t>Хадамоти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давлатии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ташхиси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тиббию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и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 w:rsidRPr="006E40CE">
        <w:rPr>
          <w:rFonts w:ascii="Palatino Linotype" w:hAnsi="Palatino Linotype"/>
          <w:sz w:val="24"/>
          <w:szCs w:val="24"/>
        </w:rPr>
        <w:t xml:space="preserve"> му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 xml:space="preserve">аррар </w:t>
      </w:r>
      <w:proofErr w:type="spellStart"/>
      <w:r w:rsidRPr="006E40CE">
        <w:rPr>
          <w:rFonts w:ascii="Palatino Linotype" w:hAnsi="Palatino Linotype"/>
          <w:sz w:val="24"/>
          <w:szCs w:val="24"/>
        </w:rPr>
        <w:t>гардидааст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E40CE">
        <w:rPr>
          <w:rFonts w:ascii="Palatino Linotype" w:hAnsi="Palatino Linotype"/>
          <w:sz w:val="24"/>
          <w:szCs w:val="24"/>
        </w:rPr>
        <w:t>таъин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E40CE">
        <w:rPr>
          <w:rFonts w:ascii="Palatino Linotype" w:hAnsi="Palatino Linotype"/>
          <w:sz w:val="24"/>
          <w:szCs w:val="24"/>
        </w:rPr>
        <w:t>мешавад</w:t>
      </w:r>
      <w:proofErr w:type="spellEnd"/>
      <w:r w:rsidRPr="006E40CE">
        <w:rPr>
          <w:rFonts w:ascii="Palatino Linotype" w:hAnsi="Palatino Linotype"/>
          <w:sz w:val="24"/>
          <w:szCs w:val="24"/>
        </w:rPr>
        <w:t>.».</w:t>
      </w:r>
    </w:p>
    <w:p w:rsidR="006E40CE" w:rsidRPr="006E40CE" w:rsidRDefault="006E40CE" w:rsidP="006E40CE">
      <w:pPr>
        <w:pStyle w:val="a4"/>
        <w:rPr>
          <w:rFonts w:ascii="Palatino Linotype" w:hAnsi="Palatino Linotype"/>
          <w:sz w:val="24"/>
          <w:szCs w:val="24"/>
        </w:rPr>
      </w:pPr>
      <w:r w:rsidRPr="006E40CE">
        <w:rPr>
          <w:rFonts w:ascii="Palatino Linotype" w:hAnsi="Palatino Linotype"/>
          <w:sz w:val="24"/>
          <w:szCs w:val="24"/>
        </w:rPr>
        <w:t xml:space="preserve">2.  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 xml:space="preserve">исми </w:t>
      </w:r>
      <w:proofErr w:type="spellStart"/>
      <w:r w:rsidRPr="006E40CE">
        <w:rPr>
          <w:rFonts w:ascii="Palatino Linotype" w:hAnsi="Palatino Linotype"/>
          <w:sz w:val="24"/>
          <w:szCs w:val="24"/>
        </w:rPr>
        <w:t>дуюми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22  дар та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 xml:space="preserve">рири </w:t>
      </w:r>
      <w:proofErr w:type="spellStart"/>
      <w:r w:rsidRPr="006E40CE">
        <w:rPr>
          <w:rFonts w:ascii="Palatino Linotype" w:hAnsi="Palatino Linotype"/>
          <w:sz w:val="24"/>
          <w:szCs w:val="24"/>
        </w:rPr>
        <w:t>зерин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ифода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E40CE">
        <w:rPr>
          <w:rFonts w:ascii="Palatino Linotype" w:hAnsi="Palatino Linotype"/>
          <w:sz w:val="24"/>
          <w:szCs w:val="24"/>
        </w:rPr>
        <w:t>шавад</w:t>
      </w:r>
      <w:proofErr w:type="spellEnd"/>
      <w:r w:rsidRPr="006E40CE">
        <w:rPr>
          <w:rFonts w:ascii="Palatino Linotype" w:hAnsi="Palatino Linotype"/>
          <w:sz w:val="24"/>
          <w:szCs w:val="24"/>
        </w:rPr>
        <w:t>:</w:t>
      </w:r>
    </w:p>
    <w:p w:rsidR="006E40CE" w:rsidRPr="006E40CE" w:rsidRDefault="006E40CE" w:rsidP="006E40CE">
      <w:pPr>
        <w:pStyle w:val="a4"/>
        <w:rPr>
          <w:rFonts w:ascii="Palatino Linotype" w:hAnsi="Palatino Linotype"/>
          <w:sz w:val="24"/>
          <w:szCs w:val="24"/>
        </w:rPr>
      </w:pPr>
      <w:r w:rsidRPr="006E40CE">
        <w:rPr>
          <w:rFonts w:ascii="Palatino Linotype" w:hAnsi="Palatino Linotype"/>
          <w:sz w:val="24"/>
          <w:szCs w:val="24"/>
        </w:rPr>
        <w:t>«</w:t>
      </w:r>
      <w:proofErr w:type="spellStart"/>
      <w:r w:rsidRPr="006E40CE">
        <w:rPr>
          <w:rFonts w:ascii="Palatino Linotype" w:hAnsi="Palatino Linotype"/>
          <w:sz w:val="24"/>
          <w:szCs w:val="24"/>
        </w:rPr>
        <w:t>Тартиби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муайян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дара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 xml:space="preserve">аи </w:t>
      </w:r>
      <w:proofErr w:type="spellStart"/>
      <w:r w:rsidRPr="006E40CE">
        <w:rPr>
          <w:rFonts w:ascii="Palatino Linotype" w:hAnsi="Palatino Linotype"/>
          <w:sz w:val="24"/>
          <w:szCs w:val="24"/>
        </w:rPr>
        <w:t>корношоямии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маъюбон</w:t>
      </w:r>
      <w:proofErr w:type="spellEnd"/>
      <w:r w:rsidRPr="006E40CE">
        <w:rPr>
          <w:rFonts w:ascii="Palatino Linotype" w:hAnsi="Palatino Linotype"/>
          <w:sz w:val="24"/>
          <w:szCs w:val="24"/>
        </w:rPr>
        <w:t>, му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 xml:space="preserve">аррар </w:t>
      </w:r>
      <w:proofErr w:type="spellStart"/>
      <w:r w:rsidRPr="006E40CE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гур</w:t>
      </w:r>
      <w:r>
        <w:rPr>
          <w:rFonts w:ascii="Palatino Linotype" w:hAnsi="Palatino Linotype"/>
          <w:sz w:val="24"/>
          <w:szCs w:val="24"/>
        </w:rPr>
        <w:t>ӯҳҳ</w:t>
      </w:r>
      <w:r w:rsidRPr="006E40CE">
        <w:rPr>
          <w:rFonts w:ascii="Palatino Linotype" w:hAnsi="Palatino Linotype"/>
          <w:sz w:val="24"/>
          <w:szCs w:val="24"/>
        </w:rPr>
        <w:t>ои маъюб</w:t>
      </w:r>
      <w:r>
        <w:rPr>
          <w:rFonts w:ascii="Palatino Linotype" w:hAnsi="Palatino Linotype"/>
          <w:sz w:val="24"/>
          <w:szCs w:val="24"/>
        </w:rPr>
        <w:t>ӣ</w:t>
      </w:r>
      <w:r w:rsidRPr="006E40C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E40CE">
        <w:rPr>
          <w:rFonts w:ascii="Palatino Linotype" w:hAnsi="Palatino Linotype"/>
          <w:sz w:val="24"/>
          <w:szCs w:val="24"/>
        </w:rPr>
        <w:t>сабаб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E40CE">
        <w:rPr>
          <w:rFonts w:ascii="Palatino Linotype" w:hAnsi="Palatino Linotype"/>
          <w:sz w:val="24"/>
          <w:szCs w:val="24"/>
        </w:rPr>
        <w:t>давра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ва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му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 xml:space="preserve">лати </w:t>
      </w:r>
      <w:proofErr w:type="spellStart"/>
      <w:r w:rsidRPr="006E40CE">
        <w:rPr>
          <w:rFonts w:ascii="Palatino Linotype" w:hAnsi="Palatino Linotype"/>
          <w:sz w:val="24"/>
          <w:szCs w:val="24"/>
        </w:rPr>
        <w:t>маъюбии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ша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 xml:space="preserve">рвандонро </w:t>
      </w:r>
      <w:proofErr w:type="spellStart"/>
      <w:r w:rsidRPr="006E40CE">
        <w:rPr>
          <w:rFonts w:ascii="Palatino Linotype" w:hAnsi="Palatino Linotype"/>
          <w:sz w:val="24"/>
          <w:szCs w:val="24"/>
        </w:rPr>
        <w:t>Хадамоти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давлатии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ташхиси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тиббию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 и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 w:rsidRPr="006E40CE">
        <w:rPr>
          <w:rFonts w:ascii="Palatino Linotype" w:hAnsi="Palatino Linotype"/>
          <w:sz w:val="24"/>
          <w:szCs w:val="24"/>
        </w:rPr>
        <w:t xml:space="preserve">  му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 xml:space="preserve">аррар </w:t>
      </w:r>
      <w:proofErr w:type="spellStart"/>
      <w:r w:rsidRPr="006E40CE">
        <w:rPr>
          <w:rFonts w:ascii="Palatino Linotype" w:hAnsi="Palatino Linotype"/>
          <w:sz w:val="24"/>
          <w:szCs w:val="24"/>
        </w:rPr>
        <w:t>менамояд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6E40CE">
        <w:rPr>
          <w:rFonts w:ascii="Palatino Linotype" w:hAnsi="Palatino Linotype"/>
          <w:sz w:val="24"/>
          <w:szCs w:val="24"/>
        </w:rPr>
        <w:t>Низомномаи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Хадамоти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давлатии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аз 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 xml:space="preserve">ониби 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 xml:space="preserve">укумати 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>урии</w:t>
      </w:r>
      <w:proofErr w:type="gramStart"/>
      <w:r w:rsidRPr="006E40CE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6E40CE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>икистон тасди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E40CE">
        <w:rPr>
          <w:rFonts w:ascii="Palatino Linotype" w:hAnsi="Palatino Linotype"/>
          <w:sz w:val="24"/>
          <w:szCs w:val="24"/>
        </w:rPr>
        <w:t>мешавад</w:t>
      </w:r>
      <w:proofErr w:type="spellEnd"/>
      <w:r w:rsidRPr="006E40CE">
        <w:rPr>
          <w:rFonts w:ascii="Palatino Linotype" w:hAnsi="Palatino Linotype"/>
          <w:sz w:val="24"/>
          <w:szCs w:val="24"/>
        </w:rPr>
        <w:t>.».</w:t>
      </w:r>
    </w:p>
    <w:p w:rsidR="006E40CE" w:rsidRPr="006E40CE" w:rsidRDefault="006E40CE" w:rsidP="006E40CE">
      <w:pPr>
        <w:pStyle w:val="a4"/>
        <w:rPr>
          <w:rFonts w:ascii="Palatino Linotype" w:hAnsi="Palatino Linotype"/>
          <w:sz w:val="24"/>
          <w:szCs w:val="24"/>
        </w:rPr>
      </w:pPr>
      <w:r w:rsidRPr="006E40CE">
        <w:rPr>
          <w:rFonts w:ascii="Palatino Linotype" w:hAnsi="Palatino Linotype"/>
          <w:sz w:val="24"/>
          <w:szCs w:val="24"/>
        </w:rPr>
        <w:t xml:space="preserve">3. </w:t>
      </w:r>
      <w:proofErr w:type="spellStart"/>
      <w:r w:rsidRPr="006E40CE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32 хори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E40CE">
        <w:rPr>
          <w:rFonts w:ascii="Palatino Linotype" w:hAnsi="Palatino Linotype"/>
          <w:sz w:val="24"/>
          <w:szCs w:val="24"/>
        </w:rPr>
        <w:t>шавад</w:t>
      </w:r>
      <w:proofErr w:type="spellEnd"/>
      <w:r w:rsidRPr="006E40CE">
        <w:rPr>
          <w:rFonts w:ascii="Palatino Linotype" w:hAnsi="Palatino Linotype"/>
          <w:sz w:val="24"/>
          <w:szCs w:val="24"/>
        </w:rPr>
        <w:t>.</w:t>
      </w:r>
    </w:p>
    <w:p w:rsidR="006E40CE" w:rsidRPr="006E40CE" w:rsidRDefault="006E40CE" w:rsidP="006E40CE">
      <w:pPr>
        <w:pStyle w:val="a4"/>
        <w:rPr>
          <w:rFonts w:ascii="Palatino Linotype" w:hAnsi="Palatino Linotype"/>
          <w:sz w:val="24"/>
          <w:szCs w:val="24"/>
        </w:rPr>
      </w:pPr>
      <w:r w:rsidRPr="006E40CE">
        <w:rPr>
          <w:rFonts w:ascii="Palatino Linotype" w:hAnsi="Palatino Linotype"/>
          <w:sz w:val="24"/>
          <w:szCs w:val="24"/>
        </w:rPr>
        <w:t xml:space="preserve">4. Дар </w:t>
      </w:r>
      <w:proofErr w:type="spellStart"/>
      <w:r w:rsidRPr="006E40CE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53 ра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>ам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>ои «22, 32»  ба  ра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>ам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 xml:space="preserve">ои «21, 22» </w:t>
      </w:r>
      <w:proofErr w:type="spellStart"/>
      <w:r w:rsidRPr="006E40CE">
        <w:rPr>
          <w:rFonts w:ascii="Palatino Linotype" w:hAnsi="Palatino Linotype"/>
          <w:sz w:val="24"/>
          <w:szCs w:val="24"/>
        </w:rPr>
        <w:t>иваз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карда  </w:t>
      </w:r>
      <w:proofErr w:type="spellStart"/>
      <w:r w:rsidRPr="006E40CE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6E40CE">
        <w:rPr>
          <w:rFonts w:ascii="Palatino Linotype" w:hAnsi="Palatino Linotype"/>
          <w:sz w:val="24"/>
          <w:szCs w:val="24"/>
        </w:rPr>
        <w:t>.</w:t>
      </w:r>
    </w:p>
    <w:p w:rsidR="006E40CE" w:rsidRPr="006E40CE" w:rsidRDefault="006E40CE" w:rsidP="006E40CE">
      <w:pPr>
        <w:pStyle w:val="a4"/>
        <w:rPr>
          <w:rFonts w:ascii="Palatino Linotype" w:hAnsi="Palatino Linotype"/>
          <w:sz w:val="24"/>
          <w:szCs w:val="24"/>
        </w:rPr>
      </w:pPr>
      <w:r w:rsidRPr="006E40CE">
        <w:rPr>
          <w:rFonts w:ascii="Palatino Linotype" w:hAnsi="Palatino Linotype"/>
          <w:sz w:val="24"/>
          <w:szCs w:val="24"/>
        </w:rPr>
        <w:t xml:space="preserve">5. Дар </w:t>
      </w:r>
      <w:proofErr w:type="spellStart"/>
      <w:r w:rsidRPr="006E40CE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96 калима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>ои «ма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>алли исти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>омати» ба калима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>ои «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 xml:space="preserve">ойи 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 xml:space="preserve">айди» </w:t>
      </w:r>
      <w:proofErr w:type="spellStart"/>
      <w:r w:rsidRPr="006E40CE">
        <w:rPr>
          <w:rFonts w:ascii="Palatino Linotype" w:hAnsi="Palatino Linotype"/>
          <w:sz w:val="24"/>
          <w:szCs w:val="24"/>
        </w:rPr>
        <w:t>иваз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карда, калима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>ои «</w:t>
      </w:r>
      <w:proofErr w:type="spellStart"/>
      <w:r w:rsidRPr="006E40CE">
        <w:rPr>
          <w:rFonts w:ascii="Palatino Linotype" w:hAnsi="Palatino Linotype"/>
          <w:sz w:val="24"/>
          <w:szCs w:val="24"/>
        </w:rPr>
        <w:t>сарфи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назар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аз 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 xml:space="preserve">ойи 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>айд» хори</w:t>
      </w:r>
      <w:r>
        <w:rPr>
          <w:rFonts w:ascii="Palatino Linotype" w:hAnsi="Palatino Linotype"/>
          <w:sz w:val="24"/>
          <w:szCs w:val="24"/>
        </w:rPr>
        <w:t>ҷ</w:t>
      </w:r>
      <w:r w:rsidRPr="006E40CE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E40CE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6E40CE">
        <w:rPr>
          <w:rFonts w:ascii="Palatino Linotype" w:hAnsi="Palatino Linotype"/>
          <w:sz w:val="24"/>
          <w:szCs w:val="24"/>
        </w:rPr>
        <w:t>.</w:t>
      </w:r>
    </w:p>
    <w:p w:rsidR="006E40CE" w:rsidRPr="006E40CE" w:rsidRDefault="006E40CE" w:rsidP="006E40CE">
      <w:pPr>
        <w:pStyle w:val="a4"/>
        <w:rPr>
          <w:rFonts w:ascii="Palatino Linotype" w:hAnsi="Palatino Linotype"/>
          <w:sz w:val="24"/>
          <w:szCs w:val="24"/>
        </w:rPr>
      </w:pPr>
      <w:r w:rsidRPr="006E40CE">
        <w:rPr>
          <w:rFonts w:ascii="Palatino Linotype" w:hAnsi="Palatino Linotype"/>
          <w:sz w:val="24"/>
          <w:szCs w:val="24"/>
        </w:rPr>
        <w:t xml:space="preserve">6. Дар </w:t>
      </w:r>
      <w:proofErr w:type="spellStart"/>
      <w:r w:rsidRPr="006E40CE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99:</w:t>
      </w:r>
    </w:p>
    <w:p w:rsidR="006E40CE" w:rsidRPr="006E40CE" w:rsidRDefault="006E40CE" w:rsidP="006E40CE">
      <w:pPr>
        <w:pStyle w:val="a4"/>
        <w:rPr>
          <w:rFonts w:ascii="Palatino Linotype" w:hAnsi="Palatino Linotype"/>
          <w:sz w:val="24"/>
          <w:szCs w:val="24"/>
        </w:rPr>
      </w:pPr>
      <w:r w:rsidRPr="006E40CE">
        <w:rPr>
          <w:rFonts w:ascii="Palatino Linotype" w:hAnsi="Palatino Linotype"/>
          <w:sz w:val="24"/>
          <w:szCs w:val="24"/>
        </w:rPr>
        <w:t xml:space="preserve">- дар ном </w:t>
      </w:r>
      <w:proofErr w:type="spellStart"/>
      <w:r w:rsidRPr="006E40CE">
        <w:rPr>
          <w:rFonts w:ascii="Palatino Linotype" w:hAnsi="Palatino Linotype"/>
          <w:sz w:val="24"/>
          <w:szCs w:val="24"/>
        </w:rPr>
        <w:t>ва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матни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модда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калима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>ои «</w:t>
      </w:r>
      <w:proofErr w:type="spellStart"/>
      <w:r w:rsidRPr="006E40CE">
        <w:rPr>
          <w:rFonts w:ascii="Palatino Linotype" w:hAnsi="Palatino Linotype"/>
          <w:sz w:val="24"/>
          <w:szCs w:val="24"/>
        </w:rPr>
        <w:t>эътимоднома</w:t>
      </w:r>
      <w:proofErr w:type="spellEnd"/>
      <w:r w:rsidRPr="006E40CE">
        <w:rPr>
          <w:rFonts w:ascii="Palatino Linotype" w:hAnsi="Palatino Linotype"/>
          <w:sz w:val="24"/>
          <w:szCs w:val="24"/>
        </w:rPr>
        <w:t>»,  «</w:t>
      </w:r>
      <w:proofErr w:type="spellStart"/>
      <w:r w:rsidRPr="006E40CE">
        <w:rPr>
          <w:rFonts w:ascii="Palatino Linotype" w:hAnsi="Palatino Linotype"/>
          <w:sz w:val="24"/>
          <w:szCs w:val="24"/>
        </w:rPr>
        <w:t>Эътимоднома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6E40CE">
        <w:rPr>
          <w:rFonts w:ascii="Palatino Linotype" w:hAnsi="Palatino Linotype"/>
          <w:sz w:val="24"/>
          <w:szCs w:val="24"/>
        </w:rPr>
        <w:t>ва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6E40CE">
        <w:rPr>
          <w:rFonts w:ascii="Palatino Linotype" w:hAnsi="Palatino Linotype"/>
          <w:sz w:val="24"/>
          <w:szCs w:val="24"/>
        </w:rPr>
        <w:t>Эътимодномаро</w:t>
      </w:r>
      <w:proofErr w:type="spellEnd"/>
      <w:r w:rsidRPr="006E40CE">
        <w:rPr>
          <w:rFonts w:ascii="Palatino Linotype" w:hAnsi="Palatino Linotype"/>
          <w:sz w:val="24"/>
          <w:szCs w:val="24"/>
        </w:rPr>
        <w:t>» мувофи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>ан ба калима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>ои «</w:t>
      </w:r>
      <w:proofErr w:type="spellStart"/>
      <w:r w:rsidRPr="006E40CE">
        <w:rPr>
          <w:rFonts w:ascii="Palatino Linotype" w:hAnsi="Palatino Linotype"/>
          <w:sz w:val="24"/>
          <w:szCs w:val="24"/>
        </w:rPr>
        <w:t>ваколатнома</w:t>
      </w:r>
      <w:proofErr w:type="spellEnd"/>
      <w:r w:rsidRPr="006E40CE">
        <w:rPr>
          <w:rFonts w:ascii="Palatino Linotype" w:hAnsi="Palatino Linotype"/>
          <w:sz w:val="24"/>
          <w:szCs w:val="24"/>
        </w:rPr>
        <w:t>», «</w:t>
      </w:r>
      <w:proofErr w:type="spellStart"/>
      <w:r w:rsidRPr="006E40CE">
        <w:rPr>
          <w:rFonts w:ascii="Palatino Linotype" w:hAnsi="Palatino Linotype"/>
          <w:sz w:val="24"/>
          <w:szCs w:val="24"/>
        </w:rPr>
        <w:t>Ваколатнома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6E40CE">
        <w:rPr>
          <w:rFonts w:ascii="Palatino Linotype" w:hAnsi="Palatino Linotype"/>
          <w:sz w:val="24"/>
          <w:szCs w:val="24"/>
        </w:rPr>
        <w:t>ва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6E40CE">
        <w:rPr>
          <w:rFonts w:ascii="Palatino Linotype" w:hAnsi="Palatino Linotype"/>
          <w:sz w:val="24"/>
          <w:szCs w:val="24"/>
        </w:rPr>
        <w:t>Ваколатномаро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6E40CE">
        <w:rPr>
          <w:rFonts w:ascii="Palatino Linotype" w:hAnsi="Palatino Linotype"/>
          <w:sz w:val="24"/>
          <w:szCs w:val="24"/>
        </w:rPr>
        <w:t>иваз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E40CE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6E40CE">
        <w:rPr>
          <w:rFonts w:ascii="Palatino Linotype" w:hAnsi="Palatino Linotype"/>
          <w:sz w:val="24"/>
          <w:szCs w:val="24"/>
        </w:rPr>
        <w:t>;</w:t>
      </w:r>
    </w:p>
    <w:p w:rsidR="006E40CE" w:rsidRPr="006E40CE" w:rsidRDefault="006E40CE" w:rsidP="006E40CE">
      <w:pPr>
        <w:pStyle w:val="a4"/>
        <w:rPr>
          <w:rFonts w:ascii="Palatino Linotype" w:hAnsi="Palatino Linotype"/>
          <w:sz w:val="24"/>
          <w:szCs w:val="24"/>
        </w:rPr>
      </w:pPr>
      <w:r w:rsidRPr="006E40CE">
        <w:rPr>
          <w:rFonts w:ascii="Palatino Linotype" w:hAnsi="Palatino Linotype"/>
          <w:sz w:val="24"/>
          <w:szCs w:val="24"/>
        </w:rPr>
        <w:t xml:space="preserve">- дар 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 xml:space="preserve">исми </w:t>
      </w:r>
      <w:proofErr w:type="spellStart"/>
      <w:r w:rsidRPr="006E40CE">
        <w:rPr>
          <w:rFonts w:ascii="Palatino Linotype" w:hAnsi="Palatino Linotype"/>
          <w:sz w:val="24"/>
          <w:szCs w:val="24"/>
        </w:rPr>
        <w:t>якум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пас аз </w:t>
      </w:r>
      <w:proofErr w:type="spellStart"/>
      <w:r w:rsidRPr="006E40CE">
        <w:rPr>
          <w:rFonts w:ascii="Palatino Linotype" w:hAnsi="Palatino Linotype"/>
          <w:sz w:val="24"/>
          <w:szCs w:val="24"/>
        </w:rPr>
        <w:t>калимаи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«Нафа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>аро» калима</w:t>
      </w:r>
      <w:r>
        <w:rPr>
          <w:rFonts w:ascii="Palatino Linotype" w:hAnsi="Palatino Linotype"/>
          <w:sz w:val="24"/>
          <w:szCs w:val="24"/>
        </w:rPr>
        <w:t>ҳ</w:t>
      </w:r>
      <w:r w:rsidRPr="006E40CE">
        <w:rPr>
          <w:rFonts w:ascii="Palatino Linotype" w:hAnsi="Palatino Linotype"/>
          <w:sz w:val="24"/>
          <w:szCs w:val="24"/>
        </w:rPr>
        <w:t xml:space="preserve">ои «ба  </w:t>
      </w:r>
      <w:proofErr w:type="spellStart"/>
      <w:r w:rsidRPr="006E40CE">
        <w:rPr>
          <w:rFonts w:ascii="Palatino Linotype" w:hAnsi="Palatino Linotype"/>
          <w:sz w:val="24"/>
          <w:szCs w:val="24"/>
        </w:rPr>
        <w:t>истиснои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нафа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 xml:space="preserve">аи </w:t>
      </w:r>
      <w:proofErr w:type="spellStart"/>
      <w:r w:rsidRPr="006E40CE">
        <w:rPr>
          <w:rFonts w:ascii="Palatino Linotype" w:hAnsi="Palatino Linotype"/>
          <w:sz w:val="24"/>
          <w:szCs w:val="24"/>
        </w:rPr>
        <w:t>маъюбони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гур</w:t>
      </w:r>
      <w:r>
        <w:rPr>
          <w:rFonts w:ascii="Palatino Linotype" w:hAnsi="Palatino Linotype"/>
          <w:sz w:val="24"/>
          <w:szCs w:val="24"/>
        </w:rPr>
        <w:t>ӯҳҳ</w:t>
      </w:r>
      <w:r w:rsidRPr="006E40CE">
        <w:rPr>
          <w:rFonts w:ascii="Palatino Linotype" w:hAnsi="Palatino Linotype"/>
          <w:sz w:val="24"/>
          <w:szCs w:val="24"/>
        </w:rPr>
        <w:t xml:space="preserve">ои II </w:t>
      </w:r>
      <w:proofErr w:type="spellStart"/>
      <w:r w:rsidRPr="006E40CE">
        <w:rPr>
          <w:rFonts w:ascii="Palatino Linotype" w:hAnsi="Palatino Linotype"/>
          <w:sz w:val="24"/>
          <w:szCs w:val="24"/>
        </w:rPr>
        <w:t>ва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III» </w:t>
      </w:r>
      <w:proofErr w:type="spellStart"/>
      <w:r w:rsidRPr="006E40CE">
        <w:rPr>
          <w:rFonts w:ascii="Palatino Linotype" w:hAnsi="Palatino Linotype"/>
          <w:sz w:val="24"/>
          <w:szCs w:val="24"/>
        </w:rPr>
        <w:t>илова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E40CE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6E40CE">
        <w:rPr>
          <w:rFonts w:ascii="Palatino Linotype" w:hAnsi="Palatino Linotype"/>
          <w:sz w:val="24"/>
          <w:szCs w:val="24"/>
        </w:rPr>
        <w:t>.</w:t>
      </w:r>
    </w:p>
    <w:p w:rsidR="006E40CE" w:rsidRPr="006E40CE" w:rsidRDefault="006E40CE" w:rsidP="006E40CE">
      <w:pPr>
        <w:pStyle w:val="a4"/>
        <w:rPr>
          <w:rFonts w:ascii="Palatino Linotype" w:hAnsi="Palatino Linotype"/>
          <w:sz w:val="24"/>
          <w:szCs w:val="24"/>
        </w:rPr>
      </w:pPr>
      <w:proofErr w:type="spellStart"/>
      <w:r w:rsidRPr="006E40CE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6E40CE">
        <w:rPr>
          <w:rFonts w:ascii="Palatino Linotype" w:hAnsi="Palatino Linotype"/>
          <w:b/>
          <w:bCs/>
          <w:sz w:val="24"/>
          <w:szCs w:val="24"/>
        </w:rPr>
        <w:t xml:space="preserve"> 2</w:t>
      </w:r>
      <w:r w:rsidRPr="006E40CE">
        <w:rPr>
          <w:rFonts w:ascii="Palatino Linotype" w:hAnsi="Palatino Linotype"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6E40CE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пас аз </w:t>
      </w:r>
      <w:proofErr w:type="spellStart"/>
      <w:r w:rsidRPr="006E40CE">
        <w:rPr>
          <w:rFonts w:ascii="Palatino Linotype" w:hAnsi="Palatino Linotype"/>
          <w:sz w:val="24"/>
          <w:szCs w:val="24"/>
        </w:rPr>
        <w:t>интишори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расм</w:t>
      </w:r>
      <w:r>
        <w:rPr>
          <w:rFonts w:ascii="Palatino Linotype" w:hAnsi="Palatino Linotype"/>
          <w:sz w:val="24"/>
          <w:szCs w:val="24"/>
        </w:rPr>
        <w:t>ӣ</w:t>
      </w:r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мавриди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амал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6E40CE">
        <w:rPr>
          <w:rFonts w:ascii="Palatino Linotype" w:hAnsi="Palatino Linotype"/>
          <w:sz w:val="24"/>
          <w:szCs w:val="24"/>
        </w:rPr>
        <w:t xml:space="preserve">арор </w:t>
      </w:r>
      <w:proofErr w:type="spellStart"/>
      <w:r w:rsidRPr="006E40CE">
        <w:rPr>
          <w:rFonts w:ascii="Palatino Linotype" w:hAnsi="Palatino Linotype"/>
          <w:sz w:val="24"/>
          <w:szCs w:val="24"/>
        </w:rPr>
        <w:t>дода</w:t>
      </w:r>
      <w:proofErr w:type="spellEnd"/>
      <w:r w:rsidRPr="006E40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40CE">
        <w:rPr>
          <w:rFonts w:ascii="Palatino Linotype" w:hAnsi="Palatino Linotype"/>
          <w:sz w:val="24"/>
          <w:szCs w:val="24"/>
        </w:rPr>
        <w:t>шавад</w:t>
      </w:r>
      <w:proofErr w:type="spellEnd"/>
      <w:r w:rsidRPr="006E40CE">
        <w:rPr>
          <w:rFonts w:ascii="Palatino Linotype" w:hAnsi="Palatino Linotype"/>
          <w:sz w:val="24"/>
          <w:szCs w:val="24"/>
        </w:rPr>
        <w:t>.</w:t>
      </w:r>
      <w:r w:rsidRPr="006E40CE">
        <w:rPr>
          <w:rFonts w:ascii="Palatino Linotype" w:hAnsi="Palatino Linotype"/>
          <w:sz w:val="24"/>
          <w:szCs w:val="24"/>
        </w:rPr>
        <w:tab/>
      </w:r>
    </w:p>
    <w:p w:rsidR="006E40CE" w:rsidRPr="006E40CE" w:rsidRDefault="006E40CE" w:rsidP="006E40CE">
      <w:pPr>
        <w:pStyle w:val="a4"/>
        <w:rPr>
          <w:rFonts w:ascii="Palatino Linotype" w:hAnsi="Palatino Linotype"/>
          <w:sz w:val="24"/>
          <w:szCs w:val="24"/>
        </w:rPr>
      </w:pPr>
    </w:p>
    <w:p w:rsidR="006E40CE" w:rsidRPr="006E40CE" w:rsidRDefault="006E40CE" w:rsidP="006E40CE">
      <w:pPr>
        <w:pStyle w:val="a4"/>
        <w:ind w:firstLine="0"/>
        <w:rPr>
          <w:rFonts w:ascii="Palatino Linotype" w:hAnsi="Palatino Linotype"/>
          <w:b/>
          <w:bCs/>
          <w:sz w:val="24"/>
          <w:szCs w:val="24"/>
        </w:rPr>
      </w:pPr>
      <w:r w:rsidRPr="006E40CE">
        <w:rPr>
          <w:rFonts w:ascii="Palatino Linotype" w:hAnsi="Palatino Linotype"/>
          <w:b/>
          <w:bCs/>
          <w:sz w:val="24"/>
          <w:szCs w:val="24"/>
        </w:rPr>
        <w:t xml:space="preserve">       </w:t>
      </w:r>
      <w:proofErr w:type="spellStart"/>
      <w:r w:rsidRPr="006E40CE">
        <w:rPr>
          <w:rFonts w:ascii="Palatino Linotype" w:hAnsi="Palatino Linotype"/>
          <w:b/>
          <w:bCs/>
          <w:sz w:val="24"/>
          <w:szCs w:val="24"/>
        </w:rPr>
        <w:t>Президенти</w:t>
      </w:r>
      <w:proofErr w:type="spellEnd"/>
    </w:p>
    <w:p w:rsidR="006E40CE" w:rsidRPr="006E40CE" w:rsidRDefault="006E40CE" w:rsidP="006E40CE">
      <w:pPr>
        <w:pStyle w:val="a4"/>
        <w:ind w:firstLine="0"/>
        <w:rPr>
          <w:rFonts w:ascii="Palatino Linotype" w:hAnsi="Palatino Linotype"/>
          <w:b/>
          <w:bCs/>
          <w:cap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6E40CE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6E40CE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6E40CE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6E40CE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6E40CE">
        <w:rPr>
          <w:rFonts w:ascii="Palatino Linotype" w:hAnsi="Palatino Linotype"/>
          <w:b/>
          <w:bCs/>
          <w:sz w:val="24"/>
          <w:szCs w:val="24"/>
        </w:rPr>
        <w:t>икистон                                   Эмомал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6E40CE">
        <w:rPr>
          <w:rFonts w:ascii="Palatino Linotype" w:hAnsi="Palatino Linotype"/>
          <w:b/>
          <w:bCs/>
          <w:sz w:val="24"/>
          <w:szCs w:val="24"/>
        </w:rPr>
        <w:t xml:space="preserve">  </w:t>
      </w:r>
      <w:r w:rsidRPr="006E40CE">
        <w:rPr>
          <w:rFonts w:ascii="Palatino Linotype" w:hAnsi="Palatino Linotype"/>
          <w:b/>
          <w:bCs/>
          <w:caps/>
          <w:sz w:val="24"/>
          <w:szCs w:val="24"/>
        </w:rPr>
        <w:t>Ра</w:t>
      </w:r>
      <w:r>
        <w:rPr>
          <w:rFonts w:ascii="Palatino Linotype" w:hAnsi="Palatino Linotype"/>
          <w:b/>
          <w:bCs/>
          <w:caps/>
          <w:sz w:val="24"/>
          <w:szCs w:val="24"/>
        </w:rPr>
        <w:t>ҳ</w:t>
      </w:r>
      <w:r w:rsidRPr="006E40CE">
        <w:rPr>
          <w:rFonts w:ascii="Palatino Linotype" w:hAnsi="Palatino Linotype"/>
          <w:b/>
          <w:bCs/>
          <w:caps/>
          <w:sz w:val="24"/>
          <w:szCs w:val="24"/>
        </w:rPr>
        <w:t>мон</w:t>
      </w:r>
    </w:p>
    <w:p w:rsidR="006E40CE" w:rsidRPr="006E40CE" w:rsidRDefault="006E40CE" w:rsidP="006E40CE">
      <w:pPr>
        <w:pStyle w:val="a4"/>
        <w:ind w:firstLine="0"/>
        <w:rPr>
          <w:rFonts w:ascii="Palatino Linotype" w:hAnsi="Palatino Linotype"/>
          <w:b/>
          <w:bCs/>
          <w:sz w:val="24"/>
          <w:szCs w:val="24"/>
        </w:rPr>
      </w:pPr>
      <w:r w:rsidRPr="006E40CE">
        <w:rPr>
          <w:rFonts w:ascii="Palatino Linotype" w:hAnsi="Palatino Linotype"/>
          <w:b/>
          <w:bCs/>
          <w:sz w:val="24"/>
          <w:szCs w:val="24"/>
        </w:rPr>
        <w:t xml:space="preserve">                                     </w:t>
      </w:r>
      <w:proofErr w:type="spellStart"/>
      <w:r w:rsidRPr="006E40CE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6E40CE">
        <w:rPr>
          <w:rFonts w:ascii="Palatino Linotype" w:hAnsi="Palatino Linotype"/>
          <w:b/>
          <w:bCs/>
          <w:sz w:val="24"/>
          <w:szCs w:val="24"/>
        </w:rPr>
        <w:t xml:space="preserve">. Душанбе, 18 </w:t>
      </w:r>
      <w:proofErr w:type="spellStart"/>
      <w:r w:rsidRPr="006E40CE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6E40CE">
        <w:rPr>
          <w:rFonts w:ascii="Palatino Linotype" w:hAnsi="Palatino Linotype"/>
          <w:b/>
          <w:bCs/>
          <w:sz w:val="24"/>
          <w:szCs w:val="24"/>
        </w:rPr>
        <w:t xml:space="preserve"> соли 2015 №1199</w:t>
      </w:r>
    </w:p>
    <w:p w:rsidR="006E40CE" w:rsidRPr="006E40CE" w:rsidRDefault="006E40CE" w:rsidP="00467A48">
      <w:pPr>
        <w:pStyle w:val="a4"/>
        <w:jc w:val="right"/>
        <w:rPr>
          <w:rFonts w:ascii="Palatino Linotype" w:hAnsi="Palatino Linotype"/>
          <w:b/>
          <w:bCs/>
          <w:spacing w:val="-4"/>
          <w:sz w:val="24"/>
          <w:szCs w:val="24"/>
        </w:rPr>
      </w:pPr>
    </w:p>
    <w:sectPr w:rsidR="006E40CE" w:rsidRPr="006E40CE" w:rsidSect="006626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12AA"/>
    <w:rsid w:val="000B2885"/>
    <w:rsid w:val="00146DDB"/>
    <w:rsid w:val="001C7DC3"/>
    <w:rsid w:val="003555F5"/>
    <w:rsid w:val="00467A48"/>
    <w:rsid w:val="004B1737"/>
    <w:rsid w:val="005E12AA"/>
    <w:rsid w:val="006E40CE"/>
    <w:rsid w:val="007E5D08"/>
    <w:rsid w:val="008B74E9"/>
    <w:rsid w:val="0097437B"/>
    <w:rsid w:val="00A67E64"/>
    <w:rsid w:val="00AC300A"/>
    <w:rsid w:val="00BC63CF"/>
    <w:rsid w:val="00CC4543"/>
    <w:rsid w:val="00D3752E"/>
    <w:rsid w:val="00D62DA9"/>
    <w:rsid w:val="00E16815"/>
    <w:rsid w:val="00FA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5E12AA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5E12AA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5E12A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[Без стиля]"/>
    <w:rsid w:val="006E40C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548</Words>
  <Characters>3127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10</cp:revision>
  <dcterms:created xsi:type="dcterms:W3CDTF">2015-03-30T06:51:00Z</dcterms:created>
  <dcterms:modified xsi:type="dcterms:W3CDTF">2015-03-30T08:01:00Z</dcterms:modified>
</cp:coreProperties>
</file>