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62" w:rsidRDefault="006B7C62" w:rsidP="006B7C62">
      <w:pPr>
        <w:pStyle w:val="a3"/>
        <w:suppressAutoHyphens/>
        <w:spacing w:before="113"/>
        <w:ind w:firstLine="0"/>
        <w:jc w:val="center"/>
        <w:rPr>
          <w:rFonts w:ascii="FreeSet Tj" w:hAnsi="FreeSet Tj" w:cs="FreeSet Tj"/>
          <w:b/>
          <w:bCs/>
          <w:spacing w:val="-12"/>
          <w:w w:val="70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b/>
          <w:bCs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spacing w:val="-12"/>
          <w:w w:val="70"/>
          <w:sz w:val="60"/>
          <w:szCs w:val="60"/>
        </w:rPr>
        <w:t>икистон</w:t>
      </w:r>
    </w:p>
    <w:p w:rsidR="006B7C62" w:rsidRDefault="006B7C62" w:rsidP="006B7C62">
      <w:pPr>
        <w:pStyle w:val="a3"/>
        <w:suppressAutoHyphens/>
        <w:spacing w:before="113"/>
        <w:ind w:firstLine="0"/>
        <w:rPr>
          <w:b/>
          <w:bCs/>
          <w:spacing w:val="-2"/>
        </w:rPr>
      </w:pPr>
      <w:r>
        <w:rPr>
          <w:rFonts w:ascii="FreeSet Tj" w:hAnsi="FreeSet Tj" w:cs="FreeSet Tj"/>
          <w:b/>
          <w:bCs/>
          <w:spacing w:val="-12"/>
          <w:w w:val="70"/>
          <w:sz w:val="60"/>
          <w:szCs w:val="60"/>
          <w:lang w:val="tg-Cyrl-TJ"/>
        </w:rPr>
        <w:t xml:space="preserve"> </w:t>
      </w:r>
      <w:r>
        <w:rPr>
          <w:b/>
          <w:bCs/>
          <w:spacing w:val="-2"/>
        </w:rPr>
        <w:t>Дар бораи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йироту илова</w:t>
      </w:r>
      <w:r>
        <w:rPr>
          <w:b/>
          <w:bCs/>
          <w:spacing w:val="-2"/>
          <w:lang w:val="tg-Cyrl-TJ"/>
        </w:rPr>
        <w:t xml:space="preserve"> </w:t>
      </w:r>
      <w:r>
        <w:rPr>
          <w:b/>
          <w:bCs/>
          <w:spacing w:val="-2"/>
        </w:rPr>
        <w:t xml:space="preserve">ба Кодекси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иноятии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</w:t>
      </w:r>
    </w:p>
    <w:p w:rsidR="006B7C62" w:rsidRDefault="006B7C62" w:rsidP="006B7C62">
      <w:pPr>
        <w:pStyle w:val="a3"/>
        <w:rPr>
          <w:rStyle w:val="a5"/>
          <w:i w:val="0"/>
          <w:iCs w:val="0"/>
        </w:rPr>
      </w:pPr>
      <w:r>
        <w:rPr>
          <w:rStyle w:val="a5"/>
          <w:b/>
          <w:bCs/>
          <w:i w:val="0"/>
          <w:iCs w:val="0"/>
        </w:rPr>
        <w:t>Моддаи 1.</w:t>
      </w:r>
      <w:r>
        <w:rPr>
          <w:rStyle w:val="a5"/>
          <w:i w:val="0"/>
          <w:iCs w:val="0"/>
        </w:rPr>
        <w:t xml:space="preserve"> Ба Кодекси 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иноятии 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>ум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урии То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икистон, ки бо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онуни 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>ум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урии То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икистон аз 21 майи соли 1998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абул шудааст  (Ахбори Ма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лиси Олии 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>ум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урии То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икистон, с. 1998, №9, мод. 68, мод. 69, №22, мод. 306; с. 1999, №12, мод. 316; с. 2001, №4, мод. 149, мод. 167; с. 2002, №11, мод. 675, мод. 750; с. 2003, №8, мод. 456, мод. 468; с. 2004, №5, мод. 346, №7, мод. 452, мод. 453; с. 2005, №3, мод. 126, №7, мод. 399, №12, мод. 640; с. 2007, №7, мод. 665; с. 2008, №1,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. 1, мод. 3, №6, мод. 444, мод. 447, №10, мод. 803, №12,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. 1, мод. 986, №12,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. 2, мод. 992; с. 2009, №3, мод. 80, №7-8, мод. 501; с. 2010, №3, мод. 155, №7, мод. 550; с. 2011, №3, мод. 161, №7-8, мод. 605; с. 2012, №4, мод. 258, №7, мод. 694; с. 2013, №6, мод. 403, мод. 404, №11, мод. 785, №12, мод. 881; с. 2014, №3, мод. 141, №7,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. 1, мод. 385, мод. 386; с. 2015, №3, мод. 198, мод. 199, №11, мод. 949, №12,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. 1, мод. 1107; с. 2016, №3, мод. 127, №5, мод. 355, мод. 356, №7, мод. 608, мод. 609, №11, мод. 874, мод. 875; с. 2017, №1-2, мод. 2, мод. 3, №7-9, мод. 586; с. 2018, №1, мод. 4, мод. 5, №5, мод. 266, №7-8, мод. 522; с. 2019, №1, мод. 1, мод.2, №6, мод. 311; с. 2020, №1, мод. 8, мод. 9, №7-9, мод. 607, мод. 623, №12, мод. 904; с. 2021, №4, мод. 196; №12,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. 2, мод. 683), та</w:t>
      </w:r>
      <w:r>
        <w:rPr>
          <w:rStyle w:val="a5"/>
          <w:rFonts w:ascii="Calibri" w:hAnsi="Calibri" w:cs="Calibri"/>
          <w:i w:val="0"/>
          <w:iCs w:val="0"/>
        </w:rPr>
        <w:t>ғ</w:t>
      </w:r>
      <w:r>
        <w:rPr>
          <w:rStyle w:val="a5"/>
          <w:i w:val="0"/>
          <w:iCs w:val="0"/>
        </w:rPr>
        <w:t>йироту иловаи зерин ворид карда шаванд:</w:t>
      </w:r>
    </w:p>
    <w:p w:rsidR="006B7C62" w:rsidRDefault="006B7C62" w:rsidP="006B7C62">
      <w:pPr>
        <w:pStyle w:val="a3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1. Дар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исми 2) моддаи 23, дар ном ва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исми 1) моддаи 206, дар ном ва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исми 2) моддаи 206</w:t>
      </w:r>
      <w:r>
        <w:rPr>
          <w:rStyle w:val="a5"/>
          <w:i w:val="0"/>
          <w:iCs w:val="0"/>
          <w:vertAlign w:val="superscript"/>
        </w:rPr>
        <w:t>1</w:t>
      </w:r>
      <w:r>
        <w:rPr>
          <w:rStyle w:val="a5"/>
          <w:i w:val="0"/>
          <w:iCs w:val="0"/>
        </w:rPr>
        <w:t xml:space="preserve">, дар номи моддаи 224 ва дар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исми 3) моддаи 289 калимаи «за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ролуд» ба калимаи «за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рнок» иваз карда шавад.</w:t>
      </w:r>
    </w:p>
    <w:p w:rsidR="006B7C62" w:rsidRDefault="006B7C62" w:rsidP="006B7C62">
      <w:pPr>
        <w:pStyle w:val="a3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2. Дар моддаи 206: </w:t>
      </w:r>
    </w:p>
    <w:p w:rsidR="006B7C62" w:rsidRDefault="006B7C62" w:rsidP="006B7C62">
      <w:pPr>
        <w:pStyle w:val="a3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- аз банди б)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исми 3) калима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ои «ё за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ролуд» хори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 карда шаванд; </w:t>
      </w:r>
    </w:p>
    <w:p w:rsidR="006B7C62" w:rsidRDefault="006B7C62" w:rsidP="006B7C62">
      <w:pPr>
        <w:pStyle w:val="a3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- эзо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 xml:space="preserve"> бо мазмуни зерин илова карда шавад:</w:t>
      </w:r>
    </w:p>
    <w:p w:rsidR="006B7C62" w:rsidRDefault="006B7C62" w:rsidP="006B7C62">
      <w:pPr>
        <w:pStyle w:val="a3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>«</w:t>
      </w:r>
      <w:r>
        <w:rPr>
          <w:rStyle w:val="a5"/>
          <w:b/>
          <w:bCs/>
          <w:i w:val="0"/>
          <w:iCs w:val="0"/>
        </w:rPr>
        <w:t>Эзо</w:t>
      </w:r>
      <w:r>
        <w:rPr>
          <w:rStyle w:val="a5"/>
          <w:rFonts w:ascii="Calibri" w:hAnsi="Calibri" w:cs="Calibri"/>
          <w:b/>
          <w:bCs/>
          <w:i w:val="0"/>
          <w:iCs w:val="0"/>
        </w:rPr>
        <w:t>ҳ</w:t>
      </w:r>
      <w:r>
        <w:rPr>
          <w:rStyle w:val="a5"/>
          <w:i w:val="0"/>
          <w:iCs w:val="0"/>
        </w:rPr>
        <w:t>: Р</w:t>
      </w:r>
      <w:r>
        <w:rPr>
          <w:rStyle w:val="a5"/>
          <w:rFonts w:ascii="Calibri" w:hAnsi="Calibri" w:cs="Calibri"/>
          <w:i w:val="0"/>
          <w:iCs w:val="0"/>
        </w:rPr>
        <w:t>ӯ</w:t>
      </w:r>
      <w:r>
        <w:rPr>
          <w:rStyle w:val="a5"/>
          <w:i w:val="0"/>
          <w:iCs w:val="0"/>
        </w:rPr>
        <w:t>йхат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ои модда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ои сахттаъсир ва модда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ои за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рнок, инчунин ми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дори калони модда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ои сахттаъсир барои ма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сад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 xml:space="preserve">ои 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амин модда ва дигар модда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 xml:space="preserve">ои дахлдори Кодекси мазкур аз 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 xml:space="preserve">ониби 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 xml:space="preserve">укумати 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>ум</w:t>
      </w:r>
      <w:r>
        <w:rPr>
          <w:rStyle w:val="a5"/>
          <w:rFonts w:ascii="Calibri" w:hAnsi="Calibri" w:cs="Calibri"/>
          <w:i w:val="0"/>
          <w:iCs w:val="0"/>
        </w:rPr>
        <w:t>ҳ</w:t>
      </w:r>
      <w:r>
        <w:rPr>
          <w:rStyle w:val="a5"/>
          <w:i w:val="0"/>
          <w:iCs w:val="0"/>
        </w:rPr>
        <w:t>урии То</w:t>
      </w:r>
      <w:r>
        <w:rPr>
          <w:rStyle w:val="a5"/>
          <w:rFonts w:ascii="Calibri" w:hAnsi="Calibri" w:cs="Calibri"/>
          <w:i w:val="0"/>
          <w:iCs w:val="0"/>
        </w:rPr>
        <w:t>ҷ</w:t>
      </w:r>
      <w:r>
        <w:rPr>
          <w:rStyle w:val="a5"/>
          <w:i w:val="0"/>
          <w:iCs w:val="0"/>
        </w:rPr>
        <w:t>икистон тасди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 xml:space="preserve"> карда мешаванд.».</w:t>
      </w:r>
    </w:p>
    <w:p w:rsidR="006B7C62" w:rsidRDefault="006B7C62" w:rsidP="006B7C62">
      <w:pPr>
        <w:pStyle w:val="a3"/>
        <w:rPr>
          <w:i/>
          <w:iCs/>
          <w:spacing w:val="-4"/>
        </w:rPr>
      </w:pPr>
      <w:r>
        <w:rPr>
          <w:rStyle w:val="a5"/>
          <w:b/>
          <w:bCs/>
          <w:i w:val="0"/>
          <w:iCs w:val="0"/>
        </w:rPr>
        <w:t>Моддаи 2.</w:t>
      </w:r>
      <w:r>
        <w:rPr>
          <w:rStyle w:val="a5"/>
          <w:i w:val="0"/>
          <w:iCs w:val="0"/>
        </w:rPr>
        <w:t xml:space="preserve">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онуни мазкур пас аз интишори расм</w:t>
      </w:r>
      <w:r>
        <w:rPr>
          <w:rStyle w:val="a5"/>
          <w:rFonts w:ascii="Calibri" w:hAnsi="Calibri" w:cs="Calibri"/>
          <w:i w:val="0"/>
          <w:iCs w:val="0"/>
        </w:rPr>
        <w:t>ӣ</w:t>
      </w:r>
      <w:r>
        <w:rPr>
          <w:rStyle w:val="a5"/>
          <w:i w:val="0"/>
          <w:iCs w:val="0"/>
        </w:rPr>
        <w:t xml:space="preserve"> мавриди амал </w:t>
      </w:r>
      <w:r>
        <w:rPr>
          <w:rStyle w:val="a5"/>
          <w:rFonts w:ascii="Calibri" w:hAnsi="Calibri" w:cs="Calibri"/>
          <w:i w:val="0"/>
          <w:iCs w:val="0"/>
        </w:rPr>
        <w:t>қ</w:t>
      </w:r>
      <w:r>
        <w:rPr>
          <w:rStyle w:val="a5"/>
          <w:i w:val="0"/>
          <w:iCs w:val="0"/>
        </w:rPr>
        <w:t>арор дода шавад.</w:t>
      </w:r>
    </w:p>
    <w:p w:rsidR="006B7C62" w:rsidRDefault="006B7C62" w:rsidP="006B7C62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Президенти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        Эмомал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6B7C62" w:rsidRDefault="006B7C62" w:rsidP="006B7C62">
      <w:pPr>
        <w:pStyle w:val="a3"/>
        <w:ind w:firstLine="0"/>
        <w:rPr>
          <w:b/>
          <w:bCs/>
          <w:spacing w:val="-4"/>
        </w:rPr>
      </w:pPr>
      <w:r>
        <w:rPr>
          <w:b/>
          <w:bCs/>
          <w:spacing w:val="-4"/>
        </w:rPr>
        <w:t>ш. Душанбе, 19 июли соли 2022, № 1895</w:t>
      </w:r>
    </w:p>
    <w:p w:rsidR="006B7C62" w:rsidRDefault="006B7C62" w:rsidP="006B7C62">
      <w:pPr>
        <w:pStyle w:val="a3"/>
        <w:ind w:firstLine="0"/>
        <w:rPr>
          <w:b/>
          <w:bCs/>
          <w:spacing w:val="-4"/>
        </w:rPr>
      </w:pPr>
    </w:p>
    <w:p w:rsidR="006B7C62" w:rsidRDefault="006B7C62" w:rsidP="006B7C62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B7C62" w:rsidRDefault="006B7C62" w:rsidP="006B7C62">
      <w:pPr>
        <w:pStyle w:val="a3"/>
        <w:suppressAutoHyphens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Кодекси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6B7C62" w:rsidRDefault="006B7C62" w:rsidP="006B7C62">
      <w:pPr>
        <w:pStyle w:val="a3"/>
      </w:pPr>
    </w:p>
    <w:p w:rsidR="006B7C62" w:rsidRPr="00733BFB" w:rsidRDefault="006B7C62" w:rsidP="006B7C62">
      <w:pPr>
        <w:pStyle w:val="a3"/>
      </w:pPr>
      <w:r w:rsidRPr="00733BFB">
        <w:t>Мутоби</w:t>
      </w:r>
      <w:r>
        <w:rPr>
          <w:rFonts w:ascii="Calibri" w:hAnsi="Calibri" w:cs="Calibri"/>
        </w:rPr>
        <w:t>қ</w:t>
      </w:r>
      <w:r w:rsidRPr="00733BF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733BFB">
        <w:t>ум</w:t>
      </w:r>
      <w:r>
        <w:rPr>
          <w:rFonts w:ascii="Calibri" w:hAnsi="Calibri" w:cs="Calibri"/>
        </w:rPr>
        <w:t>ҳ</w:t>
      </w:r>
      <w:r w:rsidRPr="00733BFB">
        <w:t>урии То</w:t>
      </w:r>
      <w:r>
        <w:rPr>
          <w:rFonts w:ascii="Calibri" w:hAnsi="Calibri" w:cs="Calibri"/>
        </w:rPr>
        <w:t>ҷ</w:t>
      </w:r>
      <w:r w:rsidRPr="00733BFB">
        <w:t xml:space="preserve">икистон ва моддаи 59 </w:t>
      </w:r>
      <w:r>
        <w:rPr>
          <w:rFonts w:ascii="Calibri" w:hAnsi="Calibri" w:cs="Calibri"/>
        </w:rPr>
        <w:t>Қ</w:t>
      </w:r>
      <w:r w:rsidRPr="00733BFB">
        <w:t xml:space="preserve">онуни конститутсионии </w:t>
      </w:r>
      <w:r>
        <w:rPr>
          <w:rFonts w:ascii="Calibri" w:hAnsi="Calibri" w:cs="Calibri"/>
        </w:rPr>
        <w:t>Ҷ</w:t>
      </w:r>
      <w:r w:rsidRPr="00733BFB">
        <w:t>ум</w:t>
      </w:r>
      <w:r>
        <w:rPr>
          <w:rFonts w:ascii="Calibri" w:hAnsi="Calibri" w:cs="Calibri"/>
        </w:rPr>
        <w:t>ҳ</w:t>
      </w:r>
      <w:r w:rsidRPr="00733BFB">
        <w:t>урии То</w:t>
      </w:r>
      <w:r>
        <w:rPr>
          <w:rFonts w:ascii="Calibri" w:hAnsi="Calibri" w:cs="Calibri"/>
        </w:rPr>
        <w:t>ҷ</w:t>
      </w:r>
      <w:r w:rsidRPr="00733BFB">
        <w:t>икистон «Дар бораи Ма</w:t>
      </w:r>
      <w:r>
        <w:rPr>
          <w:rFonts w:ascii="Calibri" w:hAnsi="Calibri" w:cs="Calibri"/>
        </w:rPr>
        <w:t>ҷ</w:t>
      </w:r>
      <w:r w:rsidRPr="00733BFB">
        <w:t xml:space="preserve">лиси Олии </w:t>
      </w:r>
      <w:r>
        <w:rPr>
          <w:rFonts w:ascii="Calibri" w:hAnsi="Calibri" w:cs="Calibri"/>
        </w:rPr>
        <w:t>Ҷ</w:t>
      </w:r>
      <w:r w:rsidRPr="00733BFB">
        <w:t>ум</w:t>
      </w:r>
      <w:r>
        <w:rPr>
          <w:rFonts w:ascii="Calibri" w:hAnsi="Calibri" w:cs="Calibri"/>
        </w:rPr>
        <w:t>ҳ</w:t>
      </w:r>
      <w:r w:rsidRPr="00733BFB">
        <w:t>урии То</w:t>
      </w:r>
      <w:r>
        <w:rPr>
          <w:rFonts w:ascii="Calibri" w:hAnsi="Calibri" w:cs="Calibri"/>
        </w:rPr>
        <w:t>ҷ</w:t>
      </w:r>
      <w:r w:rsidRPr="00733BFB">
        <w:t>икистон» Ма</w:t>
      </w:r>
      <w:r>
        <w:rPr>
          <w:rFonts w:ascii="Calibri" w:hAnsi="Calibri" w:cs="Calibri"/>
        </w:rPr>
        <w:t>ҷ</w:t>
      </w:r>
      <w:r w:rsidRPr="00733BFB">
        <w:t>лиси миллии Ма</w:t>
      </w:r>
      <w:r>
        <w:rPr>
          <w:rFonts w:ascii="Calibri" w:hAnsi="Calibri" w:cs="Calibri"/>
        </w:rPr>
        <w:t>ҷ</w:t>
      </w:r>
      <w:r w:rsidRPr="00733BFB">
        <w:t xml:space="preserve">лиси Олии </w:t>
      </w:r>
      <w:r>
        <w:rPr>
          <w:rFonts w:ascii="Calibri" w:hAnsi="Calibri" w:cs="Calibri"/>
        </w:rPr>
        <w:t>Ҷ</w:t>
      </w:r>
      <w:r w:rsidRPr="00733BFB">
        <w:t>ум</w:t>
      </w:r>
      <w:r>
        <w:rPr>
          <w:rFonts w:ascii="Calibri" w:hAnsi="Calibri" w:cs="Calibri"/>
        </w:rPr>
        <w:t>ҳ</w:t>
      </w:r>
      <w:r w:rsidRPr="00733BFB">
        <w:t>урии То</w:t>
      </w:r>
      <w:r>
        <w:rPr>
          <w:rFonts w:ascii="Calibri" w:hAnsi="Calibri" w:cs="Calibri"/>
        </w:rPr>
        <w:t>ҷ</w:t>
      </w:r>
      <w:r w:rsidRPr="00733BFB">
        <w:t xml:space="preserve">икистон </w:t>
      </w:r>
      <w:r>
        <w:rPr>
          <w:rFonts w:ascii="Calibri" w:hAnsi="Calibri" w:cs="Calibri"/>
        </w:rPr>
        <w:t>Қ</w:t>
      </w:r>
      <w:r w:rsidRPr="00733BFB">
        <w:t xml:space="preserve">онуни </w:t>
      </w:r>
      <w:r>
        <w:rPr>
          <w:rFonts w:ascii="Calibri" w:hAnsi="Calibri" w:cs="Calibri"/>
        </w:rPr>
        <w:t>Ҷ</w:t>
      </w:r>
      <w:r w:rsidRPr="00733BFB">
        <w:t>ум</w:t>
      </w:r>
      <w:r>
        <w:rPr>
          <w:rFonts w:ascii="Calibri" w:hAnsi="Calibri" w:cs="Calibri"/>
        </w:rPr>
        <w:t>ҳ</w:t>
      </w:r>
      <w:r w:rsidRPr="00733BFB">
        <w:t>урии То</w:t>
      </w:r>
      <w:r>
        <w:rPr>
          <w:rFonts w:ascii="Calibri" w:hAnsi="Calibri" w:cs="Calibri"/>
        </w:rPr>
        <w:t>ҷ</w:t>
      </w:r>
      <w:r w:rsidRPr="00733BFB">
        <w:t>икистон «Дар бораи ворид намудани та</w:t>
      </w:r>
      <w:r>
        <w:rPr>
          <w:rFonts w:ascii="Calibri" w:hAnsi="Calibri" w:cs="Calibri"/>
        </w:rPr>
        <w:t>ғ</w:t>
      </w:r>
      <w:r w:rsidRPr="00733BFB">
        <w:t xml:space="preserve">йироту илова ба Кодекси </w:t>
      </w:r>
      <w:r>
        <w:rPr>
          <w:rFonts w:ascii="Calibri" w:hAnsi="Calibri" w:cs="Calibri"/>
        </w:rPr>
        <w:t>ҷ</w:t>
      </w:r>
      <w:r w:rsidRPr="00733BFB">
        <w:t xml:space="preserve">иноятии </w:t>
      </w:r>
      <w:r>
        <w:rPr>
          <w:rFonts w:ascii="Calibri" w:hAnsi="Calibri" w:cs="Calibri"/>
        </w:rPr>
        <w:t>Ҷ</w:t>
      </w:r>
      <w:r w:rsidRPr="00733BFB">
        <w:t>ум</w:t>
      </w:r>
      <w:r>
        <w:rPr>
          <w:rFonts w:ascii="Calibri" w:hAnsi="Calibri" w:cs="Calibri"/>
        </w:rPr>
        <w:t>ҳ</w:t>
      </w:r>
      <w:r w:rsidRPr="00733BFB">
        <w:t>урии То</w:t>
      </w:r>
      <w:r>
        <w:rPr>
          <w:rFonts w:ascii="Calibri" w:hAnsi="Calibri" w:cs="Calibri"/>
        </w:rPr>
        <w:t>ҷ</w:t>
      </w:r>
      <w:r w:rsidRPr="00733BFB">
        <w:t>икистон»-ро баррас</w:t>
      </w:r>
      <w:r>
        <w:rPr>
          <w:rFonts w:ascii="Calibri" w:hAnsi="Calibri" w:cs="Calibri"/>
        </w:rPr>
        <w:t>ӣ</w:t>
      </w:r>
      <w:r w:rsidRPr="00733BF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733BFB">
        <w:rPr>
          <w:b/>
          <w:bCs/>
        </w:rPr>
        <w:t>арор мекунад:</w:t>
      </w:r>
      <w:r w:rsidRPr="00733BFB">
        <w:t xml:space="preserve"> </w:t>
      </w:r>
    </w:p>
    <w:p w:rsidR="006B7C62" w:rsidRDefault="006B7C62" w:rsidP="006B7C62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6B7C62" w:rsidRDefault="006B7C62" w:rsidP="006B7C62">
      <w:pPr>
        <w:pStyle w:val="a3"/>
      </w:pPr>
    </w:p>
    <w:p w:rsidR="006B7C62" w:rsidRDefault="006B7C62" w:rsidP="006B7C62">
      <w:pPr>
        <w:pStyle w:val="a3"/>
        <w:ind w:firstLine="0"/>
        <w:rPr>
          <w:b/>
          <w:bCs/>
        </w:rPr>
      </w:pPr>
      <w:r w:rsidRPr="00733BF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6B7C62" w:rsidRDefault="006B7C62" w:rsidP="006B7C62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6B7C62" w:rsidRDefault="006B7C62" w:rsidP="006B7C6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июли соли 2022, № 287</w:t>
      </w:r>
    </w:p>
    <w:p w:rsidR="006B7C62" w:rsidRDefault="006B7C62" w:rsidP="006B7C62">
      <w:pPr>
        <w:pStyle w:val="a3"/>
        <w:ind w:firstLine="0"/>
        <w:rPr>
          <w:b/>
          <w:bCs/>
        </w:rPr>
      </w:pPr>
    </w:p>
    <w:p w:rsidR="006B7C62" w:rsidRDefault="006B7C62" w:rsidP="006B7C62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6B7C62" w:rsidRDefault="006B7C62" w:rsidP="006B7C62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6B7C62" w:rsidRDefault="006B7C62" w:rsidP="006B7C62">
      <w:pPr>
        <w:pStyle w:val="a3"/>
        <w:suppressAutoHyphens/>
        <w:ind w:firstLine="0"/>
        <w:rPr>
          <w:b/>
          <w:bCs/>
        </w:rPr>
      </w:pPr>
      <w:r>
        <w:rPr>
          <w:b/>
          <w:bCs/>
        </w:rPr>
        <w:t>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йироту илова ба Кодекси</w:t>
      </w:r>
    </w:p>
    <w:p w:rsidR="006B7C62" w:rsidRDefault="006B7C62" w:rsidP="006B7C62">
      <w:pPr>
        <w:pStyle w:val="a3"/>
        <w:suppressAutoHyphens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иноятии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6B7C62" w:rsidRDefault="006B7C62" w:rsidP="006B7C62">
      <w:pPr>
        <w:pStyle w:val="a3"/>
        <w:suppressAutoHyphens/>
        <w:ind w:firstLine="0"/>
        <w:jc w:val="center"/>
        <w:rPr>
          <w:b/>
          <w:bCs/>
        </w:rPr>
      </w:pPr>
    </w:p>
    <w:p w:rsidR="006B7C62" w:rsidRDefault="006B7C62" w:rsidP="006B7C62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6B7C62" w:rsidRDefault="006B7C62" w:rsidP="006B7C62">
      <w:pPr>
        <w:pStyle w:val="a3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6B7C62" w:rsidRDefault="006B7C62" w:rsidP="006B7C62">
      <w:pPr>
        <w:pStyle w:val="a3"/>
      </w:pPr>
    </w:p>
    <w:p w:rsidR="006B7C62" w:rsidRDefault="006B7C62" w:rsidP="006B7C6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6B7C62" w:rsidRDefault="006B7C62" w:rsidP="006B7C62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М. </w:t>
      </w:r>
      <w:r>
        <w:rPr>
          <w:b/>
          <w:bCs/>
          <w:caps/>
        </w:rPr>
        <w:t>Зокирзода</w:t>
      </w:r>
    </w:p>
    <w:p w:rsidR="002E3B67" w:rsidRPr="006B7C62" w:rsidRDefault="006B7C62" w:rsidP="006B7C62">
      <w:pPr>
        <w:rPr>
          <w:rFonts w:ascii="Arial Tj" w:hAnsi="Arial Tj"/>
          <w:sz w:val="18"/>
        </w:rPr>
      </w:pPr>
      <w:r w:rsidRPr="006B7C62">
        <w:rPr>
          <w:rFonts w:ascii="Arial Tj" w:hAnsi="Arial Tj"/>
          <w:b/>
          <w:bCs/>
          <w:spacing w:val="-4"/>
          <w:sz w:val="18"/>
        </w:rPr>
        <w:t>ш. Душанбе, 1 июни соли 2022, № 736</w:t>
      </w:r>
    </w:p>
    <w:sectPr w:rsidR="002E3B67" w:rsidRPr="006B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62"/>
    <w:rsid w:val="002E3B67"/>
    <w:rsid w:val="00384082"/>
    <w:rsid w:val="0039643F"/>
    <w:rsid w:val="00602178"/>
    <w:rsid w:val="006A2F01"/>
    <w:rsid w:val="006B7C62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2E36"/>
  <w15:chartTrackingRefBased/>
  <w15:docId w15:val="{2E241D74-AE66-4CF3-AD8D-5E5E3F5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6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B7C6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6B7C6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5">
    <w:name w:val="Emphasis"/>
    <w:basedOn w:val="a0"/>
    <w:uiPriority w:val="99"/>
    <w:qFormat/>
    <w:rsid w:val="006B7C62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2022-07-26T08:20:00Z</dcterms:created>
  <dcterms:modified xsi:type="dcterms:W3CDTF">2022-07-26T08:21:00Z</dcterms:modified>
</cp:coreProperties>
</file>